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8CC" w:rsidRPr="00CD44B5" w:rsidRDefault="001E09B8" w:rsidP="004B5E36">
      <w:pPr>
        <w:jc w:val="center"/>
        <w:rPr>
          <w:b/>
          <w:sz w:val="28"/>
          <w:szCs w:val="28"/>
        </w:rPr>
      </w:pPr>
      <w:r w:rsidRPr="00CD44B5">
        <w:rPr>
          <w:b/>
          <w:sz w:val="28"/>
          <w:szCs w:val="28"/>
        </w:rPr>
        <w:t xml:space="preserve">PROJETO DE </w:t>
      </w:r>
      <w:r w:rsidR="00866942">
        <w:rPr>
          <w:b/>
          <w:sz w:val="28"/>
          <w:szCs w:val="28"/>
        </w:rPr>
        <w:t>LEI</w:t>
      </w:r>
      <w:r w:rsidRPr="00CD44B5">
        <w:rPr>
          <w:b/>
          <w:sz w:val="28"/>
          <w:szCs w:val="28"/>
        </w:rPr>
        <w:t xml:space="preserve"> Nº </w:t>
      </w:r>
      <w:r w:rsidR="007421AC" w:rsidRPr="00CD44B5">
        <w:rPr>
          <w:b/>
          <w:sz w:val="28"/>
          <w:szCs w:val="28"/>
        </w:rPr>
        <w:t>0</w:t>
      </w:r>
      <w:r w:rsidR="00866942">
        <w:rPr>
          <w:b/>
          <w:sz w:val="28"/>
          <w:szCs w:val="28"/>
        </w:rPr>
        <w:t>8</w:t>
      </w:r>
      <w:r w:rsidR="0020315F">
        <w:rPr>
          <w:b/>
          <w:sz w:val="28"/>
          <w:szCs w:val="28"/>
        </w:rPr>
        <w:t>/2021</w:t>
      </w:r>
    </w:p>
    <w:p w:rsidR="003148CC" w:rsidRPr="00CD44B5" w:rsidRDefault="00866942" w:rsidP="003148CC">
      <w:pPr>
        <w:jc w:val="center"/>
        <w:rPr>
          <w:sz w:val="28"/>
          <w:szCs w:val="28"/>
        </w:rPr>
      </w:pPr>
      <w:r>
        <w:rPr>
          <w:sz w:val="28"/>
          <w:szCs w:val="28"/>
        </w:rPr>
        <w:t>De 22</w:t>
      </w:r>
      <w:r w:rsidR="00E27A1A">
        <w:rPr>
          <w:sz w:val="28"/>
          <w:szCs w:val="28"/>
        </w:rPr>
        <w:t xml:space="preserve"> de Fevereiro de</w:t>
      </w:r>
      <w:r w:rsidR="009C762B" w:rsidRPr="00CD44B5">
        <w:rPr>
          <w:sz w:val="28"/>
          <w:szCs w:val="28"/>
        </w:rPr>
        <w:t xml:space="preserve"> 2.0</w:t>
      </w:r>
      <w:r w:rsidR="00336E42" w:rsidRPr="00CD44B5">
        <w:rPr>
          <w:sz w:val="28"/>
          <w:szCs w:val="28"/>
        </w:rPr>
        <w:t>2</w:t>
      </w:r>
      <w:r w:rsidR="0020315F">
        <w:rPr>
          <w:sz w:val="28"/>
          <w:szCs w:val="28"/>
        </w:rPr>
        <w:t>1</w:t>
      </w:r>
      <w:r w:rsidR="003148CC" w:rsidRPr="00CD44B5">
        <w:rPr>
          <w:sz w:val="28"/>
          <w:szCs w:val="28"/>
        </w:rPr>
        <w:t>.</w:t>
      </w:r>
    </w:p>
    <w:p w:rsidR="00336E42" w:rsidRPr="003148CC" w:rsidRDefault="00336E42" w:rsidP="003148CC">
      <w:pPr>
        <w:jc w:val="center"/>
        <w:rPr>
          <w:sz w:val="22"/>
          <w:szCs w:val="22"/>
        </w:rPr>
      </w:pPr>
    </w:p>
    <w:p w:rsidR="001158E8" w:rsidRDefault="001158E8" w:rsidP="00336E42">
      <w:pPr>
        <w:ind w:left="4536"/>
        <w:jc w:val="both"/>
        <w:rPr>
          <w:rFonts w:cs="Calibri"/>
          <w:b/>
          <w:sz w:val="26"/>
          <w:szCs w:val="26"/>
        </w:rPr>
      </w:pPr>
    </w:p>
    <w:p w:rsidR="00E27A1A" w:rsidRDefault="00E27A1A" w:rsidP="00336E42">
      <w:pPr>
        <w:ind w:left="4536"/>
        <w:jc w:val="both"/>
        <w:rPr>
          <w:rFonts w:cs="Calibri"/>
          <w:b/>
          <w:sz w:val="26"/>
          <w:szCs w:val="26"/>
        </w:rPr>
      </w:pPr>
    </w:p>
    <w:p w:rsidR="002A191C" w:rsidRDefault="007421AC" w:rsidP="007421AC">
      <w:pPr>
        <w:pStyle w:val="NormalWeb"/>
        <w:shd w:val="clear" w:color="auto" w:fill="FFFFFF"/>
        <w:spacing w:before="0" w:beforeAutospacing="0" w:after="120" w:afterAutospacing="0"/>
        <w:ind w:left="4536"/>
        <w:jc w:val="both"/>
        <w:rPr>
          <w:rFonts w:cs="Calibri"/>
          <w:b/>
          <w:sz w:val="26"/>
          <w:szCs w:val="26"/>
        </w:rPr>
      </w:pPr>
      <w:r w:rsidRPr="007421AC">
        <w:rPr>
          <w:sz w:val="20"/>
          <w:szCs w:val="20"/>
        </w:rPr>
        <w:t>“</w:t>
      </w:r>
      <w:r w:rsidR="00E27A1A">
        <w:rPr>
          <w:sz w:val="20"/>
          <w:szCs w:val="20"/>
        </w:rPr>
        <w:t xml:space="preserve">DISPÕE SOBRE </w:t>
      </w:r>
      <w:r w:rsidR="00866942">
        <w:rPr>
          <w:sz w:val="20"/>
          <w:szCs w:val="20"/>
        </w:rPr>
        <w:t>PENALIDADES A SEREM APLICADAS PELO NÃO CUMPRIMENTO DA ORDEM DE VACINAÇÃO DOS GRUPOS PRIORITÁRIOS, DE ACORDO COM A FASE CRONOLÓGICA DEFINIDA PELO PLANO NACIONAL E/OU ESTADUAL E/OU MUNICIPAL DE IMUNIZAÇÃO CONTRA A COVID-19</w:t>
      </w:r>
      <w:r w:rsidR="00336E42">
        <w:t>”.</w:t>
      </w:r>
    </w:p>
    <w:p w:rsidR="001E09B8" w:rsidRPr="00CD44B5" w:rsidRDefault="001E09B8" w:rsidP="00E12E0E">
      <w:pPr>
        <w:rPr>
          <w:b/>
          <w:i/>
          <w:sz w:val="24"/>
          <w:szCs w:val="24"/>
        </w:rPr>
      </w:pPr>
    </w:p>
    <w:p w:rsidR="001E09B8" w:rsidRPr="00CD44B5" w:rsidRDefault="0020315F" w:rsidP="00336E4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 Sr. </w:t>
      </w:r>
      <w:r w:rsidR="00E27A1A">
        <w:rPr>
          <w:b/>
          <w:sz w:val="24"/>
          <w:szCs w:val="24"/>
        </w:rPr>
        <w:t xml:space="preserve">Gabriel </w:t>
      </w:r>
      <w:proofErr w:type="spellStart"/>
      <w:r w:rsidR="00E27A1A">
        <w:rPr>
          <w:b/>
          <w:sz w:val="24"/>
          <w:szCs w:val="24"/>
        </w:rPr>
        <w:t>Sinfrônio</w:t>
      </w:r>
      <w:proofErr w:type="spellEnd"/>
      <w:r>
        <w:rPr>
          <w:b/>
          <w:sz w:val="24"/>
          <w:szCs w:val="24"/>
        </w:rPr>
        <w:t xml:space="preserve">, Vereador junto à </w:t>
      </w:r>
      <w:r w:rsidR="00E12E0E" w:rsidRPr="00CD44B5">
        <w:rPr>
          <w:b/>
          <w:sz w:val="24"/>
          <w:szCs w:val="24"/>
        </w:rPr>
        <w:t>Câmara Municipal de Sales Oliveira,</w:t>
      </w:r>
      <w:proofErr w:type="gramStart"/>
      <w:r w:rsidR="00E12E0E" w:rsidRPr="00CD44B5">
        <w:rPr>
          <w:b/>
          <w:sz w:val="24"/>
          <w:szCs w:val="24"/>
        </w:rPr>
        <w:t xml:space="preserve"> </w:t>
      </w:r>
      <w:r w:rsidR="001E09B8" w:rsidRPr="00CD44B5">
        <w:rPr>
          <w:sz w:val="24"/>
          <w:szCs w:val="24"/>
        </w:rPr>
        <w:t xml:space="preserve"> </w:t>
      </w:r>
      <w:proofErr w:type="gramEnd"/>
      <w:r w:rsidR="001E09B8" w:rsidRPr="00CD44B5">
        <w:rPr>
          <w:sz w:val="24"/>
          <w:szCs w:val="24"/>
        </w:rPr>
        <w:t xml:space="preserve">no uso de suas atribuições legais propõe o seguinte Projeto de </w:t>
      </w:r>
      <w:r w:rsidR="007421AC" w:rsidRPr="00CD44B5">
        <w:rPr>
          <w:sz w:val="24"/>
          <w:szCs w:val="24"/>
        </w:rPr>
        <w:t xml:space="preserve"> </w:t>
      </w:r>
      <w:r w:rsidR="00866942">
        <w:rPr>
          <w:sz w:val="24"/>
          <w:szCs w:val="24"/>
        </w:rPr>
        <w:t>Lei</w:t>
      </w:r>
      <w:r w:rsidR="001E09B8" w:rsidRPr="00CD44B5">
        <w:rPr>
          <w:sz w:val="24"/>
          <w:szCs w:val="24"/>
        </w:rPr>
        <w:t>:</w:t>
      </w:r>
    </w:p>
    <w:p w:rsidR="004631AF" w:rsidRDefault="004631AF" w:rsidP="007421AC">
      <w:pPr>
        <w:spacing w:line="360" w:lineRule="auto"/>
        <w:ind w:firstLine="1134"/>
        <w:jc w:val="both"/>
        <w:rPr>
          <w:sz w:val="24"/>
          <w:szCs w:val="24"/>
        </w:rPr>
      </w:pPr>
    </w:p>
    <w:p w:rsidR="00E27A1A" w:rsidRPr="007421AC" w:rsidRDefault="00E27A1A" w:rsidP="007421AC">
      <w:pPr>
        <w:spacing w:line="360" w:lineRule="auto"/>
        <w:ind w:firstLine="1134"/>
        <w:jc w:val="both"/>
        <w:rPr>
          <w:sz w:val="24"/>
          <w:szCs w:val="24"/>
        </w:rPr>
      </w:pPr>
    </w:p>
    <w:p w:rsidR="00866942" w:rsidRDefault="007421AC" w:rsidP="00CD44B5">
      <w:pPr>
        <w:pStyle w:val="NormalWeb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color w:val="333333"/>
        </w:rPr>
      </w:pPr>
      <w:r w:rsidRPr="007421AC">
        <w:rPr>
          <w:b/>
          <w:bCs/>
          <w:color w:val="333333"/>
        </w:rPr>
        <w:t>Art. 1º</w:t>
      </w:r>
      <w:r w:rsidRPr="007421AC">
        <w:rPr>
          <w:color w:val="333333"/>
        </w:rPr>
        <w:t xml:space="preserve"> - </w:t>
      </w:r>
      <w:r w:rsidR="00866942">
        <w:rPr>
          <w:color w:val="333333"/>
        </w:rPr>
        <w:t xml:space="preserve">Esta Lei disciplina </w:t>
      </w:r>
      <w:proofErr w:type="gramStart"/>
      <w:r w:rsidR="00866942">
        <w:rPr>
          <w:color w:val="333333"/>
        </w:rPr>
        <w:t>as penalidade</w:t>
      </w:r>
      <w:proofErr w:type="gramEnd"/>
      <w:r w:rsidR="00866942">
        <w:rPr>
          <w:color w:val="333333"/>
        </w:rPr>
        <w:t xml:space="preserve"> a serem aplicadas pelo não cu</w:t>
      </w:r>
      <w:r w:rsidR="00190A27">
        <w:rPr>
          <w:color w:val="333333"/>
        </w:rPr>
        <w:t>mprimento da ordem de vacinação</w:t>
      </w:r>
      <w:r w:rsidR="00866942">
        <w:rPr>
          <w:color w:val="333333"/>
        </w:rPr>
        <w:t xml:space="preserve"> dos grupos prioritários, de acordo com a fase cronológica definida no plano nacional e/ou estadual e/ou municipal de imunização contra o </w:t>
      </w:r>
      <w:proofErr w:type="spellStart"/>
      <w:r w:rsidR="00866942">
        <w:rPr>
          <w:color w:val="333333"/>
        </w:rPr>
        <w:t>Covid</w:t>
      </w:r>
      <w:proofErr w:type="spellEnd"/>
      <w:r w:rsidR="00866942">
        <w:rPr>
          <w:color w:val="333333"/>
        </w:rPr>
        <w:t>-19</w:t>
      </w:r>
      <w:r w:rsidR="00E27A1A">
        <w:rPr>
          <w:color w:val="333333"/>
        </w:rPr>
        <w:t>.</w:t>
      </w:r>
    </w:p>
    <w:p w:rsidR="00866942" w:rsidRDefault="00190A27" w:rsidP="00190A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</w:rPr>
      </w:pPr>
      <w:r w:rsidRPr="00190A27">
        <w:rPr>
          <w:b/>
          <w:color w:val="333333"/>
        </w:rPr>
        <w:t>Parágrafo Único</w:t>
      </w:r>
      <w:r w:rsidR="00866942">
        <w:rPr>
          <w:color w:val="333333"/>
        </w:rPr>
        <w:t xml:space="preserve"> - São passiveis de penalização:</w:t>
      </w:r>
    </w:p>
    <w:p w:rsidR="007421AC" w:rsidRDefault="006C2D9A" w:rsidP="00190A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</w:rPr>
      </w:pPr>
      <w:r w:rsidRPr="00190A27">
        <w:rPr>
          <w:b/>
          <w:color w:val="333333"/>
        </w:rPr>
        <w:t xml:space="preserve"> I</w:t>
      </w:r>
      <w:r w:rsidR="00866942" w:rsidRPr="00190A27">
        <w:rPr>
          <w:b/>
          <w:color w:val="333333"/>
        </w:rPr>
        <w:t xml:space="preserve"> </w:t>
      </w:r>
      <w:r w:rsidR="00190A27">
        <w:rPr>
          <w:b/>
          <w:color w:val="333333"/>
        </w:rPr>
        <w:t>-</w:t>
      </w:r>
      <w:r w:rsidR="00866942">
        <w:rPr>
          <w:color w:val="333333"/>
        </w:rPr>
        <w:t xml:space="preserve"> o agente público, responsável pela aplicação da vacina, bem como seus superiores hierárquicos, caso comprovada a ordem ou consentimento;</w:t>
      </w:r>
    </w:p>
    <w:p w:rsidR="00866942" w:rsidRDefault="006C2D9A" w:rsidP="00190A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</w:rPr>
      </w:pPr>
      <w:r w:rsidRPr="00190A27">
        <w:rPr>
          <w:b/>
          <w:color w:val="333333"/>
        </w:rPr>
        <w:t>II</w:t>
      </w:r>
      <w:r w:rsidR="00866942" w:rsidRPr="00190A27">
        <w:rPr>
          <w:b/>
          <w:color w:val="333333"/>
        </w:rPr>
        <w:t xml:space="preserve"> </w:t>
      </w:r>
      <w:r w:rsidR="00190A27">
        <w:rPr>
          <w:b/>
          <w:color w:val="333333"/>
        </w:rPr>
        <w:t>-</w:t>
      </w:r>
      <w:r w:rsidR="00866942">
        <w:rPr>
          <w:color w:val="333333"/>
        </w:rPr>
        <w:t xml:space="preserve"> a pessoa imunizada ou seu representante legal.</w:t>
      </w:r>
    </w:p>
    <w:p w:rsidR="00866942" w:rsidRDefault="00866942" w:rsidP="00190A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</w:rPr>
      </w:pPr>
      <w:r w:rsidRPr="00190A27">
        <w:rPr>
          <w:b/>
          <w:color w:val="333333"/>
        </w:rPr>
        <w:t>Art. 2º</w:t>
      </w:r>
      <w:r>
        <w:rPr>
          <w:color w:val="333333"/>
        </w:rPr>
        <w:t xml:space="preserve"> - As sanções previstas nesta lei serão impostas por meio de processo administrativo, nos termos da legislação vigente, assegurando-se o contraditório e a ampla defesa.</w:t>
      </w:r>
    </w:p>
    <w:p w:rsidR="00866942" w:rsidRDefault="00866942" w:rsidP="00190A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</w:rPr>
      </w:pPr>
      <w:r w:rsidRPr="00190A27">
        <w:rPr>
          <w:b/>
          <w:color w:val="333333"/>
        </w:rPr>
        <w:t>§ 1º -</w:t>
      </w:r>
      <w:r>
        <w:rPr>
          <w:color w:val="333333"/>
        </w:rPr>
        <w:t xml:space="preserve"> Comprovada a infração do agen</w:t>
      </w:r>
      <w:r w:rsidR="006C2D9A">
        <w:rPr>
          <w:color w:val="333333"/>
        </w:rPr>
        <w:t>te público, conforme previsto no inciso I</w:t>
      </w:r>
      <w:proofErr w:type="gramStart"/>
      <w:r w:rsidR="006C2D9A">
        <w:rPr>
          <w:color w:val="333333"/>
        </w:rPr>
        <w:t xml:space="preserve">  </w:t>
      </w:r>
      <w:proofErr w:type="gramEnd"/>
      <w:r w:rsidR="006C2D9A">
        <w:rPr>
          <w:color w:val="333333"/>
        </w:rPr>
        <w:t>do Parágrafo Único</w:t>
      </w:r>
      <w:r w:rsidR="00190A27">
        <w:rPr>
          <w:color w:val="333333"/>
        </w:rPr>
        <w:t>,</w:t>
      </w:r>
      <w:r w:rsidR="006C2D9A">
        <w:rPr>
          <w:color w:val="333333"/>
        </w:rPr>
        <w:t xml:space="preserve"> do Artigo 1º, será aplicada multa de até 1.000 (Um Mil) UFM</w:t>
      </w:r>
      <w:r>
        <w:rPr>
          <w:color w:val="333333"/>
        </w:rPr>
        <w:t xml:space="preserve"> </w:t>
      </w:r>
      <w:r w:rsidR="006C2D9A">
        <w:rPr>
          <w:color w:val="333333"/>
        </w:rPr>
        <w:t>– Unidade Fiscal do Município de Sales Oliveira.</w:t>
      </w:r>
    </w:p>
    <w:p w:rsidR="006C2D9A" w:rsidRDefault="006C2D9A" w:rsidP="00190A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</w:rPr>
      </w:pPr>
      <w:r w:rsidRPr="00190A27">
        <w:rPr>
          <w:b/>
          <w:color w:val="333333"/>
        </w:rPr>
        <w:t>§ 2º</w:t>
      </w:r>
      <w:r w:rsidR="00190A27" w:rsidRPr="00190A27">
        <w:rPr>
          <w:b/>
          <w:color w:val="333333"/>
        </w:rPr>
        <w:t>-</w:t>
      </w:r>
      <w:r>
        <w:rPr>
          <w:color w:val="333333"/>
        </w:rPr>
        <w:t xml:space="preserve"> Comprovada a infração da pessoa imunizada ou seu representante legal, conforme previsto no Inciso II do Parágrafo Único do Artigo 1º,</w:t>
      </w:r>
      <w:proofErr w:type="gramStart"/>
      <w:r w:rsidR="00190A27">
        <w:rPr>
          <w:color w:val="333333"/>
        </w:rPr>
        <w:t xml:space="preserve"> </w:t>
      </w:r>
      <w:r>
        <w:rPr>
          <w:color w:val="333333"/>
        </w:rPr>
        <w:t xml:space="preserve"> </w:t>
      </w:r>
      <w:proofErr w:type="gramEnd"/>
      <w:r>
        <w:rPr>
          <w:color w:val="333333"/>
        </w:rPr>
        <w:t>será aplicada multa de até 1.500 (Um e Quinhentos) UFM – Unidade Fiscal do Município de Sales Oliveira.</w:t>
      </w:r>
    </w:p>
    <w:p w:rsidR="006C2D9A" w:rsidRDefault="006C2D9A" w:rsidP="00190A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</w:rPr>
      </w:pPr>
      <w:r w:rsidRPr="00190A27">
        <w:rPr>
          <w:b/>
          <w:color w:val="333333"/>
        </w:rPr>
        <w:lastRenderedPageBreak/>
        <w:t>§ 3º -</w:t>
      </w:r>
      <w:r>
        <w:rPr>
          <w:color w:val="333333"/>
        </w:rPr>
        <w:t xml:space="preserve"> Se o imunizador</w:t>
      </w:r>
      <w:proofErr w:type="gramStart"/>
      <w:r>
        <w:rPr>
          <w:color w:val="333333"/>
        </w:rPr>
        <w:t xml:space="preserve">  </w:t>
      </w:r>
      <w:proofErr w:type="gramEnd"/>
      <w:r>
        <w:rPr>
          <w:color w:val="333333"/>
        </w:rPr>
        <w:t>for agente público, a multa será o dobro da prevista no § 2º deste artigo.</w:t>
      </w:r>
    </w:p>
    <w:p w:rsidR="006C2D9A" w:rsidRDefault="006C2D9A" w:rsidP="00190A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</w:rPr>
      </w:pPr>
      <w:r w:rsidRPr="00190A27">
        <w:rPr>
          <w:b/>
          <w:color w:val="333333"/>
        </w:rPr>
        <w:t>§ 4º -</w:t>
      </w:r>
      <w:r>
        <w:rPr>
          <w:color w:val="333333"/>
        </w:rPr>
        <w:t xml:space="preserve"> Nas hipóteses previstas nos §§ 1º e 3º, o agente público deverá ser afastado de suas funções, podendo ao término do processo administrativo ter seu contrato rescindo ou ser exonerado.</w:t>
      </w:r>
    </w:p>
    <w:p w:rsidR="006C2D9A" w:rsidRDefault="006C2D9A" w:rsidP="00190A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</w:rPr>
      </w:pPr>
      <w:r w:rsidRPr="00190A27">
        <w:rPr>
          <w:b/>
          <w:color w:val="333333"/>
        </w:rPr>
        <w:t>§ 5º -</w:t>
      </w:r>
      <w:r>
        <w:rPr>
          <w:color w:val="333333"/>
        </w:rPr>
        <w:t xml:space="preserve"> Nas hipóteses previstas nos §§ 1 e 3º, sendo o agente público detentor de mandato eletivo, poderá ser afastado observados os ritos previstos na legislação.</w:t>
      </w:r>
    </w:p>
    <w:p w:rsidR="00A301A9" w:rsidRDefault="006C2D9A" w:rsidP="00190A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</w:rPr>
      </w:pPr>
      <w:r w:rsidRPr="00190A27">
        <w:rPr>
          <w:b/>
          <w:color w:val="333333"/>
        </w:rPr>
        <w:t>§ 6º-</w:t>
      </w:r>
      <w:r>
        <w:rPr>
          <w:color w:val="333333"/>
        </w:rPr>
        <w:t xml:space="preserve"> A </w:t>
      </w:r>
      <w:r w:rsidR="00190A27">
        <w:rPr>
          <w:color w:val="333333"/>
        </w:rPr>
        <w:t>a</w:t>
      </w:r>
      <w:r>
        <w:rPr>
          <w:color w:val="333333"/>
        </w:rPr>
        <w:t xml:space="preserve">plicação das sanções previstas nesta Lei </w:t>
      </w:r>
      <w:r w:rsidR="00A301A9">
        <w:rPr>
          <w:color w:val="333333"/>
        </w:rPr>
        <w:t>não prejudicará a aplicação das demais sanções previstas na legislação em vigor.</w:t>
      </w:r>
    </w:p>
    <w:p w:rsidR="00A301A9" w:rsidRDefault="00A301A9" w:rsidP="00190A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</w:rPr>
      </w:pPr>
      <w:r w:rsidRPr="00190A27">
        <w:rPr>
          <w:b/>
          <w:color w:val="333333"/>
        </w:rPr>
        <w:t>Art. 3º</w:t>
      </w:r>
      <w:r>
        <w:rPr>
          <w:color w:val="333333"/>
        </w:rPr>
        <w:t xml:space="preserve"> - As penalidades previstas nesta Lei não se aplicam em casos devidamente justificados nos quais a ordem de prioridade da vacinação não foi observada para evitar o desperdício</w:t>
      </w:r>
      <w:r w:rsidR="00190A27">
        <w:rPr>
          <w:color w:val="333333"/>
        </w:rPr>
        <w:t xml:space="preserve"> </w:t>
      </w:r>
      <w:r>
        <w:rPr>
          <w:color w:val="333333"/>
        </w:rPr>
        <w:t>de doses da vacina.</w:t>
      </w:r>
    </w:p>
    <w:p w:rsidR="00A301A9" w:rsidRDefault="00A301A9" w:rsidP="00190A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</w:rPr>
      </w:pPr>
      <w:r w:rsidRPr="00190A27">
        <w:rPr>
          <w:b/>
          <w:color w:val="333333"/>
        </w:rPr>
        <w:t>Art. 4º</w:t>
      </w:r>
      <w:r>
        <w:rPr>
          <w:color w:val="333333"/>
        </w:rPr>
        <w:t xml:space="preserve"> - Os valores decorrentes das multas deverão ser recolhidos ao Departamento de Saúde para uso no combate a </w:t>
      </w:r>
      <w:proofErr w:type="spellStart"/>
      <w:r>
        <w:rPr>
          <w:color w:val="333333"/>
        </w:rPr>
        <w:t>Covid</w:t>
      </w:r>
      <w:proofErr w:type="spellEnd"/>
      <w:r>
        <w:rPr>
          <w:color w:val="333333"/>
        </w:rPr>
        <w:t>-19.</w:t>
      </w:r>
    </w:p>
    <w:p w:rsidR="00A301A9" w:rsidRDefault="00A301A9" w:rsidP="00190A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</w:rPr>
      </w:pPr>
      <w:r w:rsidRPr="00190A27">
        <w:rPr>
          <w:b/>
          <w:color w:val="333333"/>
        </w:rPr>
        <w:t>Art. 5º</w:t>
      </w:r>
      <w:r>
        <w:rPr>
          <w:color w:val="333333"/>
        </w:rPr>
        <w:t xml:space="preserve"> - Devem ser veiculadas campanhas informativas e de conscientização acerca da importância da vacinação e do respeito à ordem de prioridade estabelecida nos planos nacional e/ou estadual e/ou municipal de imunização contra o </w:t>
      </w:r>
      <w:proofErr w:type="spellStart"/>
      <w:r>
        <w:rPr>
          <w:color w:val="333333"/>
        </w:rPr>
        <w:t>covid</w:t>
      </w:r>
      <w:proofErr w:type="spellEnd"/>
      <w:r>
        <w:rPr>
          <w:color w:val="333333"/>
        </w:rPr>
        <w:t>-19.</w:t>
      </w:r>
    </w:p>
    <w:p w:rsidR="00A301A9" w:rsidRDefault="00A301A9" w:rsidP="00190A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</w:rPr>
      </w:pPr>
      <w:r w:rsidRPr="00190A27">
        <w:rPr>
          <w:b/>
          <w:color w:val="333333"/>
        </w:rPr>
        <w:t>Art. 6º</w:t>
      </w:r>
      <w:r>
        <w:rPr>
          <w:color w:val="333333"/>
        </w:rPr>
        <w:t xml:space="preserve"> - As despesas decorrentes da execução desta Lei correrão por conta das dotações orçamentárias próprias, suplementadas, se necessário.</w:t>
      </w:r>
    </w:p>
    <w:p w:rsidR="00A301A9" w:rsidRDefault="00A301A9" w:rsidP="00190A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</w:rPr>
      </w:pPr>
      <w:r w:rsidRPr="00190A27">
        <w:rPr>
          <w:b/>
          <w:color w:val="333333"/>
        </w:rPr>
        <w:t>Art. 7º</w:t>
      </w:r>
      <w:r>
        <w:rPr>
          <w:color w:val="333333"/>
        </w:rPr>
        <w:t xml:space="preserve"> - Esta Lei entra em vigor na data de sua publicação.</w:t>
      </w:r>
    </w:p>
    <w:p w:rsidR="00A301A9" w:rsidRDefault="00A301A9" w:rsidP="006C2D9A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color w:val="333333"/>
        </w:rPr>
      </w:pPr>
    </w:p>
    <w:p w:rsidR="00A301A9" w:rsidRDefault="00A301A9" w:rsidP="00190A27">
      <w:pPr>
        <w:pStyle w:val="NormalWeb"/>
        <w:shd w:val="clear" w:color="auto" w:fill="FFFFFF"/>
        <w:spacing w:before="0" w:beforeAutospacing="0" w:after="120" w:afterAutospacing="0" w:line="360" w:lineRule="auto"/>
        <w:jc w:val="center"/>
        <w:rPr>
          <w:color w:val="333333"/>
        </w:rPr>
      </w:pPr>
      <w:r>
        <w:rPr>
          <w:color w:val="333333"/>
        </w:rPr>
        <w:t>Sales Oliveira, 22 de Fevereiro de 2.021.</w:t>
      </w:r>
    </w:p>
    <w:p w:rsidR="003E0BFF" w:rsidRDefault="006C2D9A" w:rsidP="00A301A9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color w:val="333333"/>
        </w:rPr>
      </w:pPr>
      <w:r>
        <w:rPr>
          <w:color w:val="333333"/>
        </w:rPr>
        <w:t xml:space="preserve">  </w:t>
      </w:r>
    </w:p>
    <w:p w:rsidR="003E0BFF" w:rsidRDefault="003E0BFF" w:rsidP="007421AC">
      <w:pPr>
        <w:pStyle w:val="NormalWeb"/>
        <w:shd w:val="clear" w:color="auto" w:fill="FFFFFF"/>
        <w:spacing w:before="0" w:beforeAutospacing="0" w:after="120" w:afterAutospacing="0"/>
        <w:ind w:firstLine="1134"/>
        <w:jc w:val="both"/>
        <w:rPr>
          <w:color w:val="333333"/>
        </w:rPr>
      </w:pPr>
    </w:p>
    <w:p w:rsidR="00CD44B5" w:rsidRDefault="00E27A1A" w:rsidP="00CD4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 xml:space="preserve">Gabriel </w:t>
      </w:r>
      <w:proofErr w:type="spellStart"/>
      <w:r>
        <w:rPr>
          <w:color w:val="333333"/>
        </w:rPr>
        <w:t>Sinfrônio</w:t>
      </w:r>
      <w:proofErr w:type="spellEnd"/>
      <w:r w:rsidR="00CD44B5">
        <w:rPr>
          <w:color w:val="333333"/>
        </w:rPr>
        <w:t xml:space="preserve"> </w:t>
      </w:r>
    </w:p>
    <w:p w:rsidR="00CD44B5" w:rsidRDefault="003E0BFF" w:rsidP="00CD44B5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>Vereador</w:t>
      </w:r>
    </w:p>
    <w:p w:rsidR="0019103E" w:rsidRDefault="0019103E" w:rsidP="0019103E">
      <w:pPr>
        <w:pStyle w:val="NormalWeb"/>
        <w:shd w:val="clear" w:color="auto" w:fill="FFFFFF"/>
        <w:spacing w:before="0" w:beforeAutospacing="0" w:after="120" w:afterAutospacing="0"/>
        <w:rPr>
          <w:color w:val="333333"/>
        </w:rPr>
      </w:pPr>
    </w:p>
    <w:p w:rsidR="00A36302" w:rsidRDefault="00A36302" w:rsidP="00596A50">
      <w:pPr>
        <w:jc w:val="center"/>
        <w:rPr>
          <w:sz w:val="24"/>
          <w:szCs w:val="24"/>
        </w:rPr>
      </w:pPr>
    </w:p>
    <w:p w:rsidR="00190A27" w:rsidRDefault="00190A27" w:rsidP="00596A50">
      <w:pPr>
        <w:jc w:val="center"/>
        <w:rPr>
          <w:sz w:val="24"/>
          <w:szCs w:val="24"/>
        </w:rPr>
      </w:pPr>
    </w:p>
    <w:p w:rsidR="00190A27" w:rsidRDefault="00190A27" w:rsidP="00596A50">
      <w:pPr>
        <w:jc w:val="center"/>
        <w:rPr>
          <w:sz w:val="24"/>
          <w:szCs w:val="24"/>
        </w:rPr>
      </w:pPr>
    </w:p>
    <w:p w:rsidR="00190A27" w:rsidRDefault="00190A27" w:rsidP="00596A50">
      <w:pPr>
        <w:jc w:val="center"/>
        <w:rPr>
          <w:sz w:val="24"/>
          <w:szCs w:val="24"/>
        </w:rPr>
      </w:pPr>
    </w:p>
    <w:p w:rsidR="00190A27" w:rsidRDefault="00190A27" w:rsidP="00596A50">
      <w:pPr>
        <w:jc w:val="center"/>
        <w:rPr>
          <w:sz w:val="24"/>
          <w:szCs w:val="24"/>
        </w:rPr>
      </w:pPr>
    </w:p>
    <w:p w:rsidR="00A301A9" w:rsidRDefault="00A301A9" w:rsidP="00596A50">
      <w:pPr>
        <w:jc w:val="center"/>
        <w:rPr>
          <w:sz w:val="24"/>
          <w:szCs w:val="24"/>
        </w:rPr>
      </w:pPr>
    </w:p>
    <w:p w:rsidR="00A301A9" w:rsidRPr="00190A27" w:rsidRDefault="00A301A9" w:rsidP="00596A50">
      <w:pPr>
        <w:jc w:val="center"/>
        <w:rPr>
          <w:b/>
          <w:sz w:val="32"/>
          <w:szCs w:val="32"/>
        </w:rPr>
      </w:pPr>
      <w:r w:rsidRPr="00190A27">
        <w:rPr>
          <w:b/>
          <w:sz w:val="32"/>
          <w:szCs w:val="32"/>
        </w:rPr>
        <w:lastRenderedPageBreak/>
        <w:t>Justificativa</w:t>
      </w:r>
    </w:p>
    <w:p w:rsidR="00A301A9" w:rsidRDefault="00A301A9" w:rsidP="00596A50">
      <w:pPr>
        <w:jc w:val="center"/>
        <w:rPr>
          <w:sz w:val="24"/>
          <w:szCs w:val="24"/>
        </w:rPr>
      </w:pPr>
    </w:p>
    <w:p w:rsidR="00A301A9" w:rsidRDefault="00A301A9" w:rsidP="00596A50">
      <w:pPr>
        <w:jc w:val="center"/>
        <w:rPr>
          <w:sz w:val="24"/>
          <w:szCs w:val="24"/>
        </w:rPr>
      </w:pPr>
    </w:p>
    <w:p w:rsidR="00A301A9" w:rsidRDefault="00A301A9" w:rsidP="00190A27">
      <w:pPr>
        <w:spacing w:line="360" w:lineRule="auto"/>
        <w:ind w:firstLine="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Este Projeto de Lei visa estabelecer medidas administrativas de penalização ao descumprimento das regras e critérios estabelecidos pelo Plano estadual e/ou nacional e/ou municipal de vacinação de combate a </w:t>
      </w:r>
      <w:proofErr w:type="spellStart"/>
      <w:r>
        <w:rPr>
          <w:sz w:val="24"/>
          <w:szCs w:val="24"/>
        </w:rPr>
        <w:t>Covid</w:t>
      </w:r>
      <w:proofErr w:type="spellEnd"/>
      <w:r>
        <w:rPr>
          <w:sz w:val="24"/>
          <w:szCs w:val="24"/>
        </w:rPr>
        <w:t>-19. Atentando-se a fase cronológica de vacinação e os grupos prioritários, bem como a escassez das doses da vacina.</w:t>
      </w:r>
    </w:p>
    <w:p w:rsidR="00A301A9" w:rsidRDefault="00A301A9" w:rsidP="00190A27">
      <w:pPr>
        <w:spacing w:line="360" w:lineRule="auto"/>
        <w:ind w:firstLine="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Estado de São Paulo já totalizou mais de cinqüenta mil óbitos e um milhão e setecentos mil casos de </w:t>
      </w:r>
      <w:proofErr w:type="spellStart"/>
      <w:r>
        <w:rPr>
          <w:sz w:val="24"/>
          <w:szCs w:val="24"/>
        </w:rPr>
        <w:t>coronavírus</w:t>
      </w:r>
      <w:proofErr w:type="spellEnd"/>
      <w:r>
        <w:rPr>
          <w:sz w:val="24"/>
          <w:szCs w:val="24"/>
        </w:rPr>
        <w:t xml:space="preserve">, sendo o estado mais atingido </w:t>
      </w:r>
      <w:r w:rsidR="00190A27">
        <w:rPr>
          <w:sz w:val="24"/>
          <w:szCs w:val="24"/>
        </w:rPr>
        <w:t>pela pandemia no Brasil.</w:t>
      </w:r>
    </w:p>
    <w:p w:rsidR="00190A27" w:rsidRDefault="00190A27" w:rsidP="00190A27">
      <w:pPr>
        <w:spacing w:line="360" w:lineRule="auto"/>
        <w:ind w:firstLine="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Deve-se </w:t>
      </w:r>
      <w:proofErr w:type="gramStart"/>
      <w:r>
        <w:rPr>
          <w:sz w:val="24"/>
          <w:szCs w:val="24"/>
        </w:rPr>
        <w:t>coibir,</w:t>
      </w:r>
      <w:proofErr w:type="gramEnd"/>
      <w:r>
        <w:rPr>
          <w:sz w:val="24"/>
          <w:szCs w:val="24"/>
        </w:rPr>
        <w:t xml:space="preserve"> rechaçar e punir os chamados “fura-fila”, que colocam em risco milhares de vidas.</w:t>
      </w:r>
    </w:p>
    <w:p w:rsidR="00190A27" w:rsidRDefault="00190A27" w:rsidP="00190A27">
      <w:pPr>
        <w:spacing w:line="360" w:lineRule="auto"/>
        <w:ind w:firstLine="992"/>
        <w:jc w:val="both"/>
        <w:rPr>
          <w:sz w:val="24"/>
          <w:szCs w:val="24"/>
        </w:rPr>
      </w:pPr>
      <w:r>
        <w:rPr>
          <w:sz w:val="24"/>
          <w:szCs w:val="24"/>
        </w:rPr>
        <w:t>Busca-se dessa maneira evitar que o indivíduo use privilégios, poder político e/ou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 xml:space="preserve">financeiro para receber  a imunização antes do previsto pelo plano de vacinação. </w:t>
      </w:r>
    </w:p>
    <w:p w:rsidR="00190A27" w:rsidRDefault="00190A27" w:rsidP="00190A27">
      <w:pPr>
        <w:spacing w:line="360" w:lineRule="auto"/>
        <w:ind w:firstLine="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Portanto, rogo a meus nobres pares que apóiem a presente iniciativa, uma vez que o Projeto se justifica e merece aprovação.</w:t>
      </w:r>
    </w:p>
    <w:p w:rsidR="00190A27" w:rsidRDefault="00190A27" w:rsidP="00190A27">
      <w:pPr>
        <w:spacing w:line="360" w:lineRule="auto"/>
        <w:ind w:firstLine="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90A27" w:rsidRDefault="00190A27" w:rsidP="00190A27">
      <w:pPr>
        <w:pStyle w:val="NormalWeb"/>
        <w:shd w:val="clear" w:color="auto" w:fill="FFFFFF"/>
        <w:spacing w:before="0" w:beforeAutospacing="0" w:after="120" w:afterAutospacing="0" w:line="360" w:lineRule="auto"/>
        <w:jc w:val="center"/>
        <w:rPr>
          <w:color w:val="333333"/>
        </w:rPr>
      </w:pPr>
      <w:r>
        <w:rPr>
          <w:color w:val="333333"/>
        </w:rPr>
        <w:t>Sales Oliveira, 22 de Fevereiro de 2.021.</w:t>
      </w:r>
    </w:p>
    <w:p w:rsidR="00190A27" w:rsidRDefault="00190A27" w:rsidP="00190A27">
      <w:pPr>
        <w:pStyle w:val="NormalWeb"/>
        <w:shd w:val="clear" w:color="auto" w:fill="FFFFFF"/>
        <w:spacing w:before="0" w:beforeAutospacing="0" w:after="120" w:afterAutospacing="0"/>
        <w:ind w:firstLine="1134"/>
        <w:jc w:val="both"/>
        <w:rPr>
          <w:color w:val="333333"/>
        </w:rPr>
      </w:pPr>
    </w:p>
    <w:p w:rsidR="00190A27" w:rsidRDefault="00190A27" w:rsidP="00190A27">
      <w:pPr>
        <w:pStyle w:val="NormalWeb"/>
        <w:shd w:val="clear" w:color="auto" w:fill="FFFFFF"/>
        <w:spacing w:before="0" w:beforeAutospacing="0" w:after="120" w:afterAutospacing="0"/>
        <w:ind w:firstLine="1134"/>
        <w:jc w:val="both"/>
        <w:rPr>
          <w:color w:val="333333"/>
        </w:rPr>
      </w:pPr>
    </w:p>
    <w:p w:rsidR="00190A27" w:rsidRDefault="00190A27" w:rsidP="00190A27">
      <w:pPr>
        <w:pStyle w:val="NormalWeb"/>
        <w:shd w:val="clear" w:color="auto" w:fill="FFFFFF"/>
        <w:spacing w:before="0" w:beforeAutospacing="0" w:after="120" w:afterAutospacing="0"/>
        <w:ind w:firstLine="1134"/>
        <w:jc w:val="both"/>
        <w:rPr>
          <w:color w:val="333333"/>
        </w:rPr>
      </w:pPr>
    </w:p>
    <w:p w:rsidR="00190A27" w:rsidRDefault="00190A27" w:rsidP="00190A27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 xml:space="preserve">Gabriel </w:t>
      </w:r>
      <w:proofErr w:type="spellStart"/>
      <w:r>
        <w:rPr>
          <w:color w:val="333333"/>
        </w:rPr>
        <w:t>Sinfrônio</w:t>
      </w:r>
      <w:proofErr w:type="spellEnd"/>
      <w:r>
        <w:rPr>
          <w:color w:val="333333"/>
        </w:rPr>
        <w:t xml:space="preserve"> </w:t>
      </w:r>
    </w:p>
    <w:p w:rsidR="00190A27" w:rsidRDefault="00190A27" w:rsidP="00190A27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>Vereador</w:t>
      </w:r>
    </w:p>
    <w:p w:rsidR="00190A27" w:rsidRDefault="00190A27" w:rsidP="00190A27">
      <w:pPr>
        <w:pStyle w:val="NormalWeb"/>
        <w:shd w:val="clear" w:color="auto" w:fill="FFFFFF"/>
        <w:spacing w:before="0" w:beforeAutospacing="0" w:after="120" w:afterAutospacing="0"/>
        <w:rPr>
          <w:color w:val="333333"/>
        </w:rPr>
      </w:pPr>
    </w:p>
    <w:p w:rsidR="00190A27" w:rsidRDefault="00190A27" w:rsidP="00A301A9">
      <w:pPr>
        <w:jc w:val="both"/>
        <w:rPr>
          <w:sz w:val="24"/>
          <w:szCs w:val="24"/>
        </w:rPr>
      </w:pPr>
    </w:p>
    <w:sectPr w:rsidR="00190A27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01A9" w:rsidRDefault="00A301A9">
      <w:r>
        <w:separator/>
      </w:r>
    </w:p>
  </w:endnote>
  <w:endnote w:type="continuationSeparator" w:id="1">
    <w:p w:rsidR="00A301A9" w:rsidRDefault="00A301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1A9" w:rsidRPr="00A06A02" w:rsidRDefault="00A301A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Mogianan°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A301A9" w:rsidRPr="00A06A02" w:rsidRDefault="00A301A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A301A9" w:rsidRPr="00A06A02" w:rsidRDefault="00A301A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5450A7">
      <w:fldChar w:fldCharType="begin"/>
    </w:r>
    <w:r>
      <w:instrText xml:space="preserve"> PAGE   \* MERGEFORMAT </w:instrText>
    </w:r>
    <w:r w:rsidRPr="005450A7">
      <w:fldChar w:fldCharType="separate"/>
    </w:r>
    <w:r w:rsidR="00190A27" w:rsidRPr="00190A27">
      <w:rPr>
        <w:rFonts w:asciiTheme="majorHAnsi" w:hAnsiTheme="majorHAnsi"/>
        <w:noProof/>
      </w:rPr>
      <w:t>3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01A9" w:rsidRDefault="00A301A9">
      <w:r>
        <w:separator/>
      </w:r>
    </w:p>
  </w:footnote>
  <w:footnote w:type="continuationSeparator" w:id="1">
    <w:p w:rsidR="00A301A9" w:rsidRDefault="00A301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1A9" w:rsidRPr="003C7A2E" w:rsidRDefault="00A301A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5450A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5507719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301A9" w:rsidRDefault="00A301A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A301A9" w:rsidRPr="003C7A2E" w:rsidRDefault="00A301A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A301A9" w:rsidRDefault="00A301A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15901"/>
    <w:rsid w:val="00017B39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47D24"/>
    <w:rsid w:val="001549EC"/>
    <w:rsid w:val="00173025"/>
    <w:rsid w:val="00190A27"/>
    <w:rsid w:val="0019103E"/>
    <w:rsid w:val="001A0869"/>
    <w:rsid w:val="001B0D7E"/>
    <w:rsid w:val="001B32DC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315F"/>
    <w:rsid w:val="00206C1A"/>
    <w:rsid w:val="00225D13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D492E"/>
    <w:rsid w:val="003008D4"/>
    <w:rsid w:val="003148CC"/>
    <w:rsid w:val="00336E42"/>
    <w:rsid w:val="00337EDE"/>
    <w:rsid w:val="003808B0"/>
    <w:rsid w:val="00396836"/>
    <w:rsid w:val="003A1BD5"/>
    <w:rsid w:val="003C5636"/>
    <w:rsid w:val="003C7A2E"/>
    <w:rsid w:val="003D15BC"/>
    <w:rsid w:val="003D61DC"/>
    <w:rsid w:val="003E0BFF"/>
    <w:rsid w:val="003E57A6"/>
    <w:rsid w:val="003F225C"/>
    <w:rsid w:val="004020ED"/>
    <w:rsid w:val="00411A0E"/>
    <w:rsid w:val="00420809"/>
    <w:rsid w:val="0042754A"/>
    <w:rsid w:val="0043276A"/>
    <w:rsid w:val="004406DB"/>
    <w:rsid w:val="00452726"/>
    <w:rsid w:val="004631AF"/>
    <w:rsid w:val="00465650"/>
    <w:rsid w:val="0047043E"/>
    <w:rsid w:val="00473324"/>
    <w:rsid w:val="0048633A"/>
    <w:rsid w:val="00495FD4"/>
    <w:rsid w:val="004B386E"/>
    <w:rsid w:val="004B505F"/>
    <w:rsid w:val="004B5E36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50A7"/>
    <w:rsid w:val="00546818"/>
    <w:rsid w:val="0058496B"/>
    <w:rsid w:val="00596A50"/>
    <w:rsid w:val="00596DD2"/>
    <w:rsid w:val="005C75EE"/>
    <w:rsid w:val="005D12E4"/>
    <w:rsid w:val="005E2115"/>
    <w:rsid w:val="005E4A11"/>
    <w:rsid w:val="005E696B"/>
    <w:rsid w:val="006007CD"/>
    <w:rsid w:val="00620F4E"/>
    <w:rsid w:val="0064040B"/>
    <w:rsid w:val="00642405"/>
    <w:rsid w:val="00642E44"/>
    <w:rsid w:val="00643B4C"/>
    <w:rsid w:val="00651220"/>
    <w:rsid w:val="006537DD"/>
    <w:rsid w:val="00654ECD"/>
    <w:rsid w:val="00660DB3"/>
    <w:rsid w:val="00673489"/>
    <w:rsid w:val="006A6068"/>
    <w:rsid w:val="006B366D"/>
    <w:rsid w:val="006C2D9A"/>
    <w:rsid w:val="006C62DE"/>
    <w:rsid w:val="00704803"/>
    <w:rsid w:val="00706A20"/>
    <w:rsid w:val="00707D7A"/>
    <w:rsid w:val="0072115D"/>
    <w:rsid w:val="00727EE6"/>
    <w:rsid w:val="007421AC"/>
    <w:rsid w:val="00745473"/>
    <w:rsid w:val="00763988"/>
    <w:rsid w:val="007739C4"/>
    <w:rsid w:val="00775B3C"/>
    <w:rsid w:val="00780832"/>
    <w:rsid w:val="007911DA"/>
    <w:rsid w:val="00835AB1"/>
    <w:rsid w:val="00841344"/>
    <w:rsid w:val="00850E16"/>
    <w:rsid w:val="00866942"/>
    <w:rsid w:val="008803D0"/>
    <w:rsid w:val="0088210C"/>
    <w:rsid w:val="00884AFA"/>
    <w:rsid w:val="00885DA1"/>
    <w:rsid w:val="008A3253"/>
    <w:rsid w:val="008B6E84"/>
    <w:rsid w:val="008D252D"/>
    <w:rsid w:val="008D6542"/>
    <w:rsid w:val="008E7481"/>
    <w:rsid w:val="008F6F17"/>
    <w:rsid w:val="00905A73"/>
    <w:rsid w:val="00912728"/>
    <w:rsid w:val="009855EB"/>
    <w:rsid w:val="00986930"/>
    <w:rsid w:val="00991873"/>
    <w:rsid w:val="009B03C3"/>
    <w:rsid w:val="009C15A0"/>
    <w:rsid w:val="009C61E1"/>
    <w:rsid w:val="009C72E3"/>
    <w:rsid w:val="009C762B"/>
    <w:rsid w:val="009D06AC"/>
    <w:rsid w:val="009D480B"/>
    <w:rsid w:val="009D5FE1"/>
    <w:rsid w:val="009E28C9"/>
    <w:rsid w:val="009F579F"/>
    <w:rsid w:val="00A06A02"/>
    <w:rsid w:val="00A11C0A"/>
    <w:rsid w:val="00A21745"/>
    <w:rsid w:val="00A27DC8"/>
    <w:rsid w:val="00A301A9"/>
    <w:rsid w:val="00A33174"/>
    <w:rsid w:val="00A36302"/>
    <w:rsid w:val="00A37D74"/>
    <w:rsid w:val="00A47558"/>
    <w:rsid w:val="00A62E9B"/>
    <w:rsid w:val="00AA0A95"/>
    <w:rsid w:val="00AB243C"/>
    <w:rsid w:val="00AC1DC1"/>
    <w:rsid w:val="00AC213B"/>
    <w:rsid w:val="00AE30A1"/>
    <w:rsid w:val="00B004DF"/>
    <w:rsid w:val="00B30080"/>
    <w:rsid w:val="00B5038F"/>
    <w:rsid w:val="00B56541"/>
    <w:rsid w:val="00B64C47"/>
    <w:rsid w:val="00BA5E4A"/>
    <w:rsid w:val="00BA6CD1"/>
    <w:rsid w:val="00BB730D"/>
    <w:rsid w:val="00BC4056"/>
    <w:rsid w:val="00BE6B58"/>
    <w:rsid w:val="00C163BA"/>
    <w:rsid w:val="00C24F96"/>
    <w:rsid w:val="00C253C0"/>
    <w:rsid w:val="00C552BE"/>
    <w:rsid w:val="00C56884"/>
    <w:rsid w:val="00C635AD"/>
    <w:rsid w:val="00C8206E"/>
    <w:rsid w:val="00C87DDE"/>
    <w:rsid w:val="00CA5B77"/>
    <w:rsid w:val="00CA5CD2"/>
    <w:rsid w:val="00CC77C7"/>
    <w:rsid w:val="00CD0A70"/>
    <w:rsid w:val="00CD44B5"/>
    <w:rsid w:val="00D00389"/>
    <w:rsid w:val="00D2429D"/>
    <w:rsid w:val="00D452EA"/>
    <w:rsid w:val="00D46215"/>
    <w:rsid w:val="00D83181"/>
    <w:rsid w:val="00D923F9"/>
    <w:rsid w:val="00D925DD"/>
    <w:rsid w:val="00DA0F59"/>
    <w:rsid w:val="00DA5C1B"/>
    <w:rsid w:val="00DC5693"/>
    <w:rsid w:val="00DD4BDB"/>
    <w:rsid w:val="00DE2D97"/>
    <w:rsid w:val="00DF00BB"/>
    <w:rsid w:val="00DF6A86"/>
    <w:rsid w:val="00E12E0E"/>
    <w:rsid w:val="00E177E2"/>
    <w:rsid w:val="00E27A1A"/>
    <w:rsid w:val="00E34C92"/>
    <w:rsid w:val="00E555BC"/>
    <w:rsid w:val="00E7040E"/>
    <w:rsid w:val="00E76180"/>
    <w:rsid w:val="00E84E6F"/>
    <w:rsid w:val="00EA2357"/>
    <w:rsid w:val="00EA4BBA"/>
    <w:rsid w:val="00EB4605"/>
    <w:rsid w:val="00F0502D"/>
    <w:rsid w:val="00F05866"/>
    <w:rsid w:val="00F25EF7"/>
    <w:rsid w:val="00F62DAB"/>
    <w:rsid w:val="00F7175D"/>
    <w:rsid w:val="00F77B17"/>
    <w:rsid w:val="00F86282"/>
    <w:rsid w:val="00F92C1E"/>
    <w:rsid w:val="00F944F5"/>
    <w:rsid w:val="00F95FAC"/>
    <w:rsid w:val="00FA0615"/>
    <w:rsid w:val="00FA4684"/>
    <w:rsid w:val="00FB57B7"/>
    <w:rsid w:val="00FC6E04"/>
    <w:rsid w:val="00FE2931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character" w:customStyle="1" w:styleId="label">
    <w:name w:val="label"/>
    <w:basedOn w:val="Fontepargpadro"/>
    <w:rsid w:val="00E12E0E"/>
  </w:style>
  <w:style w:type="paragraph" w:styleId="NormalWeb">
    <w:name w:val="Normal (Web)"/>
    <w:basedOn w:val="Normal"/>
    <w:uiPriority w:val="99"/>
    <w:unhideWhenUsed/>
    <w:rsid w:val="007421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B8608-6FF1-4C19-BFEF-948A274D2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636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3978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2020-05-15T18:10:00Z</cp:lastPrinted>
  <dcterms:created xsi:type="dcterms:W3CDTF">2021-02-22T17:02:00Z</dcterms:created>
  <dcterms:modified xsi:type="dcterms:W3CDTF">2021-02-22T17:02:00Z</dcterms:modified>
</cp:coreProperties>
</file>