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239"/>
        <w:ind w:left="141" w:right="126"/>
        <w:jc w:val="both"/>
      </w:pPr>
      <w:r>
        <w:rPr/>
        <w:t>Ata da 22ª Sessão Ordinária do 2° Período Legislativo do ano de 2024, em 20 de dezembro de</w:t>
      </w:r>
      <w:r>
        <w:rPr>
          <w:spacing w:val="-15"/>
        </w:rPr>
        <w:t> </w:t>
      </w:r>
      <w:r>
        <w:rPr/>
        <w:t>2024,</w:t>
      </w:r>
      <w:r>
        <w:rPr>
          <w:spacing w:val="-14"/>
        </w:rPr>
        <w:t> </w:t>
      </w:r>
      <w:r>
        <w:rPr/>
        <w:t>às</w:t>
      </w:r>
      <w:r>
        <w:rPr>
          <w:spacing w:val="-15"/>
        </w:rPr>
        <w:t> </w:t>
      </w:r>
      <w:r>
        <w:rPr/>
        <w:t>16</w:t>
      </w:r>
      <w:r>
        <w:rPr>
          <w:spacing w:val="-14"/>
        </w:rPr>
        <w:t> </w:t>
      </w:r>
      <w:r>
        <w:rPr/>
        <w:t>horas</w:t>
      </w:r>
      <w:r>
        <w:rPr>
          <w:spacing w:val="-15"/>
        </w:rPr>
        <w:t> </w:t>
      </w:r>
      <w:r>
        <w:rPr/>
        <w:t>no</w:t>
      </w:r>
      <w:r>
        <w:rPr>
          <w:spacing w:val="-14"/>
        </w:rPr>
        <w:t> </w:t>
      </w:r>
      <w:r>
        <w:rPr/>
        <w:t>Salão</w:t>
      </w:r>
      <w:r>
        <w:rPr>
          <w:spacing w:val="-15"/>
        </w:rPr>
        <w:t> </w:t>
      </w:r>
      <w:r>
        <w:rPr/>
        <w:t>Nobre</w:t>
      </w:r>
      <w:r>
        <w:rPr>
          <w:spacing w:val="-14"/>
        </w:rPr>
        <w:t> </w:t>
      </w:r>
      <w:r>
        <w:rPr/>
        <w:t>Lourival</w:t>
      </w:r>
      <w:r>
        <w:rPr>
          <w:spacing w:val="-15"/>
        </w:rPr>
        <w:t> </w:t>
      </w:r>
      <w:r>
        <w:rPr/>
        <w:t>Diniz</w:t>
      </w:r>
      <w:r>
        <w:rPr>
          <w:spacing w:val="-14"/>
        </w:rPr>
        <w:t> </w:t>
      </w:r>
      <w:r>
        <w:rPr/>
        <w:t>Carvalho</w:t>
      </w:r>
      <w:r>
        <w:rPr>
          <w:spacing w:val="-15"/>
        </w:rPr>
        <w:t> </w:t>
      </w:r>
      <w:r>
        <w:rPr/>
        <w:t>“Casa</w:t>
      </w:r>
      <w:r>
        <w:rPr>
          <w:spacing w:val="-14"/>
        </w:rPr>
        <w:t> </w:t>
      </w:r>
      <w:r>
        <w:rPr/>
        <w:t>Benício</w:t>
      </w:r>
      <w:r>
        <w:rPr>
          <w:spacing w:val="-15"/>
        </w:rPr>
        <w:t> </w:t>
      </w:r>
      <w:r>
        <w:rPr/>
        <w:t>Ferraz”.</w:t>
      </w:r>
      <w:r>
        <w:rPr>
          <w:spacing w:val="-14"/>
        </w:rPr>
        <w:t> </w:t>
      </w:r>
      <w:r>
        <w:rPr/>
        <w:t>Estiveram presentes</w:t>
      </w:r>
      <w:r>
        <w:rPr>
          <w:spacing w:val="-15"/>
        </w:rPr>
        <w:t> </w:t>
      </w:r>
      <w:r>
        <w:rPr/>
        <w:t>os</w:t>
      </w:r>
      <w:r>
        <w:rPr>
          <w:spacing w:val="-14"/>
        </w:rPr>
        <w:t> </w:t>
      </w:r>
      <w:r>
        <w:rPr/>
        <w:t>senhores</w:t>
      </w:r>
      <w:r>
        <w:rPr>
          <w:spacing w:val="-15"/>
        </w:rPr>
        <w:t> </w:t>
      </w:r>
      <w:r>
        <w:rPr/>
        <w:t>vereadores:</w:t>
      </w:r>
      <w:r>
        <w:rPr>
          <w:spacing w:val="-14"/>
        </w:rPr>
        <w:t> </w:t>
      </w:r>
      <w:r>
        <w:rPr/>
        <w:t>Francisco</w:t>
      </w:r>
      <w:r>
        <w:rPr>
          <w:spacing w:val="-15"/>
        </w:rPr>
        <w:t> </w:t>
      </w:r>
      <w:r>
        <w:rPr/>
        <w:t>Ferraz</w:t>
      </w:r>
      <w:r>
        <w:rPr>
          <w:spacing w:val="-14"/>
        </w:rPr>
        <w:t> </w:t>
      </w:r>
      <w:r>
        <w:rPr/>
        <w:t>Novaes</w:t>
      </w:r>
      <w:r>
        <w:rPr>
          <w:spacing w:val="-14"/>
        </w:rPr>
        <w:t> </w:t>
      </w:r>
      <w:r>
        <w:rPr/>
        <w:t>Neto,</w:t>
      </w:r>
      <w:r>
        <w:rPr>
          <w:spacing w:val="-9"/>
        </w:rPr>
        <w:t> </w:t>
      </w:r>
      <w:r>
        <w:rPr/>
        <w:t>Rosa</w:t>
      </w:r>
      <w:r>
        <w:rPr>
          <w:spacing w:val="-15"/>
        </w:rPr>
        <w:t> </w:t>
      </w:r>
      <w:r>
        <w:rPr/>
        <w:t>Maria</w:t>
      </w:r>
      <w:r>
        <w:rPr>
          <w:spacing w:val="-14"/>
        </w:rPr>
        <w:t> </w:t>
      </w:r>
      <w:r>
        <w:rPr/>
        <w:t>de</w:t>
      </w:r>
      <w:r>
        <w:rPr>
          <w:spacing w:val="-15"/>
        </w:rPr>
        <w:t> </w:t>
      </w:r>
      <w:r>
        <w:rPr/>
        <w:t>Souza,</w:t>
      </w:r>
      <w:r>
        <w:rPr>
          <w:spacing w:val="-11"/>
        </w:rPr>
        <w:t> </w:t>
      </w:r>
      <w:r>
        <w:rPr/>
        <w:t>Pedro Henrique</w:t>
      </w:r>
      <w:r>
        <w:rPr>
          <w:spacing w:val="-9"/>
        </w:rPr>
        <w:t> </w:t>
      </w:r>
      <w:r>
        <w:rPr/>
        <w:t>Novaes</w:t>
      </w:r>
      <w:r>
        <w:rPr>
          <w:spacing w:val="-7"/>
        </w:rPr>
        <w:t> </w:t>
      </w:r>
      <w:r>
        <w:rPr/>
        <w:t>de</w:t>
      </w:r>
      <w:r>
        <w:rPr>
          <w:spacing w:val="-9"/>
        </w:rPr>
        <w:t> </w:t>
      </w:r>
      <w:r>
        <w:rPr/>
        <w:t>Souza</w:t>
      </w:r>
      <w:r>
        <w:rPr>
          <w:spacing w:val="-10"/>
        </w:rPr>
        <w:t> </w:t>
      </w:r>
      <w:r>
        <w:rPr/>
        <w:t>Lira,</w:t>
      </w:r>
      <w:r>
        <w:rPr>
          <w:spacing w:val="-6"/>
        </w:rPr>
        <w:t> </w:t>
      </w:r>
      <w:r>
        <w:rPr/>
        <w:t>Gilberto</w:t>
      </w:r>
      <w:r>
        <w:rPr>
          <w:spacing w:val="-8"/>
        </w:rPr>
        <w:t> </w:t>
      </w:r>
      <w:r>
        <w:rPr/>
        <w:t>Quirino</w:t>
      </w:r>
      <w:r>
        <w:rPr>
          <w:spacing w:val="-8"/>
        </w:rPr>
        <w:t> </w:t>
      </w:r>
      <w:r>
        <w:rPr/>
        <w:t>de</w:t>
      </w:r>
      <w:r>
        <w:rPr>
          <w:spacing w:val="-9"/>
        </w:rPr>
        <w:t> </w:t>
      </w:r>
      <w:r>
        <w:rPr/>
        <w:t>Sá,</w:t>
      </w:r>
      <w:r>
        <w:rPr>
          <w:spacing w:val="-6"/>
        </w:rPr>
        <w:t> </w:t>
      </w:r>
      <w:r>
        <w:rPr/>
        <w:t>Severino</w:t>
      </w:r>
      <w:r>
        <w:rPr>
          <w:spacing w:val="-8"/>
        </w:rPr>
        <w:t> </w:t>
      </w:r>
      <w:r>
        <w:rPr/>
        <w:t>Ferraz</w:t>
      </w:r>
      <w:r>
        <w:rPr>
          <w:spacing w:val="-10"/>
        </w:rPr>
        <w:t> </w:t>
      </w:r>
      <w:r>
        <w:rPr/>
        <w:t>Diniz</w:t>
      </w:r>
      <w:r>
        <w:rPr>
          <w:spacing w:val="-10"/>
        </w:rPr>
        <w:t> </w:t>
      </w:r>
      <w:r>
        <w:rPr/>
        <w:t>Carvalho, Ciro Ferraz Pereira, Marcos Antônio de Carvalho, Vitor Laert dos Santos Sá, e Tiago Maniçoba. Sob a presidência do vereador Francisco Ferraz Novaes Neto. Dando por aberta a presente sessão o Exmo. Sr. Presidente autorizou a funcionária desta Casa Legislativa para fazer a leitura</w:t>
      </w:r>
      <w:r>
        <w:rPr>
          <w:spacing w:val="-9"/>
        </w:rPr>
        <w:t> </w:t>
      </w:r>
      <w:r>
        <w:rPr/>
        <w:t>da</w:t>
      </w:r>
      <w:r>
        <w:rPr>
          <w:spacing w:val="-7"/>
        </w:rPr>
        <w:t> </w:t>
      </w:r>
      <w:r>
        <w:rPr/>
        <w:t>sessão</w:t>
      </w:r>
      <w:r>
        <w:rPr>
          <w:spacing w:val="-7"/>
        </w:rPr>
        <w:t> </w:t>
      </w:r>
      <w:r>
        <w:rPr/>
        <w:t>anterior</w:t>
      </w:r>
      <w:r>
        <w:rPr>
          <w:spacing w:val="-5"/>
        </w:rPr>
        <w:t> </w:t>
      </w:r>
      <w:r>
        <w:rPr/>
        <w:t>a</w:t>
      </w:r>
      <w:r>
        <w:rPr>
          <w:spacing w:val="-9"/>
        </w:rPr>
        <w:t> </w:t>
      </w:r>
      <w:r>
        <w:rPr/>
        <w:t>qual</w:t>
      </w:r>
      <w:r>
        <w:rPr>
          <w:spacing w:val="-9"/>
        </w:rPr>
        <w:t> </w:t>
      </w:r>
      <w:r>
        <w:rPr/>
        <w:t>lida</w:t>
      </w:r>
      <w:r>
        <w:rPr>
          <w:spacing w:val="-9"/>
        </w:rPr>
        <w:t> </w:t>
      </w:r>
      <w:r>
        <w:rPr/>
        <w:t>foi</w:t>
      </w:r>
      <w:r>
        <w:rPr>
          <w:spacing w:val="-6"/>
        </w:rPr>
        <w:t> </w:t>
      </w:r>
      <w:r>
        <w:rPr/>
        <w:t>aprovada</w:t>
      </w:r>
      <w:r>
        <w:rPr>
          <w:spacing w:val="-8"/>
        </w:rPr>
        <w:t> </w:t>
      </w:r>
      <w:r>
        <w:rPr/>
        <w:t>por</w:t>
      </w:r>
      <w:r>
        <w:rPr>
          <w:spacing w:val="-5"/>
        </w:rPr>
        <w:t> </w:t>
      </w:r>
      <w:r>
        <w:rPr/>
        <w:t>8x0.</w:t>
      </w:r>
      <w:r>
        <w:rPr>
          <w:spacing w:val="-5"/>
        </w:rPr>
        <w:t> </w:t>
      </w:r>
      <w:r>
        <w:rPr/>
        <w:t>Passando</w:t>
      </w:r>
      <w:r>
        <w:rPr>
          <w:spacing w:val="-5"/>
        </w:rPr>
        <w:t> </w:t>
      </w:r>
      <w:r>
        <w:rPr/>
        <w:t>para</w:t>
      </w:r>
      <w:r>
        <w:rPr>
          <w:spacing w:val="-9"/>
        </w:rPr>
        <w:t> </w:t>
      </w:r>
      <w:r>
        <w:rPr/>
        <w:t>o</w:t>
      </w:r>
      <w:r>
        <w:rPr>
          <w:spacing w:val="-7"/>
        </w:rPr>
        <w:t> </w:t>
      </w:r>
      <w:r>
        <w:rPr/>
        <w:t>expediente</w:t>
      </w:r>
      <w:r>
        <w:rPr>
          <w:spacing w:val="-8"/>
        </w:rPr>
        <w:t> </w:t>
      </w:r>
      <w:r>
        <w:rPr/>
        <w:t>do</w:t>
      </w:r>
      <w:r>
        <w:rPr>
          <w:spacing w:val="-7"/>
        </w:rPr>
        <w:t> </w:t>
      </w:r>
      <w:r>
        <w:rPr/>
        <w:t>dia foi dado por aberta a ordem do dia foi apresentado o Requerimento n° 23/2024, de autoria da Mesa Diretora. Foi apresentado os Pareceres de n°s 33, 34/2024, ambos da Comissão de Finanças e Orçamento. Nada mais tendo a tratar dentro do expediente foi dado por aberta a ordem do dia foi colocado em votação o Requerimento n° 23/2024, de autoria da Mesa Diretora o qual solicita Quebra de Insterstício, com a urgência que o caso requer. Aprovado por 8x0. Colocado em votação o Parecer n° 33/2024 ao Projeto de Lei n° 80/2024, do Executivo Municipal. Aprovado por 8x0. Colocado em votação o Parecer n° 34/2024, ao Projeto de Lei n° 81/2024 de autoria do Executivo Municipal. Aprovado por 8x0. Colocado em 1ª Discussão o Projeto de Lei n° 80/2024 e n° 81/2024, todos do Executivo Municipal. Nada mais tendo a tratar, o Exmo. Sr. Presidente facultou a palavra não tendo nenhum vereador para ocupar a tribuna, o Exmo. Sr. Presidente deu por encerrada a presente sessão 22ª Sessão Ordinária do 2° Período Legislativo</w:t>
      </w:r>
      <w:r>
        <w:rPr>
          <w:spacing w:val="40"/>
        </w:rPr>
        <w:t> </w:t>
      </w:r>
      <w:r>
        <w:rPr/>
        <w:t>do ano de 2024, agradecendo a presença de todos e convidando-os para a próxima logo mais em seguida. E para constar eu Maria Anita Nery Gomes lavrei a</w:t>
      </w:r>
      <w:r>
        <w:rPr>
          <w:spacing w:val="-3"/>
        </w:rPr>
        <w:t> </w:t>
      </w:r>
      <w:r>
        <w:rPr/>
        <w:t>presente</w:t>
      </w:r>
      <w:r>
        <w:rPr>
          <w:spacing w:val="-2"/>
        </w:rPr>
        <w:t> </w:t>
      </w:r>
      <w:r>
        <w:rPr/>
        <w:t>ata</w:t>
      </w:r>
      <w:r>
        <w:rPr>
          <w:spacing w:val="-2"/>
        </w:rPr>
        <w:t> </w:t>
      </w:r>
      <w:r>
        <w:rPr/>
        <w:t>a qual lida</w:t>
      </w:r>
      <w:r>
        <w:rPr>
          <w:spacing w:val="-2"/>
        </w:rPr>
        <w:t> </w:t>
      </w:r>
      <w:r>
        <w:rPr/>
        <w:t>foi aprovada</w:t>
      </w:r>
      <w:r>
        <w:rPr>
          <w:spacing w:val="-1"/>
        </w:rPr>
        <w:t> </w:t>
      </w:r>
      <w:r>
        <w:rPr/>
        <w:t>por 8x0 pelos senhores vereadores presentes se a mesma estiver conforme. Aprovado por 8x0.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24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1299844</wp:posOffset>
                </wp:positionH>
                <wp:positionV relativeFrom="paragraph">
                  <wp:posOffset>238329</wp:posOffset>
                </wp:positionV>
                <wp:extent cx="4959985" cy="9525"/>
                <wp:effectExtent l="0" t="0" r="0" b="0"/>
                <wp:wrapTopAndBottom/>
                <wp:docPr id="5" name="Graphic 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" name="Graphic 5"/>
                      <wps:cNvSpPr/>
                      <wps:spPr>
                        <a:xfrm>
                          <a:off x="0" y="0"/>
                          <a:ext cx="495998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59985" h="9525">
                              <a:moveTo>
                                <a:pt x="4959984" y="0"/>
                              </a:move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4959984" y="9525"/>
                              </a:lnTo>
                              <a:lnTo>
                                <a:pt x="495998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02.349998pt;margin-top:18.766069pt;width:390.55pt;height:.75pt;mso-position-horizontal-relative:page;mso-position-vertical-relative:paragraph;z-index:-15728640;mso-wrap-distance-left:0;mso-wrap-distance-right:0" id="docshape4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spacing w:line="273" w:lineRule="auto" w:before="105"/>
        <w:ind w:left="1937" w:right="1826" w:firstLine="312"/>
        <w:jc w:val="left"/>
        <w:rPr>
          <w:i/>
          <w:sz w:val="16"/>
        </w:rPr>
      </w:pPr>
      <w:r>
        <w:rPr>
          <w:i/>
          <w:sz w:val="16"/>
        </w:rPr>
        <w:t>Praça</w:t>
      </w:r>
      <w:r>
        <w:rPr>
          <w:i/>
          <w:spacing w:val="40"/>
          <w:sz w:val="16"/>
        </w:rPr>
        <w:t> </w:t>
      </w:r>
      <w:r>
        <w:rPr>
          <w:i/>
          <w:sz w:val="16"/>
        </w:rPr>
        <w:t>Coronel</w:t>
      </w:r>
      <w:r>
        <w:rPr>
          <w:i/>
          <w:spacing w:val="40"/>
          <w:sz w:val="16"/>
        </w:rPr>
        <w:t> </w:t>
      </w:r>
      <w:r>
        <w:rPr>
          <w:i/>
          <w:sz w:val="16"/>
        </w:rPr>
        <w:t>Fausto</w:t>
      </w:r>
      <w:r>
        <w:rPr>
          <w:i/>
          <w:spacing w:val="40"/>
          <w:sz w:val="16"/>
        </w:rPr>
        <w:t> </w:t>
      </w:r>
      <w:r>
        <w:rPr>
          <w:i/>
          <w:sz w:val="16"/>
        </w:rPr>
        <w:t>Ferraz,</w:t>
      </w:r>
      <w:r>
        <w:rPr>
          <w:i/>
          <w:spacing w:val="40"/>
          <w:sz w:val="16"/>
        </w:rPr>
        <w:t> </w:t>
      </w:r>
      <w:r>
        <w:rPr>
          <w:i/>
          <w:sz w:val="16"/>
        </w:rPr>
        <w:t>183</w:t>
      </w:r>
      <w:r>
        <w:rPr>
          <w:i/>
          <w:spacing w:val="40"/>
          <w:sz w:val="16"/>
        </w:rPr>
        <w:t> </w:t>
      </w:r>
      <w:r>
        <w:rPr>
          <w:i/>
          <w:sz w:val="16"/>
        </w:rPr>
        <w:t>A</w:t>
      </w:r>
      <w:r>
        <w:rPr>
          <w:i/>
          <w:spacing w:val="40"/>
          <w:sz w:val="16"/>
        </w:rPr>
        <w:t> </w:t>
      </w:r>
      <w:r>
        <w:rPr>
          <w:i/>
          <w:sz w:val="16"/>
        </w:rPr>
        <w:t>-</w:t>
      </w:r>
      <w:r>
        <w:rPr>
          <w:i/>
          <w:spacing w:val="40"/>
          <w:sz w:val="16"/>
        </w:rPr>
        <w:t> </w:t>
      </w:r>
      <w:r>
        <w:rPr>
          <w:i/>
          <w:sz w:val="16"/>
        </w:rPr>
        <w:t>Floresta</w:t>
      </w:r>
      <w:r>
        <w:rPr>
          <w:i/>
          <w:spacing w:val="40"/>
          <w:sz w:val="16"/>
        </w:rPr>
        <w:t> </w:t>
      </w:r>
      <w:r>
        <w:rPr>
          <w:i/>
          <w:sz w:val="16"/>
        </w:rPr>
        <w:t>PE</w:t>
      </w:r>
      <w:r>
        <w:rPr>
          <w:i/>
          <w:spacing w:val="40"/>
          <w:sz w:val="16"/>
        </w:rPr>
        <w:t> </w:t>
      </w:r>
      <w:r>
        <w:rPr>
          <w:i/>
          <w:sz w:val="16"/>
        </w:rPr>
        <w:t>Tel.:</w:t>
      </w:r>
      <w:r>
        <w:rPr>
          <w:i/>
          <w:spacing w:val="40"/>
          <w:sz w:val="16"/>
        </w:rPr>
        <w:t> </w:t>
      </w:r>
      <w:r>
        <w:rPr>
          <w:i/>
          <w:sz w:val="16"/>
        </w:rPr>
        <w:t>(87)</w:t>
      </w:r>
      <w:r>
        <w:rPr>
          <w:i/>
          <w:spacing w:val="40"/>
          <w:sz w:val="16"/>
        </w:rPr>
        <w:t> </w:t>
      </w:r>
      <w:r>
        <w:rPr>
          <w:i/>
          <w:sz w:val="16"/>
        </w:rPr>
        <w:t>3877-2500</w:t>
      </w:r>
      <w:r>
        <w:rPr>
          <w:i/>
          <w:spacing w:val="40"/>
          <w:sz w:val="16"/>
        </w:rPr>
        <w:t> </w:t>
      </w:r>
      <w:r>
        <w:rPr>
          <w:i/>
          <w:sz w:val="16"/>
        </w:rPr>
        <w:t>http://</w:t>
      </w:r>
      <w:r>
        <w:rPr>
          <w:i/>
          <w:spacing w:val="40"/>
          <w:sz w:val="16"/>
        </w:rPr>
        <w:t> </w:t>
      </w:r>
      <w:hyperlink r:id="rId7">
        <w:r>
          <w:rPr>
            <w:i/>
            <w:sz w:val="16"/>
          </w:rPr>
          <w:t>www.</w:t>
        </w:r>
        <w:r>
          <w:rPr>
            <w:rFonts w:ascii="Courier New" w:hAnsi="Courier New"/>
            <w:i/>
            <w:sz w:val="16"/>
          </w:rPr>
          <w:t>fl</w:t>
        </w:r>
        <w:r>
          <w:rPr>
            <w:i/>
            <w:sz w:val="16"/>
          </w:rPr>
          <w:t>oresta.pe.leg.br</w:t>
        </w:r>
      </w:hyperlink>
      <w:r>
        <w:rPr>
          <w:i/>
          <w:spacing w:val="40"/>
          <w:sz w:val="16"/>
        </w:rPr>
        <w:t> </w:t>
      </w:r>
      <w:r>
        <w:rPr>
          <w:i/>
          <w:sz w:val="16"/>
        </w:rPr>
        <w:t>-</w:t>
      </w:r>
      <w:r>
        <w:rPr>
          <w:i/>
          <w:spacing w:val="33"/>
          <w:sz w:val="16"/>
        </w:rPr>
        <w:t> </w:t>
      </w:r>
      <w:r>
        <w:rPr>
          <w:i/>
          <w:sz w:val="16"/>
        </w:rPr>
        <w:t>E-mail:</w:t>
      </w:r>
      <w:r>
        <w:rPr>
          <w:i/>
          <w:spacing w:val="40"/>
          <w:sz w:val="16"/>
        </w:rPr>
        <w:t> </w:t>
      </w:r>
      <w:hyperlink r:id="rId8">
        <w:r>
          <w:rPr>
            <w:i/>
            <w:sz w:val="16"/>
          </w:rPr>
          <w:t>camaramunicipal</w:t>
        </w:r>
        <w:r>
          <w:rPr>
            <w:rFonts w:ascii="Courier New" w:hAnsi="Courier New"/>
            <w:i/>
            <w:sz w:val="16"/>
          </w:rPr>
          <w:t>fl</w:t>
        </w:r>
        <w:r>
          <w:rPr>
            <w:i/>
            <w:sz w:val="16"/>
          </w:rPr>
          <w:t>orestape@gmail.com</w:t>
        </w:r>
      </w:hyperlink>
    </w:p>
    <w:sectPr>
      <w:headerReference w:type="default" r:id="rId5"/>
      <w:footerReference w:type="default" r:id="rId6"/>
      <w:type w:val="continuous"/>
      <w:pgSz w:w="11900" w:h="16820"/>
      <w:pgMar w:header="806" w:footer="137" w:top="2000" w:bottom="320" w:left="992" w:right="850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ourier New">
    <w:altName w:val="Courier New"/>
    <w:charset w:val="1"/>
    <w:family w:val="modern"/>
    <w:pitch w:val="default"/>
  </w:font>
  <w:font w:name="Georgia">
    <w:altName w:val="Georgia"/>
    <w:charset w:val="1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49440">
              <wp:simplePos x="0" y="0"/>
              <wp:positionH relativeFrom="page">
                <wp:posOffset>6390894</wp:posOffset>
              </wp:positionH>
              <wp:positionV relativeFrom="page">
                <wp:posOffset>10453337</wp:posOffset>
              </wp:positionV>
              <wp:extent cx="455295" cy="139700"/>
              <wp:effectExtent l="0" t="0" r="0" b="0"/>
              <wp:wrapNone/>
              <wp:docPr id="4" name="Textbox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Textbox 4"/>
                    <wps:cNvSpPr txBox="1"/>
                    <wps:spPr>
                      <a:xfrm>
                        <a:off x="0" y="0"/>
                        <a:ext cx="455295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8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w w:val="110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10"/>
                              <w:w w:val="120"/>
                              <w:sz w:val="16"/>
                            </w:rPr>
                            <w:t> </w:t>
                          </w:r>
                          <w:r>
                            <w:rPr>
                              <w:spacing w:val="-10"/>
                              <w:w w:val="120"/>
                              <w:sz w:val="16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03.220001pt;margin-top:823.097473pt;width:35.85pt;height:11pt;mso-position-horizontal-relative:page;mso-position-vertical-relative:page;z-index:-15767040" type="#_x0000_t202" id="docshape3" filled="false" stroked="false">
              <v:textbox inset="0,0,0,0">
                <w:txbxContent>
                  <w:p>
                    <w:pPr>
                      <w:spacing w:before="18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Página</w:t>
                    </w:r>
                    <w:r>
                      <w:rPr>
                        <w:spacing w:val="10"/>
                        <w:w w:val="120"/>
                        <w:sz w:val="16"/>
                      </w:rPr>
                      <w:t> </w:t>
                    </w:r>
                    <w:r>
                      <w:rPr>
                        <w:spacing w:val="-10"/>
                        <w:w w:val="120"/>
                        <w:sz w:val="16"/>
                      </w:rPr>
                      <w:t>1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547904">
          <wp:simplePos x="0" y="0"/>
          <wp:positionH relativeFrom="page">
            <wp:posOffset>626109</wp:posOffset>
          </wp:positionH>
          <wp:positionV relativeFrom="page">
            <wp:posOffset>511848</wp:posOffset>
          </wp:positionV>
          <wp:extent cx="719454" cy="503617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454" cy="50361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48416">
              <wp:simplePos x="0" y="0"/>
              <wp:positionH relativeFrom="page">
                <wp:posOffset>435609</wp:posOffset>
              </wp:positionH>
              <wp:positionV relativeFrom="page">
                <wp:posOffset>1067435</wp:posOffset>
              </wp:positionV>
              <wp:extent cx="6687820" cy="9525"/>
              <wp:effectExtent l="0" t="0" r="0" b="0"/>
              <wp:wrapNone/>
              <wp:docPr id="2" name="Graphic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Graphic 2"/>
                    <wps:cNvSpPr/>
                    <wps:spPr>
                      <a:xfrm>
                        <a:off x="0" y="0"/>
                        <a:ext cx="66878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87820" h="9525">
                            <a:moveTo>
                              <a:pt x="6687566" y="0"/>
                            </a:moveTo>
                            <a:lnTo>
                              <a:pt x="0" y="0"/>
                            </a:lnTo>
                            <a:lnTo>
                              <a:pt x="0" y="9525"/>
                            </a:lnTo>
                            <a:lnTo>
                              <a:pt x="6687566" y="9525"/>
                            </a:lnTo>
                            <a:lnTo>
                              <a:pt x="6687566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34.299999pt;margin-top:84.050018pt;width:526.580pt;height:.75pt;mso-position-horizontal-relative:page;mso-position-vertical-relative:page;z-index:-15768064" id="docshape1" filled="true" fillcolor="#000000" stroked="false">
              <v:fill type="solid"/>
              <w10:wrap type="none"/>
            </v:rect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48928">
              <wp:simplePos x="0" y="0"/>
              <wp:positionH relativeFrom="page">
                <wp:posOffset>2201036</wp:posOffset>
              </wp:positionH>
              <wp:positionV relativeFrom="page">
                <wp:posOffset>652979</wp:posOffset>
              </wp:positionV>
              <wp:extent cx="3373754" cy="221615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3373754" cy="2216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6"/>
                            <w:ind w:left="20" w:right="0" w:firstLine="0"/>
                            <w:jc w:val="left"/>
                            <w:rPr>
                              <w:rFonts w:ascii="Times New Roman" w:hAnsi="Times New Roman"/>
                              <w:b/>
                              <w:sz w:val="28"/>
                            </w:rPr>
                          </w:pPr>
                          <w:r>
                            <w:rPr>
                              <w:rFonts w:ascii="Times New Roman" w:hAnsi="Times New Roman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4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4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0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b/>
                              <w:w w:val="125"/>
                              <w:sz w:val="28"/>
                            </w:rPr>
                            <w:t>Floresta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4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5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5"/>
                              <w:w w:val="125"/>
                              <w:sz w:val="28"/>
                            </w:rPr>
                            <w:t>PE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73.309998pt;margin-top:51.415726pt;width:265.650pt;height:17.45pt;mso-position-horizontal-relative:page;mso-position-vertical-relative:page;z-index:-15767552" type="#_x0000_t202" id="docshape2" filled="false" stroked="false">
              <v:textbox inset="0,0,0,0">
                <w:txbxContent>
                  <w:p>
                    <w:pPr>
                      <w:spacing w:before="6"/>
                      <w:ind w:left="20" w:right="0" w:firstLine="0"/>
                      <w:jc w:val="left"/>
                      <w:rPr>
                        <w:rFonts w:ascii="Times New Roman" w:hAnsi="Times New Roman"/>
                        <w:b/>
                        <w:sz w:val="28"/>
                      </w:rPr>
                    </w:pPr>
                    <w:r>
                      <w:rPr>
                        <w:rFonts w:ascii="Times New Roman" w:hAnsi="Times New Roman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Times New Roman" w:hAnsi="Times New Roman"/>
                        <w:b/>
                        <w:spacing w:val="-14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Times New Roman" w:hAnsi="Times New Roman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Times New Roman" w:hAnsi="Times New Roman"/>
                        <w:b/>
                        <w:spacing w:val="-14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Times New Roman" w:hAnsi="Times New Roman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Times New Roman" w:hAnsi="Times New Roman"/>
                        <w:b/>
                        <w:spacing w:val="-10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Times New Roman" w:hAnsi="Times New Roman"/>
                        <w:b/>
                        <w:w w:val="125"/>
                        <w:sz w:val="28"/>
                      </w:rPr>
                      <w:t>Floresta</w:t>
                    </w:r>
                    <w:r>
                      <w:rPr>
                        <w:rFonts w:ascii="Times New Roman" w:hAnsi="Times New Roman"/>
                        <w:b/>
                        <w:spacing w:val="-14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Times New Roman" w:hAnsi="Times New Roman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Times New Roman" w:hAnsi="Times New Roman"/>
                        <w:b/>
                        <w:spacing w:val="-15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Times New Roman" w:hAnsi="Times New Roman"/>
                        <w:b/>
                        <w:spacing w:val="-5"/>
                        <w:w w:val="125"/>
                        <w:sz w:val="28"/>
                      </w:rPr>
                      <w:t>PE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Georgia" w:hAnsi="Georgia" w:eastAsia="Georgia" w:cs="Georgia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Georgia" w:hAnsi="Georgia" w:eastAsia="Georgia" w:cs="Georgia"/>
      <w:sz w:val="24"/>
      <w:szCs w:val="24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6"/>
      <w:ind w:left="20"/>
    </w:pPr>
    <w:rPr>
      <w:rFonts w:ascii="Times New Roman" w:hAnsi="Times New Roman" w:eastAsia="Times New Roman" w:cs="Times New Roman"/>
      <w:b/>
      <w:bCs/>
      <w:sz w:val="28"/>
      <w:szCs w:val="28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yperlink" Target="http://www.floresta.pe.leg.br/" TargetMode="External"/><Relationship Id="rId8" Type="http://schemas.openxmlformats.org/officeDocument/2006/relationships/hyperlink" Target="mailto:camaramunicipalflorestape@gmail.com" TargetMode="Externa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BRUNA</dc:creator>
  <dcterms:created xsi:type="dcterms:W3CDTF">2025-07-21T13:00:22Z</dcterms:created>
  <dcterms:modified xsi:type="dcterms:W3CDTF">2025-07-21T13:00:22Z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2025-01-30T00:00:00Z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2025-07-21T00:00:00Z</vt:filetime>
  </property>
  <property fmtid="{D5CDD505-2E9C-101B-9397-08002B2CF9AE}" pid="5" name="Producer">
    <vt:lpwstr>Microsoft® Word 2019</vt:lpwstr>
  </property>
</Properties>
</file>