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0973A" w14:textId="77777777" w:rsidR="003009A5" w:rsidRDefault="003009A5" w:rsidP="00AE341D">
      <w:pPr>
        <w:rPr>
          <w:b/>
          <w:bCs/>
        </w:rPr>
      </w:pPr>
    </w:p>
    <w:p w14:paraId="6797DFBF" w14:textId="75E46AC2" w:rsidR="00AE341D" w:rsidRPr="003009A5" w:rsidRDefault="00AE341D" w:rsidP="00AE341D">
      <w:pPr>
        <w:rPr>
          <w:b/>
          <w:bCs/>
        </w:rPr>
      </w:pPr>
      <w:r w:rsidRPr="003009A5">
        <w:rPr>
          <w:b/>
          <w:bCs/>
        </w:rPr>
        <w:t>Projeto de Lei Ordinária do Poder Legislativo n.º 03/2022, de 27 de Junho de 2022.</w:t>
      </w:r>
    </w:p>
    <w:p w14:paraId="40488EF9" w14:textId="0BF95F04" w:rsidR="00D274A1" w:rsidRDefault="00AE341D" w:rsidP="009201E8">
      <w:pPr>
        <w:jc w:val="both"/>
      </w:pPr>
      <w:r>
        <w:t xml:space="preserve">Autoria: </w:t>
      </w:r>
      <w:r w:rsidR="00D274A1">
        <w:t>Bancada do PSDB</w:t>
      </w:r>
    </w:p>
    <w:p w14:paraId="25A2C8A9" w14:textId="1487C165" w:rsidR="00AE341D" w:rsidRDefault="00AE341D" w:rsidP="009201E8">
      <w:pPr>
        <w:jc w:val="both"/>
      </w:pPr>
      <w:r>
        <w:t>Ver. José Noimar Mai</w:t>
      </w:r>
    </w:p>
    <w:p w14:paraId="3713017B" w14:textId="1BAB9D3E" w:rsidR="00D274A1" w:rsidRDefault="00D274A1" w:rsidP="009201E8">
      <w:pPr>
        <w:jc w:val="both"/>
      </w:pPr>
      <w:r>
        <w:t>Ver. Neri Pereira Putzel</w:t>
      </w:r>
    </w:p>
    <w:p w14:paraId="1B879772" w14:textId="44B66B70" w:rsidR="00AE341D" w:rsidRPr="003009A5" w:rsidRDefault="009201E8" w:rsidP="003009A5">
      <w:pPr>
        <w:ind w:left="2268"/>
        <w:rPr>
          <w:i/>
          <w:iCs/>
        </w:rPr>
      </w:pPr>
      <w:r w:rsidRPr="00175F92">
        <w:t xml:space="preserve">                                  </w:t>
      </w:r>
    </w:p>
    <w:p w14:paraId="5A51D6BD" w14:textId="7F3E69ED" w:rsidR="00AE341D" w:rsidRPr="003009A5" w:rsidRDefault="003009A5" w:rsidP="003009A5">
      <w:pPr>
        <w:ind w:left="2268"/>
        <w:rPr>
          <w:i/>
          <w:iCs/>
        </w:rPr>
      </w:pPr>
      <w:r>
        <w:rPr>
          <w:i/>
          <w:iCs/>
        </w:rPr>
        <w:t>P</w:t>
      </w:r>
      <w:r w:rsidRPr="003009A5">
        <w:rPr>
          <w:i/>
          <w:iCs/>
        </w:rPr>
        <w:t xml:space="preserve">roíbe jogar lixo nas vias públicas do </w:t>
      </w:r>
      <w:r>
        <w:rPr>
          <w:i/>
          <w:iCs/>
        </w:rPr>
        <w:t>M</w:t>
      </w:r>
      <w:r w:rsidRPr="003009A5">
        <w:rPr>
          <w:i/>
          <w:iCs/>
        </w:rPr>
        <w:t>unicípio</w:t>
      </w:r>
      <w:r>
        <w:rPr>
          <w:i/>
          <w:iCs/>
        </w:rPr>
        <w:t xml:space="preserve"> de São Carlos, estado de Santa Catarina,</w:t>
      </w:r>
      <w:r w:rsidRPr="003009A5">
        <w:rPr>
          <w:i/>
          <w:iCs/>
        </w:rPr>
        <w:t xml:space="preserve"> e dá outras providências</w:t>
      </w:r>
      <w:r w:rsidR="00FC3B44">
        <w:rPr>
          <w:i/>
          <w:iCs/>
        </w:rPr>
        <w:t>.</w:t>
      </w:r>
    </w:p>
    <w:p w14:paraId="6975768C" w14:textId="01166491" w:rsidR="00AE341D" w:rsidRDefault="00AE341D" w:rsidP="009201E8">
      <w:pPr>
        <w:jc w:val="both"/>
      </w:pPr>
    </w:p>
    <w:p w14:paraId="531CAFA5" w14:textId="4EF33252" w:rsidR="003009A5" w:rsidRDefault="004842CA" w:rsidP="009201E8">
      <w:pPr>
        <w:jc w:val="both"/>
      </w:pPr>
      <w:r>
        <w:t>A CÂMARA DE VEREADORES DE SÃO CARLOS, estado de Santa Catarina, decreta:</w:t>
      </w:r>
    </w:p>
    <w:p w14:paraId="0AE8A8F8" w14:textId="77777777" w:rsidR="003009A5" w:rsidRDefault="003009A5" w:rsidP="009201E8">
      <w:pPr>
        <w:jc w:val="both"/>
      </w:pPr>
    </w:p>
    <w:p w14:paraId="3BC9ABE8" w14:textId="459FB72B" w:rsidR="00AE341D" w:rsidRPr="00956F8E" w:rsidRDefault="00AE341D" w:rsidP="00AE341D">
      <w:pPr>
        <w:pStyle w:val="Corpodetexto"/>
        <w:ind w:right="101"/>
        <w:rPr>
          <w:rFonts w:ascii="Times New Roman" w:hAnsi="Times New Roman"/>
          <w:b w:val="0"/>
          <w:sz w:val="24"/>
        </w:rPr>
      </w:pPr>
      <w:r w:rsidRPr="00956F8E">
        <w:rPr>
          <w:rFonts w:ascii="Times New Roman" w:hAnsi="Times New Roman"/>
          <w:b w:val="0"/>
          <w:sz w:val="24"/>
        </w:rPr>
        <w:t>Art.</w:t>
      </w:r>
      <w:r w:rsidRPr="00956F8E">
        <w:rPr>
          <w:rFonts w:ascii="Times New Roman" w:hAnsi="Times New Roman"/>
          <w:b w:val="0"/>
          <w:spacing w:val="-3"/>
          <w:sz w:val="24"/>
        </w:rPr>
        <w:t xml:space="preserve"> </w:t>
      </w:r>
      <w:r w:rsidRPr="00956F8E">
        <w:rPr>
          <w:rFonts w:ascii="Times New Roman" w:hAnsi="Times New Roman"/>
          <w:b w:val="0"/>
          <w:sz w:val="24"/>
        </w:rPr>
        <w:t>1</w:t>
      </w:r>
      <w:r>
        <w:rPr>
          <w:rFonts w:ascii="Times New Roman" w:hAnsi="Times New Roman"/>
          <w:b w:val="0"/>
          <w:sz w:val="24"/>
          <w:lang w:val="pt-BR"/>
        </w:rPr>
        <w:t xml:space="preserve">º  </w:t>
      </w:r>
      <w:r w:rsidRPr="00956F8E">
        <w:rPr>
          <w:rFonts w:ascii="Times New Roman" w:hAnsi="Times New Roman"/>
          <w:b w:val="0"/>
          <w:sz w:val="24"/>
        </w:rPr>
        <w:t>Fica</w:t>
      </w:r>
      <w:r w:rsidRPr="00956F8E">
        <w:rPr>
          <w:rFonts w:ascii="Times New Roman" w:hAnsi="Times New Roman"/>
          <w:b w:val="0"/>
          <w:spacing w:val="-4"/>
          <w:sz w:val="24"/>
        </w:rPr>
        <w:t xml:space="preserve"> </w:t>
      </w:r>
      <w:r w:rsidRPr="00956F8E">
        <w:rPr>
          <w:rFonts w:ascii="Times New Roman" w:hAnsi="Times New Roman"/>
          <w:b w:val="0"/>
          <w:sz w:val="24"/>
        </w:rPr>
        <w:t>proibido</w:t>
      </w:r>
      <w:r w:rsidRPr="00956F8E">
        <w:rPr>
          <w:rFonts w:ascii="Times New Roman" w:hAnsi="Times New Roman"/>
          <w:b w:val="0"/>
          <w:spacing w:val="-3"/>
          <w:sz w:val="24"/>
        </w:rPr>
        <w:t xml:space="preserve"> </w:t>
      </w:r>
      <w:r w:rsidRPr="00956F8E">
        <w:rPr>
          <w:rFonts w:ascii="Times New Roman" w:hAnsi="Times New Roman"/>
          <w:b w:val="0"/>
          <w:sz w:val="24"/>
        </w:rPr>
        <w:t>a</w:t>
      </w:r>
      <w:r w:rsidRPr="00956F8E">
        <w:rPr>
          <w:rFonts w:ascii="Times New Roman" w:hAnsi="Times New Roman"/>
          <w:b w:val="0"/>
          <w:spacing w:val="-4"/>
          <w:sz w:val="24"/>
        </w:rPr>
        <w:t xml:space="preserve"> </w:t>
      </w:r>
      <w:r w:rsidRPr="00956F8E">
        <w:rPr>
          <w:rFonts w:ascii="Times New Roman" w:hAnsi="Times New Roman"/>
          <w:b w:val="0"/>
          <w:sz w:val="24"/>
        </w:rPr>
        <w:t>qualquer</w:t>
      </w:r>
      <w:r w:rsidRPr="00956F8E">
        <w:rPr>
          <w:rFonts w:ascii="Times New Roman" w:hAnsi="Times New Roman"/>
          <w:b w:val="0"/>
          <w:spacing w:val="-3"/>
          <w:sz w:val="24"/>
        </w:rPr>
        <w:t xml:space="preserve"> </w:t>
      </w:r>
      <w:r w:rsidRPr="00956F8E">
        <w:rPr>
          <w:rFonts w:ascii="Times New Roman" w:hAnsi="Times New Roman"/>
          <w:b w:val="0"/>
          <w:sz w:val="24"/>
        </w:rPr>
        <w:t>pessoa,</w:t>
      </w:r>
      <w:r w:rsidRPr="00956F8E">
        <w:rPr>
          <w:rFonts w:ascii="Times New Roman" w:hAnsi="Times New Roman"/>
          <w:b w:val="0"/>
          <w:spacing w:val="-3"/>
          <w:sz w:val="24"/>
        </w:rPr>
        <w:t xml:space="preserve"> </w:t>
      </w:r>
      <w:r w:rsidRPr="00956F8E">
        <w:rPr>
          <w:rFonts w:ascii="Times New Roman" w:hAnsi="Times New Roman"/>
          <w:b w:val="0"/>
          <w:sz w:val="24"/>
        </w:rPr>
        <w:t>física</w:t>
      </w:r>
      <w:r w:rsidRPr="00956F8E">
        <w:rPr>
          <w:rFonts w:ascii="Times New Roman" w:hAnsi="Times New Roman"/>
          <w:b w:val="0"/>
          <w:spacing w:val="-3"/>
          <w:sz w:val="24"/>
        </w:rPr>
        <w:t xml:space="preserve"> </w:t>
      </w:r>
      <w:r w:rsidRPr="00956F8E">
        <w:rPr>
          <w:rFonts w:ascii="Times New Roman" w:hAnsi="Times New Roman"/>
          <w:b w:val="0"/>
          <w:sz w:val="24"/>
        </w:rPr>
        <w:t>ou</w:t>
      </w:r>
      <w:r w:rsidRPr="00956F8E">
        <w:rPr>
          <w:rFonts w:ascii="Times New Roman" w:hAnsi="Times New Roman"/>
          <w:b w:val="0"/>
          <w:spacing w:val="-3"/>
          <w:sz w:val="24"/>
        </w:rPr>
        <w:t xml:space="preserve"> </w:t>
      </w:r>
      <w:r w:rsidRPr="00956F8E">
        <w:rPr>
          <w:rFonts w:ascii="Times New Roman" w:hAnsi="Times New Roman"/>
          <w:b w:val="0"/>
          <w:sz w:val="24"/>
        </w:rPr>
        <w:t>jurídica,</w:t>
      </w:r>
      <w:r w:rsidRPr="00956F8E">
        <w:rPr>
          <w:rFonts w:ascii="Times New Roman" w:hAnsi="Times New Roman"/>
          <w:b w:val="0"/>
          <w:spacing w:val="-3"/>
          <w:sz w:val="24"/>
        </w:rPr>
        <w:t xml:space="preserve"> </w:t>
      </w:r>
      <w:r w:rsidRPr="00956F8E">
        <w:rPr>
          <w:rFonts w:ascii="Times New Roman" w:hAnsi="Times New Roman"/>
          <w:b w:val="0"/>
          <w:sz w:val="24"/>
        </w:rPr>
        <w:t>jogar,</w:t>
      </w:r>
      <w:r w:rsidRPr="00956F8E">
        <w:rPr>
          <w:rFonts w:ascii="Times New Roman" w:hAnsi="Times New Roman"/>
          <w:b w:val="0"/>
          <w:spacing w:val="-3"/>
          <w:sz w:val="24"/>
        </w:rPr>
        <w:t xml:space="preserve"> </w:t>
      </w:r>
      <w:r w:rsidRPr="00956F8E">
        <w:rPr>
          <w:rFonts w:ascii="Times New Roman" w:hAnsi="Times New Roman"/>
          <w:b w:val="0"/>
          <w:sz w:val="24"/>
        </w:rPr>
        <w:t>colocar,</w:t>
      </w:r>
      <w:r w:rsidRPr="00956F8E">
        <w:rPr>
          <w:rFonts w:ascii="Times New Roman" w:hAnsi="Times New Roman"/>
          <w:b w:val="0"/>
          <w:spacing w:val="-3"/>
          <w:sz w:val="24"/>
        </w:rPr>
        <w:t xml:space="preserve"> </w:t>
      </w:r>
      <w:r w:rsidRPr="00956F8E">
        <w:rPr>
          <w:rFonts w:ascii="Times New Roman" w:hAnsi="Times New Roman"/>
          <w:b w:val="0"/>
          <w:sz w:val="24"/>
        </w:rPr>
        <w:t>deixar</w:t>
      </w:r>
      <w:r w:rsidRPr="00956F8E">
        <w:rPr>
          <w:rFonts w:ascii="Times New Roman" w:hAnsi="Times New Roman"/>
          <w:b w:val="0"/>
          <w:spacing w:val="-3"/>
          <w:sz w:val="24"/>
        </w:rPr>
        <w:t xml:space="preserve"> </w:t>
      </w:r>
      <w:r w:rsidRPr="00956F8E">
        <w:rPr>
          <w:rFonts w:ascii="Times New Roman" w:hAnsi="Times New Roman"/>
          <w:b w:val="0"/>
          <w:sz w:val="24"/>
        </w:rPr>
        <w:t>ou</w:t>
      </w:r>
      <w:r w:rsidRPr="00956F8E">
        <w:rPr>
          <w:rFonts w:ascii="Times New Roman" w:hAnsi="Times New Roman"/>
          <w:b w:val="0"/>
          <w:spacing w:val="-3"/>
          <w:sz w:val="24"/>
        </w:rPr>
        <w:t xml:space="preserve"> </w:t>
      </w:r>
      <w:r w:rsidRPr="00956F8E">
        <w:rPr>
          <w:rFonts w:ascii="Times New Roman" w:hAnsi="Times New Roman"/>
          <w:b w:val="0"/>
          <w:sz w:val="24"/>
        </w:rPr>
        <w:t>praticar</w:t>
      </w:r>
      <w:r w:rsidRPr="00956F8E">
        <w:rPr>
          <w:rFonts w:ascii="Times New Roman" w:hAnsi="Times New Roman"/>
          <w:b w:val="0"/>
          <w:spacing w:val="-3"/>
          <w:sz w:val="24"/>
        </w:rPr>
        <w:t xml:space="preserve"> </w:t>
      </w:r>
      <w:r w:rsidRPr="00956F8E">
        <w:rPr>
          <w:rFonts w:ascii="Times New Roman" w:hAnsi="Times New Roman"/>
          <w:b w:val="0"/>
          <w:sz w:val="24"/>
        </w:rPr>
        <w:t>qualquer ato que implique em depósito de lixo em vias públicas, salvo nos locais e horários destinados e/ou autorizados pelo Poder Público Municipal.</w:t>
      </w:r>
    </w:p>
    <w:p w14:paraId="42D4C5AA" w14:textId="77777777" w:rsidR="00AE341D" w:rsidRPr="00956F8E" w:rsidRDefault="00AE341D" w:rsidP="00AE341D">
      <w:pPr>
        <w:pStyle w:val="Corpodetexto"/>
        <w:rPr>
          <w:rFonts w:ascii="Times New Roman" w:hAnsi="Times New Roman"/>
          <w:b w:val="0"/>
          <w:sz w:val="24"/>
        </w:rPr>
      </w:pPr>
    </w:p>
    <w:p w14:paraId="77AFD130" w14:textId="743BA72E" w:rsidR="00AE341D" w:rsidRPr="00D61B9C" w:rsidRDefault="00AE341D" w:rsidP="00AE341D">
      <w:pPr>
        <w:pStyle w:val="Corpodetexto"/>
        <w:ind w:right="100"/>
        <w:rPr>
          <w:rFonts w:ascii="Times New Roman" w:hAnsi="Times New Roman"/>
          <w:b w:val="0"/>
          <w:sz w:val="24"/>
          <w:lang w:val="pt-BR"/>
        </w:rPr>
      </w:pPr>
      <w:r w:rsidRPr="00956F8E">
        <w:rPr>
          <w:rFonts w:ascii="Times New Roman" w:hAnsi="Times New Roman"/>
          <w:b w:val="0"/>
          <w:sz w:val="24"/>
        </w:rPr>
        <w:t>§</w:t>
      </w:r>
      <w:r w:rsidR="00D61B9C">
        <w:rPr>
          <w:rFonts w:ascii="Times New Roman" w:hAnsi="Times New Roman"/>
          <w:b w:val="0"/>
          <w:sz w:val="24"/>
          <w:lang w:val="pt-BR"/>
        </w:rPr>
        <w:t xml:space="preserve">  </w:t>
      </w:r>
      <w:r w:rsidRPr="00956F8E">
        <w:rPr>
          <w:rFonts w:ascii="Times New Roman" w:hAnsi="Times New Roman"/>
          <w:b w:val="0"/>
          <w:sz w:val="24"/>
        </w:rPr>
        <w:t>1º</w:t>
      </w:r>
      <w:r>
        <w:rPr>
          <w:rFonts w:ascii="Times New Roman" w:hAnsi="Times New Roman"/>
          <w:b w:val="0"/>
          <w:sz w:val="24"/>
          <w:lang w:val="pt-BR"/>
        </w:rPr>
        <w:t xml:space="preserve">  </w:t>
      </w:r>
      <w:r w:rsidRPr="00956F8E">
        <w:rPr>
          <w:rFonts w:ascii="Times New Roman" w:hAnsi="Times New Roman"/>
          <w:b w:val="0"/>
          <w:sz w:val="24"/>
        </w:rPr>
        <w:t xml:space="preserve">Considera-se lixo, para os fins desta Lei, </w:t>
      </w:r>
      <w:r w:rsidRPr="00AE341D">
        <w:rPr>
          <w:rFonts w:ascii="Times New Roman" w:hAnsi="Times New Roman"/>
          <w:b w:val="0"/>
          <w:sz w:val="24"/>
        </w:rPr>
        <w:t>material, substância, objeto ou bem descartado resultante de atividades humanas em sociedade, a cuja destinação final se procede, se propõe proceder ou se está obrigado a proceder, nos estados sólido ou semissólido, bem como gases contidos em recipientes e líquidos cujas particularidades tornem inviável o seu lançamento na rede pública de esgotos ou em corpos d’água, ou exijam para isso soluções técnica ou economicamente inviáveis em face da melhor tecnologia disponível</w:t>
      </w:r>
      <w:r w:rsidR="00D61B9C">
        <w:rPr>
          <w:rFonts w:ascii="Times New Roman" w:hAnsi="Times New Roman"/>
          <w:b w:val="0"/>
          <w:sz w:val="24"/>
          <w:lang w:val="pt-BR"/>
        </w:rPr>
        <w:t>.</w:t>
      </w:r>
    </w:p>
    <w:p w14:paraId="2EF914C0" w14:textId="77777777" w:rsidR="00AE341D" w:rsidRPr="00956F8E" w:rsidRDefault="00AE341D" w:rsidP="00AE341D">
      <w:pPr>
        <w:pStyle w:val="Corpodetexto"/>
        <w:rPr>
          <w:rFonts w:ascii="Times New Roman" w:hAnsi="Times New Roman"/>
          <w:b w:val="0"/>
          <w:sz w:val="24"/>
        </w:rPr>
      </w:pPr>
    </w:p>
    <w:p w14:paraId="249DDC66" w14:textId="2F897B76" w:rsidR="00AE341D" w:rsidRPr="00956F8E" w:rsidRDefault="00AE341D" w:rsidP="00AE341D">
      <w:pPr>
        <w:pStyle w:val="Corpodetexto"/>
        <w:ind w:right="104"/>
        <w:rPr>
          <w:rFonts w:ascii="Times New Roman" w:hAnsi="Times New Roman"/>
          <w:b w:val="0"/>
          <w:sz w:val="24"/>
        </w:rPr>
      </w:pPr>
      <w:r w:rsidRPr="00956F8E">
        <w:rPr>
          <w:rFonts w:ascii="Times New Roman" w:hAnsi="Times New Roman"/>
          <w:b w:val="0"/>
          <w:sz w:val="24"/>
        </w:rPr>
        <w:t>§</w:t>
      </w:r>
      <w:r w:rsidR="00D61B9C">
        <w:rPr>
          <w:rFonts w:ascii="Times New Roman" w:hAnsi="Times New Roman"/>
          <w:b w:val="0"/>
          <w:sz w:val="24"/>
          <w:lang w:val="pt-BR"/>
        </w:rPr>
        <w:t xml:space="preserve"> </w:t>
      </w:r>
      <w:r w:rsidRPr="00956F8E">
        <w:rPr>
          <w:rFonts w:ascii="Times New Roman" w:hAnsi="Times New Roman"/>
          <w:b w:val="0"/>
          <w:sz w:val="24"/>
        </w:rPr>
        <w:t xml:space="preserve">2º </w:t>
      </w:r>
      <w:r w:rsidR="00D61B9C">
        <w:rPr>
          <w:rFonts w:ascii="Times New Roman" w:hAnsi="Times New Roman"/>
          <w:b w:val="0"/>
          <w:sz w:val="24"/>
          <w:lang w:val="pt-BR"/>
        </w:rPr>
        <w:t xml:space="preserve"> </w:t>
      </w:r>
      <w:r w:rsidRPr="00956F8E">
        <w:rPr>
          <w:rFonts w:ascii="Times New Roman" w:hAnsi="Times New Roman"/>
          <w:b w:val="0"/>
          <w:sz w:val="24"/>
        </w:rPr>
        <w:t>Para fins desta lei, o conceito de via pública adotado inclui pista de rolamento de veículos (meio da rua) e os passeios públicos (calçadas) do município.</w:t>
      </w:r>
    </w:p>
    <w:p w14:paraId="571CF5F1" w14:textId="77777777" w:rsidR="00AE341D" w:rsidRDefault="00AE341D" w:rsidP="00AE341D">
      <w:pPr>
        <w:pStyle w:val="Corpodetexto"/>
        <w:ind w:right="108"/>
        <w:rPr>
          <w:rFonts w:ascii="Times New Roman" w:hAnsi="Times New Roman"/>
          <w:b w:val="0"/>
          <w:sz w:val="24"/>
        </w:rPr>
      </w:pPr>
    </w:p>
    <w:p w14:paraId="0D1403EF" w14:textId="1FDCE769" w:rsidR="00AE341D" w:rsidRDefault="00AE341D" w:rsidP="00AE341D">
      <w:pPr>
        <w:pStyle w:val="Corpodetexto"/>
        <w:ind w:right="108"/>
        <w:rPr>
          <w:rFonts w:ascii="Times New Roman" w:hAnsi="Times New Roman"/>
          <w:b w:val="0"/>
          <w:sz w:val="24"/>
          <w:lang w:val="pt-BR"/>
        </w:rPr>
      </w:pPr>
      <w:r w:rsidRPr="00956F8E">
        <w:rPr>
          <w:rFonts w:ascii="Times New Roman" w:hAnsi="Times New Roman"/>
          <w:b w:val="0"/>
          <w:sz w:val="24"/>
        </w:rPr>
        <w:t>Art. 2º</w:t>
      </w:r>
      <w:r w:rsidR="00D61B9C">
        <w:rPr>
          <w:rFonts w:ascii="Times New Roman" w:hAnsi="Times New Roman"/>
          <w:b w:val="0"/>
          <w:sz w:val="24"/>
          <w:lang w:val="pt-BR"/>
        </w:rPr>
        <w:t xml:space="preserve">  </w:t>
      </w:r>
      <w:r w:rsidRPr="00956F8E">
        <w:rPr>
          <w:rFonts w:ascii="Times New Roman" w:hAnsi="Times New Roman"/>
          <w:b w:val="0"/>
          <w:sz w:val="24"/>
        </w:rPr>
        <w:t>Aquele que for flagrado depositando lixo em via pública incorrerá em sanção administrativa, sujeita às seguintes penalidades:</w:t>
      </w:r>
    </w:p>
    <w:p w14:paraId="53E79215" w14:textId="77777777" w:rsidR="00AE341D" w:rsidRDefault="00AE341D" w:rsidP="00AE341D">
      <w:pPr>
        <w:pStyle w:val="Corpodetexto"/>
        <w:ind w:right="108"/>
        <w:rPr>
          <w:rFonts w:ascii="Times New Roman" w:hAnsi="Times New Roman"/>
          <w:b w:val="0"/>
          <w:sz w:val="24"/>
          <w:lang w:val="pt-BR"/>
        </w:rPr>
      </w:pPr>
    </w:p>
    <w:p w14:paraId="75DC1A8C" w14:textId="77777777" w:rsidR="00AE341D" w:rsidRDefault="00AE341D" w:rsidP="00AE341D">
      <w:pPr>
        <w:pStyle w:val="Corpodetexto"/>
        <w:ind w:right="108"/>
        <w:rPr>
          <w:rFonts w:ascii="Times New Roman" w:hAnsi="Times New Roman"/>
          <w:b w:val="0"/>
          <w:sz w:val="24"/>
          <w:lang w:val="pt-BR"/>
        </w:rPr>
      </w:pPr>
      <w:r>
        <w:rPr>
          <w:rFonts w:ascii="Times New Roman" w:hAnsi="Times New Roman"/>
          <w:b w:val="0"/>
          <w:sz w:val="24"/>
          <w:lang w:val="pt-BR"/>
        </w:rPr>
        <w:t>I – advertência;</w:t>
      </w:r>
    </w:p>
    <w:p w14:paraId="17F374C8" w14:textId="77777777" w:rsidR="00AE341D" w:rsidRDefault="00AE341D" w:rsidP="00AE341D">
      <w:pPr>
        <w:pStyle w:val="Corpodetexto"/>
        <w:ind w:right="108"/>
        <w:rPr>
          <w:rFonts w:ascii="Times New Roman" w:hAnsi="Times New Roman"/>
          <w:b w:val="0"/>
          <w:sz w:val="24"/>
          <w:lang w:val="pt-BR"/>
        </w:rPr>
      </w:pPr>
    </w:p>
    <w:p w14:paraId="71D3E350" w14:textId="216DD1BF" w:rsidR="00AE341D" w:rsidRPr="007940FD" w:rsidRDefault="00AE341D" w:rsidP="00AE341D">
      <w:pPr>
        <w:pStyle w:val="Corpodetexto"/>
        <w:ind w:right="108"/>
        <w:rPr>
          <w:rFonts w:ascii="Times New Roman" w:hAnsi="Times New Roman"/>
          <w:b w:val="0"/>
          <w:sz w:val="24"/>
          <w:lang w:val="pt-BR"/>
        </w:rPr>
      </w:pPr>
      <w:r>
        <w:rPr>
          <w:rFonts w:ascii="Times New Roman" w:hAnsi="Times New Roman"/>
          <w:b w:val="0"/>
          <w:sz w:val="24"/>
          <w:lang w:val="pt-BR"/>
        </w:rPr>
        <w:t>II – multa</w:t>
      </w:r>
      <w:r w:rsidR="00D61B9C">
        <w:rPr>
          <w:rFonts w:ascii="Times New Roman" w:hAnsi="Times New Roman"/>
          <w:b w:val="0"/>
          <w:sz w:val="24"/>
          <w:lang w:val="pt-BR"/>
        </w:rPr>
        <w:t>.</w:t>
      </w:r>
    </w:p>
    <w:p w14:paraId="68C458EA" w14:textId="77777777" w:rsidR="00AE341D" w:rsidRPr="00956F8E" w:rsidRDefault="00AE341D" w:rsidP="00AE341D">
      <w:pPr>
        <w:pStyle w:val="Corpodetexto"/>
        <w:ind w:right="8223"/>
        <w:rPr>
          <w:rFonts w:ascii="Times New Roman" w:hAnsi="Times New Roman"/>
          <w:b w:val="0"/>
          <w:sz w:val="24"/>
        </w:rPr>
      </w:pPr>
    </w:p>
    <w:p w14:paraId="4F93F5BA" w14:textId="0D144A0E" w:rsidR="00AE341D" w:rsidRPr="00956F8E" w:rsidRDefault="00AE341D" w:rsidP="00AE341D">
      <w:pPr>
        <w:pStyle w:val="Corpodetexto"/>
        <w:spacing w:before="10"/>
        <w:ind w:right="107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§ 1º</w:t>
      </w:r>
      <w:r w:rsidR="00D61B9C">
        <w:rPr>
          <w:rFonts w:ascii="Times New Roman" w:hAnsi="Times New Roman"/>
          <w:b w:val="0"/>
          <w:sz w:val="24"/>
          <w:lang w:val="pt-BR"/>
        </w:rPr>
        <w:t xml:space="preserve"> </w:t>
      </w:r>
      <w:r>
        <w:rPr>
          <w:rFonts w:ascii="Times New Roman" w:hAnsi="Times New Roman"/>
          <w:b w:val="0"/>
          <w:sz w:val="24"/>
        </w:rPr>
        <w:t xml:space="preserve"> </w:t>
      </w:r>
      <w:r w:rsidRPr="00956F8E">
        <w:rPr>
          <w:rFonts w:ascii="Times New Roman" w:hAnsi="Times New Roman"/>
          <w:b w:val="0"/>
          <w:sz w:val="24"/>
        </w:rPr>
        <w:t>Àquele que praticar a infração administrativa pela primeira vez será aplicada a penalidade de advertência.</w:t>
      </w:r>
    </w:p>
    <w:p w14:paraId="7A46CFE9" w14:textId="77777777" w:rsidR="00AE341D" w:rsidRPr="00956F8E" w:rsidRDefault="00AE341D" w:rsidP="00AE341D">
      <w:pPr>
        <w:pStyle w:val="Corpodetexto"/>
        <w:spacing w:before="11"/>
        <w:rPr>
          <w:rFonts w:ascii="Times New Roman" w:hAnsi="Times New Roman"/>
          <w:b w:val="0"/>
          <w:sz w:val="24"/>
        </w:rPr>
      </w:pPr>
    </w:p>
    <w:p w14:paraId="09A31AB4" w14:textId="5E69C15E" w:rsidR="00AE341D" w:rsidRPr="00956F8E" w:rsidRDefault="00AE341D" w:rsidP="00AE341D">
      <w:pPr>
        <w:pStyle w:val="Corpodetexto"/>
        <w:ind w:right="108"/>
        <w:rPr>
          <w:rFonts w:ascii="Times New Roman" w:hAnsi="Times New Roman"/>
          <w:b w:val="0"/>
          <w:sz w:val="24"/>
        </w:rPr>
      </w:pPr>
      <w:r w:rsidRPr="00956F8E">
        <w:rPr>
          <w:rFonts w:ascii="Times New Roman" w:hAnsi="Times New Roman"/>
          <w:b w:val="0"/>
          <w:sz w:val="24"/>
        </w:rPr>
        <w:t>§</w:t>
      </w:r>
      <w:r>
        <w:rPr>
          <w:rFonts w:ascii="Times New Roman" w:hAnsi="Times New Roman"/>
          <w:b w:val="0"/>
          <w:sz w:val="24"/>
        </w:rPr>
        <w:t xml:space="preserve"> </w:t>
      </w:r>
      <w:r w:rsidRPr="00956F8E">
        <w:rPr>
          <w:rFonts w:ascii="Times New Roman" w:hAnsi="Times New Roman"/>
          <w:b w:val="0"/>
          <w:sz w:val="24"/>
        </w:rPr>
        <w:t xml:space="preserve">2º </w:t>
      </w:r>
      <w:r w:rsidR="00D61B9C">
        <w:rPr>
          <w:rFonts w:ascii="Times New Roman" w:hAnsi="Times New Roman"/>
          <w:b w:val="0"/>
          <w:sz w:val="24"/>
          <w:lang w:val="pt-BR"/>
        </w:rPr>
        <w:t xml:space="preserve"> </w:t>
      </w:r>
      <w:r w:rsidRPr="00956F8E">
        <w:rPr>
          <w:rFonts w:ascii="Times New Roman" w:hAnsi="Times New Roman"/>
          <w:b w:val="0"/>
          <w:sz w:val="24"/>
        </w:rPr>
        <w:t>Àquele que reincidir na infração será aplicada penalidade de multa, a ser regulamentada por Decreto do Chefe do Executivo.</w:t>
      </w:r>
    </w:p>
    <w:p w14:paraId="51442502" w14:textId="77777777" w:rsidR="00AE341D" w:rsidRPr="00956F8E" w:rsidRDefault="00AE341D" w:rsidP="00AE341D">
      <w:pPr>
        <w:pStyle w:val="Corpodetexto"/>
        <w:spacing w:before="11"/>
        <w:rPr>
          <w:rFonts w:ascii="Times New Roman" w:hAnsi="Times New Roman"/>
          <w:b w:val="0"/>
          <w:sz w:val="24"/>
        </w:rPr>
      </w:pPr>
    </w:p>
    <w:p w14:paraId="3E4CB1B7" w14:textId="7CBA0642" w:rsidR="00AE341D" w:rsidRPr="00956F8E" w:rsidRDefault="00AE341D" w:rsidP="00AE341D">
      <w:pPr>
        <w:pStyle w:val="Corpodetexto"/>
        <w:ind w:right="105"/>
        <w:rPr>
          <w:rFonts w:ascii="Times New Roman" w:hAnsi="Times New Roman"/>
          <w:b w:val="0"/>
          <w:sz w:val="24"/>
        </w:rPr>
      </w:pPr>
      <w:r w:rsidRPr="00956F8E">
        <w:rPr>
          <w:rFonts w:ascii="Times New Roman" w:hAnsi="Times New Roman"/>
          <w:b w:val="0"/>
          <w:sz w:val="24"/>
        </w:rPr>
        <w:t>§</w:t>
      </w:r>
      <w:r>
        <w:rPr>
          <w:rFonts w:ascii="Times New Roman" w:hAnsi="Times New Roman"/>
          <w:b w:val="0"/>
          <w:sz w:val="24"/>
        </w:rPr>
        <w:t xml:space="preserve"> </w:t>
      </w:r>
      <w:r w:rsidRPr="00956F8E">
        <w:rPr>
          <w:rFonts w:ascii="Times New Roman" w:hAnsi="Times New Roman"/>
          <w:b w:val="0"/>
          <w:sz w:val="24"/>
        </w:rPr>
        <w:t xml:space="preserve">3º </w:t>
      </w:r>
      <w:r w:rsidR="00D61B9C">
        <w:rPr>
          <w:rFonts w:ascii="Times New Roman" w:hAnsi="Times New Roman"/>
          <w:b w:val="0"/>
          <w:sz w:val="24"/>
          <w:lang w:val="pt-BR"/>
        </w:rPr>
        <w:t xml:space="preserve"> </w:t>
      </w:r>
      <w:r w:rsidRPr="00956F8E">
        <w:rPr>
          <w:rFonts w:ascii="Times New Roman" w:hAnsi="Times New Roman"/>
          <w:b w:val="0"/>
          <w:sz w:val="24"/>
        </w:rPr>
        <w:t xml:space="preserve">Para fixação da quantidade de </w:t>
      </w:r>
      <w:r w:rsidR="00D61B9C" w:rsidRPr="00D61B9C">
        <w:rPr>
          <w:rFonts w:ascii="Times New Roman" w:hAnsi="Times New Roman"/>
          <w:b w:val="0"/>
          <w:sz w:val="24"/>
        </w:rPr>
        <w:t>Unidade</w:t>
      </w:r>
      <w:r w:rsidR="00D61B9C">
        <w:rPr>
          <w:rFonts w:ascii="Times New Roman" w:hAnsi="Times New Roman"/>
          <w:b w:val="0"/>
          <w:sz w:val="24"/>
          <w:lang w:val="pt-BR"/>
        </w:rPr>
        <w:t>s</w:t>
      </w:r>
      <w:r w:rsidR="00D61B9C" w:rsidRPr="00D61B9C">
        <w:rPr>
          <w:rFonts w:ascii="Times New Roman" w:hAnsi="Times New Roman"/>
          <w:b w:val="0"/>
          <w:sz w:val="24"/>
        </w:rPr>
        <w:t xml:space="preserve"> </w:t>
      </w:r>
      <w:r w:rsidR="00D61B9C">
        <w:rPr>
          <w:rFonts w:ascii="Times New Roman" w:hAnsi="Times New Roman"/>
          <w:b w:val="0"/>
          <w:sz w:val="24"/>
          <w:lang w:val="pt-BR"/>
        </w:rPr>
        <w:t>Fiscais</w:t>
      </w:r>
      <w:r w:rsidR="00D61B9C" w:rsidRPr="00D61B9C">
        <w:rPr>
          <w:rFonts w:ascii="Times New Roman" w:hAnsi="Times New Roman"/>
          <w:b w:val="0"/>
          <w:sz w:val="24"/>
        </w:rPr>
        <w:t xml:space="preserve"> de Referência Municipa</w:t>
      </w:r>
      <w:r w:rsidR="00D61B9C">
        <w:rPr>
          <w:rFonts w:ascii="Times New Roman" w:hAnsi="Times New Roman"/>
          <w:b w:val="0"/>
          <w:sz w:val="24"/>
          <w:lang w:val="pt-BR"/>
        </w:rPr>
        <w:t xml:space="preserve">l </w:t>
      </w:r>
      <w:r w:rsidRPr="00956F8E">
        <w:rPr>
          <w:rFonts w:ascii="Times New Roman" w:hAnsi="Times New Roman"/>
          <w:b w:val="0"/>
          <w:sz w:val="24"/>
        </w:rPr>
        <w:t>d</w:t>
      </w:r>
      <w:r>
        <w:rPr>
          <w:rFonts w:ascii="Times New Roman" w:hAnsi="Times New Roman"/>
          <w:b w:val="0"/>
          <w:sz w:val="24"/>
        </w:rPr>
        <w:t>evidas a título de multa, a Auto</w:t>
      </w:r>
      <w:r w:rsidRPr="00956F8E">
        <w:rPr>
          <w:rFonts w:ascii="Times New Roman" w:hAnsi="Times New Roman"/>
          <w:b w:val="0"/>
          <w:sz w:val="24"/>
        </w:rPr>
        <w:t>ridade Municipal levará em conta a quantidade de lixo depositado indevidamente em via pública e o número de infrações cometidas pela mesma pessoa.</w:t>
      </w:r>
    </w:p>
    <w:p w14:paraId="1F4A9A37" w14:textId="77777777" w:rsidR="00AE341D" w:rsidRPr="00956F8E" w:rsidRDefault="00AE341D" w:rsidP="00AE341D">
      <w:pPr>
        <w:pStyle w:val="Corpodetexto"/>
        <w:spacing w:before="11"/>
        <w:rPr>
          <w:rFonts w:ascii="Times New Roman" w:hAnsi="Times New Roman"/>
          <w:b w:val="0"/>
          <w:sz w:val="24"/>
        </w:rPr>
      </w:pPr>
    </w:p>
    <w:p w14:paraId="0C0AF691" w14:textId="043EE881" w:rsidR="00AE341D" w:rsidRPr="00956F8E" w:rsidRDefault="00AE341D" w:rsidP="00AE341D">
      <w:pPr>
        <w:pStyle w:val="Corpodetexto"/>
        <w:ind w:right="115"/>
        <w:rPr>
          <w:rFonts w:ascii="Times New Roman" w:hAnsi="Times New Roman"/>
          <w:b w:val="0"/>
          <w:sz w:val="24"/>
        </w:rPr>
      </w:pPr>
      <w:r w:rsidRPr="00956F8E">
        <w:rPr>
          <w:rFonts w:ascii="Times New Roman" w:hAnsi="Times New Roman"/>
          <w:b w:val="0"/>
          <w:sz w:val="24"/>
        </w:rPr>
        <w:t>Art. 3º</w:t>
      </w:r>
      <w:r w:rsidR="00D61B9C">
        <w:rPr>
          <w:rFonts w:ascii="Times New Roman" w:hAnsi="Times New Roman"/>
          <w:b w:val="0"/>
          <w:sz w:val="24"/>
          <w:lang w:val="pt-BR"/>
        </w:rPr>
        <w:t xml:space="preserve">  </w:t>
      </w:r>
      <w:r w:rsidRPr="00956F8E">
        <w:rPr>
          <w:rFonts w:ascii="Times New Roman" w:hAnsi="Times New Roman"/>
          <w:b w:val="0"/>
          <w:sz w:val="24"/>
        </w:rPr>
        <w:t>Além da pessoa que depositar o lixo nos locais proibidos</w:t>
      </w:r>
      <w:r w:rsidR="00D61B9C">
        <w:rPr>
          <w:rFonts w:ascii="Times New Roman" w:hAnsi="Times New Roman"/>
          <w:b w:val="0"/>
          <w:sz w:val="24"/>
          <w:lang w:val="pt-BR"/>
        </w:rPr>
        <w:t>,</w:t>
      </w:r>
      <w:r w:rsidRPr="00956F8E">
        <w:rPr>
          <w:rFonts w:ascii="Times New Roman" w:hAnsi="Times New Roman"/>
          <w:b w:val="0"/>
          <w:sz w:val="24"/>
        </w:rPr>
        <w:t xml:space="preserve"> poderá ser responsabilizado aquele que tiver ordenado a prática da infração.</w:t>
      </w:r>
    </w:p>
    <w:p w14:paraId="1BA1D033" w14:textId="77777777" w:rsidR="00AE341D" w:rsidRPr="00956F8E" w:rsidRDefault="00AE341D" w:rsidP="00AE341D">
      <w:pPr>
        <w:pStyle w:val="Corpodetexto"/>
        <w:spacing w:before="11"/>
        <w:rPr>
          <w:rFonts w:ascii="Times New Roman" w:hAnsi="Times New Roman"/>
          <w:b w:val="0"/>
          <w:sz w:val="24"/>
        </w:rPr>
      </w:pPr>
    </w:p>
    <w:p w14:paraId="29BCFEDC" w14:textId="77777777" w:rsidR="00AE341D" w:rsidRPr="00956F8E" w:rsidRDefault="00AE341D" w:rsidP="00AE341D">
      <w:pPr>
        <w:pStyle w:val="Corpodetexto"/>
        <w:ind w:right="104"/>
        <w:rPr>
          <w:rFonts w:ascii="Times New Roman" w:hAnsi="Times New Roman"/>
          <w:b w:val="0"/>
          <w:sz w:val="24"/>
        </w:rPr>
      </w:pPr>
      <w:r w:rsidRPr="00956F8E">
        <w:rPr>
          <w:rFonts w:ascii="Times New Roman" w:hAnsi="Times New Roman"/>
          <w:b w:val="0"/>
          <w:sz w:val="24"/>
        </w:rPr>
        <w:t>Parágrafo único. No caso previsto neste artigo, ao mandante será aplicada pena de multa, ainda que seja a primeira vez que incorre na infração.</w:t>
      </w:r>
    </w:p>
    <w:p w14:paraId="5289F897" w14:textId="77777777" w:rsidR="00AE341D" w:rsidRPr="00956F8E" w:rsidRDefault="00AE341D" w:rsidP="00AE341D">
      <w:pPr>
        <w:pStyle w:val="Corpodetexto"/>
        <w:spacing w:before="11"/>
        <w:rPr>
          <w:rFonts w:ascii="Times New Roman" w:hAnsi="Times New Roman"/>
          <w:b w:val="0"/>
          <w:sz w:val="24"/>
        </w:rPr>
      </w:pPr>
    </w:p>
    <w:p w14:paraId="12129B50" w14:textId="22C8A6B0" w:rsidR="00AE341D" w:rsidRPr="007940FD" w:rsidRDefault="00AE341D" w:rsidP="00AE341D">
      <w:pPr>
        <w:pStyle w:val="Corpodetexto"/>
        <w:ind w:right="99"/>
        <w:rPr>
          <w:rFonts w:ascii="Times New Roman" w:hAnsi="Times New Roman"/>
          <w:b w:val="0"/>
          <w:sz w:val="24"/>
          <w:lang w:val="pt-BR"/>
        </w:rPr>
      </w:pPr>
      <w:r w:rsidRPr="00956F8E">
        <w:rPr>
          <w:rFonts w:ascii="Times New Roman" w:hAnsi="Times New Roman"/>
          <w:b w:val="0"/>
          <w:sz w:val="24"/>
        </w:rPr>
        <w:t>Art. 4º</w:t>
      </w:r>
      <w:r w:rsidR="00D61B9C">
        <w:rPr>
          <w:rFonts w:ascii="Times New Roman" w:hAnsi="Times New Roman"/>
          <w:b w:val="0"/>
          <w:sz w:val="24"/>
          <w:lang w:val="pt-BR"/>
        </w:rPr>
        <w:t xml:space="preserve">  </w:t>
      </w:r>
      <w:r w:rsidRPr="00956F8E">
        <w:rPr>
          <w:rFonts w:ascii="Times New Roman" w:hAnsi="Times New Roman"/>
          <w:b w:val="0"/>
          <w:sz w:val="24"/>
        </w:rPr>
        <w:t>Deverá ser garantida, pelo Poder Executivo, a ampla publicidade à presente Lei, visando orientar a todos sobre a infração decorrente do ato irregular de jogar lixo, devendo-se, dentre outros atos</w:t>
      </w:r>
      <w:r>
        <w:rPr>
          <w:rFonts w:ascii="Times New Roman" w:hAnsi="Times New Roman"/>
          <w:b w:val="0"/>
          <w:sz w:val="24"/>
          <w:lang w:val="pt-BR"/>
        </w:rPr>
        <w:t xml:space="preserve">, </w:t>
      </w:r>
      <w:r w:rsidRPr="007940FD">
        <w:rPr>
          <w:rFonts w:ascii="Times New Roman" w:hAnsi="Times New Roman"/>
          <w:b w:val="0"/>
          <w:sz w:val="24"/>
        </w:rPr>
        <w:t>serem afixadas placas nas vias públicas com os seguintes dizeres: “</w:t>
      </w:r>
      <w:r w:rsidRPr="007940FD">
        <w:rPr>
          <w:rFonts w:ascii="Times New Roman" w:hAnsi="Times New Roman"/>
          <w:b w:val="0"/>
          <w:i/>
          <w:sz w:val="24"/>
        </w:rPr>
        <w:t xml:space="preserve">É proibido jogar lixo nas vias públicas, sob pena de </w:t>
      </w:r>
      <w:r w:rsidR="00D61B9C">
        <w:rPr>
          <w:rFonts w:ascii="Times New Roman" w:hAnsi="Times New Roman"/>
          <w:b w:val="0"/>
          <w:i/>
          <w:sz w:val="24"/>
          <w:lang w:val="pt-BR"/>
        </w:rPr>
        <w:t xml:space="preserve">ADVERTÊNCIA ou </w:t>
      </w:r>
      <w:r w:rsidRPr="007940FD">
        <w:rPr>
          <w:rFonts w:ascii="Times New Roman" w:hAnsi="Times New Roman"/>
          <w:b w:val="0"/>
          <w:i/>
          <w:sz w:val="24"/>
        </w:rPr>
        <w:t>MULTA”</w:t>
      </w:r>
    </w:p>
    <w:p w14:paraId="6EDD1976" w14:textId="77777777" w:rsidR="00AE341D" w:rsidRPr="00956F8E" w:rsidRDefault="00AE341D" w:rsidP="00AE341D">
      <w:pPr>
        <w:pStyle w:val="Corpodetexto"/>
        <w:rPr>
          <w:rFonts w:ascii="Times New Roman" w:hAnsi="Times New Roman"/>
          <w:b w:val="0"/>
          <w:i/>
          <w:sz w:val="24"/>
        </w:rPr>
      </w:pPr>
    </w:p>
    <w:p w14:paraId="3326B60F" w14:textId="2C29B92E" w:rsidR="00AE341D" w:rsidRPr="00956F8E" w:rsidRDefault="00AE341D" w:rsidP="00AE341D">
      <w:pPr>
        <w:pStyle w:val="Corpodetexto"/>
        <w:rPr>
          <w:rFonts w:ascii="Times New Roman" w:hAnsi="Times New Roman"/>
          <w:b w:val="0"/>
          <w:sz w:val="24"/>
        </w:rPr>
      </w:pPr>
      <w:r w:rsidRPr="00956F8E">
        <w:rPr>
          <w:rFonts w:ascii="Times New Roman" w:hAnsi="Times New Roman"/>
          <w:b w:val="0"/>
          <w:sz w:val="24"/>
        </w:rPr>
        <w:t>Art. 5º</w:t>
      </w:r>
      <w:r w:rsidR="00D61B9C">
        <w:rPr>
          <w:rFonts w:ascii="Times New Roman" w:hAnsi="Times New Roman"/>
          <w:b w:val="0"/>
          <w:sz w:val="24"/>
          <w:lang w:val="pt-BR"/>
        </w:rPr>
        <w:t xml:space="preserve">  </w:t>
      </w:r>
      <w:r w:rsidRPr="00956F8E">
        <w:rPr>
          <w:rFonts w:ascii="Times New Roman" w:hAnsi="Times New Roman"/>
          <w:b w:val="0"/>
          <w:sz w:val="24"/>
        </w:rPr>
        <w:t>Qualquer pessoa poderá contribui</w:t>
      </w:r>
      <w:r>
        <w:rPr>
          <w:rFonts w:ascii="Times New Roman" w:hAnsi="Times New Roman"/>
          <w:b w:val="0"/>
          <w:sz w:val="24"/>
        </w:rPr>
        <w:t>r</w:t>
      </w:r>
      <w:r w:rsidRPr="00956F8E">
        <w:rPr>
          <w:rFonts w:ascii="Times New Roman" w:hAnsi="Times New Roman"/>
          <w:b w:val="0"/>
          <w:sz w:val="24"/>
        </w:rPr>
        <w:t xml:space="preserve"> na fiscalização da presente Lei.</w:t>
      </w:r>
    </w:p>
    <w:p w14:paraId="6F233064" w14:textId="77777777" w:rsidR="00AE341D" w:rsidRPr="00956F8E" w:rsidRDefault="00AE341D" w:rsidP="00AE341D">
      <w:pPr>
        <w:pStyle w:val="Corpodetexto"/>
        <w:spacing w:before="11"/>
        <w:rPr>
          <w:rFonts w:ascii="Times New Roman" w:hAnsi="Times New Roman"/>
          <w:b w:val="0"/>
          <w:sz w:val="24"/>
        </w:rPr>
      </w:pPr>
    </w:p>
    <w:p w14:paraId="34046F74" w14:textId="77777777" w:rsidR="00AE341D" w:rsidRPr="00956F8E" w:rsidRDefault="00AE341D" w:rsidP="00AE341D">
      <w:pPr>
        <w:pStyle w:val="Corpodetexto"/>
        <w:ind w:right="101"/>
        <w:rPr>
          <w:rFonts w:ascii="Times New Roman" w:hAnsi="Times New Roman"/>
          <w:b w:val="0"/>
          <w:sz w:val="24"/>
        </w:rPr>
      </w:pPr>
      <w:r w:rsidRPr="00956F8E">
        <w:rPr>
          <w:rFonts w:ascii="Times New Roman" w:hAnsi="Times New Roman"/>
          <w:b w:val="0"/>
          <w:sz w:val="24"/>
        </w:rPr>
        <w:t>Parágrafo único. Além do flagrante, feito por Autoridade Municipal competente, qualquer pessoa pode, munida de provas materiais (fotos, vídeos e imagens de câmeras de videomonitoramento), denunciar a prática da infração prevista nesta</w:t>
      </w:r>
      <w:r w:rsidRPr="00956F8E">
        <w:rPr>
          <w:rFonts w:ascii="Times New Roman" w:hAnsi="Times New Roman"/>
          <w:b w:val="0"/>
          <w:spacing w:val="-2"/>
          <w:sz w:val="24"/>
        </w:rPr>
        <w:t xml:space="preserve"> </w:t>
      </w:r>
      <w:r w:rsidRPr="00956F8E">
        <w:rPr>
          <w:rFonts w:ascii="Times New Roman" w:hAnsi="Times New Roman"/>
          <w:b w:val="0"/>
          <w:sz w:val="24"/>
        </w:rPr>
        <w:t>Lei.</w:t>
      </w:r>
    </w:p>
    <w:p w14:paraId="29348A30" w14:textId="77777777" w:rsidR="00AE341D" w:rsidRPr="00956F8E" w:rsidRDefault="00AE341D" w:rsidP="00AE341D">
      <w:pPr>
        <w:pStyle w:val="Corpodetexto"/>
        <w:spacing w:before="11"/>
        <w:rPr>
          <w:rFonts w:ascii="Times New Roman" w:hAnsi="Times New Roman"/>
          <w:b w:val="0"/>
          <w:sz w:val="24"/>
        </w:rPr>
      </w:pPr>
    </w:p>
    <w:p w14:paraId="5FA60D21" w14:textId="402EDB91" w:rsidR="00AE341D" w:rsidRPr="00956F8E" w:rsidRDefault="00AE341D" w:rsidP="00AE341D">
      <w:pPr>
        <w:pStyle w:val="Corpodetexto"/>
        <w:ind w:right="103"/>
        <w:rPr>
          <w:rFonts w:ascii="Times New Roman" w:hAnsi="Times New Roman"/>
          <w:b w:val="0"/>
          <w:sz w:val="24"/>
        </w:rPr>
      </w:pPr>
      <w:r w:rsidRPr="00956F8E">
        <w:rPr>
          <w:rFonts w:ascii="Times New Roman" w:hAnsi="Times New Roman"/>
          <w:b w:val="0"/>
          <w:sz w:val="24"/>
        </w:rPr>
        <w:t>Art. 6º</w:t>
      </w:r>
      <w:r w:rsidR="00D61B9C">
        <w:rPr>
          <w:rFonts w:ascii="Times New Roman" w:hAnsi="Times New Roman"/>
          <w:b w:val="0"/>
          <w:sz w:val="24"/>
          <w:lang w:val="pt-BR"/>
        </w:rPr>
        <w:t xml:space="preserve">  </w:t>
      </w:r>
      <w:r w:rsidRPr="00956F8E">
        <w:rPr>
          <w:rFonts w:ascii="Times New Roman" w:hAnsi="Times New Roman"/>
          <w:b w:val="0"/>
          <w:sz w:val="24"/>
        </w:rPr>
        <w:t>O Poder Executivo Municipal intensificará a fiscalização da presente Lei em período eleitoral.</w:t>
      </w:r>
    </w:p>
    <w:p w14:paraId="0052A5F3" w14:textId="77777777" w:rsidR="00AE341D" w:rsidRPr="00956F8E" w:rsidRDefault="00AE341D" w:rsidP="00AE341D">
      <w:pPr>
        <w:pStyle w:val="Corpodetexto"/>
        <w:spacing w:before="11"/>
        <w:rPr>
          <w:rFonts w:ascii="Times New Roman" w:hAnsi="Times New Roman"/>
          <w:b w:val="0"/>
          <w:sz w:val="24"/>
        </w:rPr>
      </w:pPr>
    </w:p>
    <w:p w14:paraId="7DB51186" w14:textId="40BE27E3" w:rsidR="00AE341D" w:rsidRPr="00956F8E" w:rsidRDefault="00AE341D" w:rsidP="00AE341D">
      <w:pPr>
        <w:pStyle w:val="Corpodetexto"/>
        <w:ind w:right="104"/>
        <w:rPr>
          <w:rFonts w:ascii="Times New Roman" w:hAnsi="Times New Roman"/>
          <w:b w:val="0"/>
          <w:sz w:val="24"/>
        </w:rPr>
      </w:pPr>
      <w:r w:rsidRPr="00956F8E">
        <w:rPr>
          <w:rFonts w:ascii="Times New Roman" w:hAnsi="Times New Roman"/>
          <w:b w:val="0"/>
          <w:sz w:val="24"/>
        </w:rPr>
        <w:t>Art. 7º</w:t>
      </w:r>
      <w:r w:rsidR="00D61B9C">
        <w:rPr>
          <w:rFonts w:ascii="Times New Roman" w:hAnsi="Times New Roman"/>
          <w:b w:val="0"/>
          <w:sz w:val="24"/>
          <w:lang w:val="pt-BR"/>
        </w:rPr>
        <w:t xml:space="preserve">  </w:t>
      </w:r>
      <w:r w:rsidRPr="00956F8E">
        <w:rPr>
          <w:rFonts w:ascii="Times New Roman" w:hAnsi="Times New Roman"/>
          <w:b w:val="0"/>
          <w:sz w:val="24"/>
        </w:rPr>
        <w:t>O Poder Executivo Municipal regulamentará a presente Lei por Decreto, para fixar a Autoridade Municipal competente para notificar, autuar e fiscalizar, bem como a graduação das multas, e a destinação da receita obtida com os valores arrecadados.</w:t>
      </w:r>
    </w:p>
    <w:p w14:paraId="266E2F01" w14:textId="77777777" w:rsidR="00AE341D" w:rsidRPr="00956F8E" w:rsidRDefault="00AE341D" w:rsidP="00AE341D">
      <w:pPr>
        <w:pStyle w:val="Corpodetexto"/>
        <w:spacing w:before="11"/>
        <w:rPr>
          <w:rFonts w:ascii="Times New Roman" w:hAnsi="Times New Roman"/>
          <w:b w:val="0"/>
          <w:sz w:val="24"/>
        </w:rPr>
      </w:pPr>
    </w:p>
    <w:p w14:paraId="6C0DFBD3" w14:textId="3ECD39AD" w:rsidR="00AE341D" w:rsidRPr="00956F8E" w:rsidRDefault="00AE341D" w:rsidP="00AE341D">
      <w:pPr>
        <w:pStyle w:val="Corpodetexto"/>
        <w:rPr>
          <w:rFonts w:ascii="Times New Roman" w:hAnsi="Times New Roman"/>
          <w:sz w:val="24"/>
        </w:rPr>
      </w:pPr>
      <w:r w:rsidRPr="00956F8E">
        <w:rPr>
          <w:rFonts w:ascii="Times New Roman" w:hAnsi="Times New Roman"/>
          <w:b w:val="0"/>
          <w:sz w:val="24"/>
        </w:rPr>
        <w:t>Art. 8</w:t>
      </w:r>
      <w:r w:rsidR="00D61B9C">
        <w:rPr>
          <w:rFonts w:ascii="Times New Roman" w:hAnsi="Times New Roman"/>
          <w:b w:val="0"/>
          <w:sz w:val="24"/>
          <w:lang w:val="pt-BR"/>
        </w:rPr>
        <w:t xml:space="preserve">º  </w:t>
      </w:r>
      <w:r w:rsidRPr="00956F8E">
        <w:rPr>
          <w:rFonts w:ascii="Times New Roman" w:hAnsi="Times New Roman"/>
          <w:b w:val="0"/>
          <w:sz w:val="24"/>
        </w:rPr>
        <w:t>Esta Lei entra em vigor na data de sua publicação</w:t>
      </w:r>
      <w:r w:rsidRPr="00956F8E">
        <w:rPr>
          <w:rFonts w:ascii="Times New Roman" w:hAnsi="Times New Roman"/>
          <w:sz w:val="24"/>
        </w:rPr>
        <w:t>.</w:t>
      </w:r>
    </w:p>
    <w:p w14:paraId="361382A3" w14:textId="77777777" w:rsidR="00AE341D" w:rsidRPr="00956F8E" w:rsidRDefault="00AE341D" w:rsidP="003009A5"/>
    <w:p w14:paraId="4E59FE37" w14:textId="2682B6DE" w:rsidR="00AE341D" w:rsidRPr="003009A5" w:rsidRDefault="00D61B9C" w:rsidP="003009A5">
      <w:pPr>
        <w:jc w:val="center"/>
        <w:rPr>
          <w:b/>
          <w:bCs/>
        </w:rPr>
      </w:pPr>
      <w:r w:rsidRPr="00D61B9C">
        <w:rPr>
          <w:b/>
          <w:bCs/>
        </w:rPr>
        <w:t>Justificação</w:t>
      </w:r>
    </w:p>
    <w:p w14:paraId="59D1FEE7" w14:textId="77777777" w:rsidR="003009A5" w:rsidRDefault="003009A5" w:rsidP="00D61B9C">
      <w:pPr>
        <w:ind w:firstLine="1418"/>
        <w:jc w:val="both"/>
      </w:pPr>
    </w:p>
    <w:p w14:paraId="6D7A75CB" w14:textId="7FAE391D" w:rsidR="00AE341D" w:rsidRPr="006B777E" w:rsidRDefault="00AE341D" w:rsidP="00D61B9C">
      <w:pPr>
        <w:ind w:firstLine="1418"/>
        <w:jc w:val="both"/>
      </w:pPr>
      <w:r w:rsidRPr="006B777E">
        <w:t>Senhores Vereadores,</w:t>
      </w:r>
    </w:p>
    <w:p w14:paraId="0E05E994" w14:textId="77777777" w:rsidR="00AE341D" w:rsidRPr="006B777E" w:rsidRDefault="00AE341D" w:rsidP="00D61B9C">
      <w:pPr>
        <w:ind w:firstLine="1418"/>
        <w:jc w:val="both"/>
      </w:pPr>
    </w:p>
    <w:p w14:paraId="13DE9DEC" w14:textId="4B1698AD" w:rsidR="00AE341D" w:rsidRDefault="00AE341D" w:rsidP="00D61B9C">
      <w:pPr>
        <w:ind w:firstLine="1418"/>
        <w:jc w:val="both"/>
      </w:pPr>
      <w:r>
        <w:t>Apresent</w:t>
      </w:r>
      <w:r w:rsidR="00044A2F">
        <w:t>amos</w:t>
      </w:r>
      <w:r w:rsidRPr="006B777E">
        <w:t xml:space="preserve"> o </w:t>
      </w:r>
      <w:r>
        <w:t>Projeto de Lei</w:t>
      </w:r>
      <w:r w:rsidR="003777EB">
        <w:t xml:space="preserve"> Ordinária </w:t>
      </w:r>
      <w:r>
        <w:t>do Poder Legislativo n.</w:t>
      </w:r>
      <w:r w:rsidR="003777EB">
        <w:t>º</w:t>
      </w:r>
      <w:r>
        <w:t xml:space="preserve"> 0</w:t>
      </w:r>
      <w:r w:rsidR="003777EB">
        <w:t>02</w:t>
      </w:r>
      <w:r w:rsidRPr="006B777E">
        <w:t>/20</w:t>
      </w:r>
      <w:r w:rsidR="00012518">
        <w:t>2</w:t>
      </w:r>
      <w:r w:rsidR="003777EB">
        <w:t>2</w:t>
      </w:r>
      <w:r w:rsidRPr="006B777E">
        <w:t xml:space="preserve">, </w:t>
      </w:r>
      <w:r>
        <w:t xml:space="preserve">que </w:t>
      </w:r>
      <w:r w:rsidRPr="0020538D">
        <w:rPr>
          <w:b/>
        </w:rPr>
        <w:t>PROÍBE JOGAR LIXO NAS VIAS PÚBLICAS DO MUNICÍPIO</w:t>
      </w:r>
      <w:r w:rsidR="003777EB">
        <w:rPr>
          <w:b/>
        </w:rPr>
        <w:t>,</w:t>
      </w:r>
      <w:r w:rsidRPr="0020538D">
        <w:rPr>
          <w:b/>
        </w:rPr>
        <w:t xml:space="preserve"> E DÁ OUTRAS PROVIDÊNCIAS</w:t>
      </w:r>
      <w:r w:rsidRPr="00F142BE">
        <w:rPr>
          <w:b/>
        </w:rPr>
        <w:t>.</w:t>
      </w:r>
    </w:p>
    <w:p w14:paraId="5E5D2154" w14:textId="77777777" w:rsidR="00AE341D" w:rsidRPr="006B777E" w:rsidRDefault="00AE341D" w:rsidP="00D61B9C">
      <w:pPr>
        <w:ind w:firstLine="1418"/>
        <w:jc w:val="both"/>
      </w:pPr>
    </w:p>
    <w:p w14:paraId="35D46F01" w14:textId="7D6DFB4B" w:rsidR="00AE341D" w:rsidRDefault="00AE341D" w:rsidP="00D61B9C">
      <w:pPr>
        <w:ind w:firstLine="1418"/>
        <w:jc w:val="both"/>
      </w:pPr>
      <w:r w:rsidRPr="006B777E">
        <w:t>Faz-se necessári</w:t>
      </w:r>
      <w:r w:rsidR="003777EB">
        <w:t>a</w:t>
      </w:r>
      <w:r w:rsidRPr="006B777E">
        <w:t xml:space="preserve"> a aprovação </w:t>
      </w:r>
      <w:r w:rsidR="003777EB">
        <w:t>desta proposição</w:t>
      </w:r>
      <w:r>
        <w:t xml:space="preserve">, tendo em vista a necessidade de coibir ações dos munícipes no que diz respeito à destinação incorreta de resíduos, principalmente </w:t>
      </w:r>
      <w:r w:rsidR="003777EB">
        <w:t xml:space="preserve">para </w:t>
      </w:r>
      <w:r>
        <w:t>evitar que entulhos e similares seja</w:t>
      </w:r>
      <w:r w:rsidR="003777EB">
        <w:t>m</w:t>
      </w:r>
      <w:r>
        <w:t xml:space="preserve"> indevidamente depositados em vias públicas (ruas e calçadas).</w:t>
      </w:r>
    </w:p>
    <w:p w14:paraId="31B34AE3" w14:textId="77777777" w:rsidR="00AE341D" w:rsidRDefault="00AE341D" w:rsidP="00D61B9C">
      <w:pPr>
        <w:ind w:firstLine="1418"/>
        <w:jc w:val="both"/>
      </w:pPr>
    </w:p>
    <w:p w14:paraId="464CB1EB" w14:textId="77777777" w:rsidR="00AE341D" w:rsidRDefault="00AE341D" w:rsidP="00D61B9C">
      <w:pPr>
        <w:ind w:firstLine="1418"/>
        <w:jc w:val="both"/>
      </w:pPr>
      <w:r>
        <w:t>Considerando que o município de São Carlos está realizando ações com fulcro de se adequar as normas de acessibilidade, em conformidade com a legislação federal, tal medida irá contribuir para que sejam asseguradas condições de trafegabilidade para os veículos e pedestres.</w:t>
      </w:r>
    </w:p>
    <w:p w14:paraId="07525AD8" w14:textId="77777777" w:rsidR="00AE341D" w:rsidRDefault="00AE341D" w:rsidP="00D61B9C">
      <w:pPr>
        <w:ind w:firstLine="1418"/>
        <w:jc w:val="both"/>
      </w:pPr>
    </w:p>
    <w:p w14:paraId="7D73B51B" w14:textId="530E1A35" w:rsidR="00AE341D" w:rsidRDefault="00AE341D" w:rsidP="00D61B9C">
      <w:pPr>
        <w:ind w:firstLine="1418"/>
        <w:jc w:val="both"/>
      </w:pPr>
      <w:r>
        <w:t xml:space="preserve">Ademais, estando em vigência a presente Lei, certamente </w:t>
      </w:r>
      <w:r w:rsidR="003777EB">
        <w:t>serão minimizados</w:t>
      </w:r>
      <w:r>
        <w:t xml:space="preserve"> os possíveis riscos sanitários, que podem advir com o descarte indevido de resíduos, sendo evidente que o curso d’água do Lajeado Moraes, </w:t>
      </w:r>
      <w:r w:rsidR="003777EB">
        <w:t>que</w:t>
      </w:r>
      <w:r>
        <w:t xml:space="preserve"> corta nossa cidade, demanda atenção especial. </w:t>
      </w:r>
    </w:p>
    <w:p w14:paraId="5AF7C631" w14:textId="77777777" w:rsidR="00AE341D" w:rsidRDefault="00AE341D" w:rsidP="00D61B9C">
      <w:pPr>
        <w:ind w:firstLine="1418"/>
        <w:jc w:val="both"/>
      </w:pPr>
    </w:p>
    <w:p w14:paraId="6E7B2987" w14:textId="12D52DF5" w:rsidR="00AE341D" w:rsidRDefault="00AE341D" w:rsidP="00D61B9C">
      <w:pPr>
        <w:ind w:firstLine="1418"/>
        <w:jc w:val="both"/>
      </w:pPr>
      <w:r>
        <w:t>Além das questões sanitárias, com a regulamentação da destinação de resíduos, pro</w:t>
      </w:r>
      <w:r w:rsidR="003777EB">
        <w:t>i</w:t>
      </w:r>
      <w:r>
        <w:t xml:space="preserve">bindo sua colocação em vias públicas, a questão estética também será contemplada para </w:t>
      </w:r>
      <w:r>
        <w:lastRenderedPageBreak/>
        <w:t xml:space="preserve">que seja zelado o </w:t>
      </w:r>
      <w:r w:rsidR="003777EB">
        <w:t xml:space="preserve">título </w:t>
      </w:r>
      <w:r>
        <w:t xml:space="preserve">de “Capital da Hospitalidade”, pelo qual é conhecido o </w:t>
      </w:r>
      <w:r w:rsidR="003777EB">
        <w:t>M</w:t>
      </w:r>
      <w:r>
        <w:t>unicípio de São Carlos.</w:t>
      </w:r>
    </w:p>
    <w:p w14:paraId="27E720C7" w14:textId="533DCC2B" w:rsidR="000A2CB3" w:rsidRPr="00EC6097" w:rsidRDefault="000A2CB3" w:rsidP="00D61B9C">
      <w:pPr>
        <w:ind w:firstLine="1418"/>
        <w:jc w:val="both"/>
      </w:pPr>
      <w:r w:rsidRPr="00EC6097">
        <w:t>Salienta-se que este projeto lei, ora apresentado aos parlamentares e a população</w:t>
      </w:r>
      <w:r w:rsidR="00225718" w:rsidRPr="00EC6097">
        <w:t>,</w:t>
      </w:r>
      <w:r w:rsidRPr="00EC6097">
        <w:t xml:space="preserve"> está em conformidade, com a Lei Municipal n.º 774, de 24 de novembro de 1998, que “Institui o Código de Posturas do Município de São Carlos, estado de Santa Catarina e dá outras providências”, que em seu Artigo 28, assim dispõe:</w:t>
      </w:r>
    </w:p>
    <w:p w14:paraId="129F3321" w14:textId="0079468B" w:rsidR="000A2CB3" w:rsidRPr="00EC6097" w:rsidRDefault="000A2CB3" w:rsidP="00D61B9C">
      <w:pPr>
        <w:ind w:firstLine="1418"/>
        <w:jc w:val="both"/>
      </w:pPr>
    </w:p>
    <w:p w14:paraId="315ED405" w14:textId="361DF552" w:rsidR="000A2CB3" w:rsidRPr="00EC6097" w:rsidRDefault="000A2CB3" w:rsidP="000A2CB3">
      <w:pPr>
        <w:ind w:left="2268"/>
        <w:jc w:val="both"/>
        <w:rPr>
          <w:i/>
          <w:iCs/>
        </w:rPr>
      </w:pPr>
      <w:r w:rsidRPr="00EC6097">
        <w:rPr>
          <w:i/>
          <w:iCs/>
        </w:rPr>
        <w:t>“Art. 28.  É expressamente proibido:</w:t>
      </w:r>
    </w:p>
    <w:p w14:paraId="4793F5E6" w14:textId="6F11D1D4" w:rsidR="000A2CB3" w:rsidRPr="000A2CB3" w:rsidRDefault="000A2CB3" w:rsidP="000A2CB3">
      <w:pPr>
        <w:ind w:left="2268"/>
        <w:jc w:val="both"/>
        <w:rPr>
          <w:i/>
          <w:iCs/>
        </w:rPr>
      </w:pPr>
      <w:r w:rsidRPr="00EC6097">
        <w:rPr>
          <w:i/>
          <w:iCs/>
        </w:rPr>
        <w:t>I - Colocar lixo, dejetos humanos ou detritos sólidos de qualquer natureza para os ralos dos logradouros públicos ou para o leito dos mesmos.”</w:t>
      </w:r>
    </w:p>
    <w:p w14:paraId="05F5172F" w14:textId="77777777" w:rsidR="00AE341D" w:rsidRDefault="00AE341D" w:rsidP="00D61B9C">
      <w:pPr>
        <w:ind w:firstLine="1418"/>
        <w:jc w:val="both"/>
      </w:pPr>
    </w:p>
    <w:p w14:paraId="2687125C" w14:textId="5AE12B00" w:rsidR="00AE341D" w:rsidRPr="006B777E" w:rsidRDefault="00AE341D" w:rsidP="00D61B9C">
      <w:pPr>
        <w:ind w:firstLine="1418"/>
        <w:jc w:val="both"/>
      </w:pPr>
      <w:r>
        <w:t>Deste modo, com aprovação d</w:t>
      </w:r>
      <w:r w:rsidR="003777EB">
        <w:t>este</w:t>
      </w:r>
      <w:r>
        <w:t xml:space="preserve"> </w:t>
      </w:r>
      <w:r w:rsidR="003777EB">
        <w:t>P</w:t>
      </w:r>
      <w:r>
        <w:t>rojeto de Lei, itens como acessibilidade, saúde pública e bem-estar social serão devidamente valorados.</w:t>
      </w:r>
    </w:p>
    <w:p w14:paraId="26D81450" w14:textId="77777777" w:rsidR="00AE341D" w:rsidRDefault="00AE341D" w:rsidP="00D61B9C">
      <w:pPr>
        <w:ind w:firstLine="1418"/>
        <w:jc w:val="both"/>
      </w:pPr>
    </w:p>
    <w:p w14:paraId="4A900014" w14:textId="28FBD7DC" w:rsidR="00AE341D" w:rsidRPr="006B777E" w:rsidRDefault="00AE341D" w:rsidP="00D61B9C">
      <w:pPr>
        <w:ind w:firstLine="1418"/>
        <w:jc w:val="both"/>
      </w:pPr>
      <w:r w:rsidRPr="006B777E">
        <w:t>Diante do exposto, encaminh</w:t>
      </w:r>
      <w:r w:rsidR="00044A2F">
        <w:t>amos</w:t>
      </w:r>
      <w:r w:rsidRPr="006B777E">
        <w:t xml:space="preserve"> a presente matéria para análise dos nobres pares, pedindo a compreensão e votação favorável.</w:t>
      </w:r>
    </w:p>
    <w:p w14:paraId="03C87F95" w14:textId="77777777" w:rsidR="003777EB" w:rsidRDefault="009201E8" w:rsidP="00D61B9C">
      <w:pPr>
        <w:ind w:firstLine="1418"/>
        <w:jc w:val="both"/>
      </w:pPr>
      <w:r w:rsidRPr="00175F92">
        <w:t xml:space="preserve">                                        </w:t>
      </w:r>
      <w:r w:rsidRPr="00175F92">
        <w:tab/>
      </w:r>
    </w:p>
    <w:p w14:paraId="6D19126A" w14:textId="77777777" w:rsidR="003009A5" w:rsidRDefault="003009A5" w:rsidP="003777EB">
      <w:pPr>
        <w:ind w:firstLine="1418"/>
        <w:jc w:val="right"/>
      </w:pPr>
    </w:p>
    <w:p w14:paraId="0F915F87" w14:textId="3A12A200" w:rsidR="009201E8" w:rsidRDefault="003777EB" w:rsidP="003777EB">
      <w:pPr>
        <w:ind w:firstLine="1418"/>
        <w:jc w:val="right"/>
      </w:pPr>
      <w:r>
        <w:t>São Carlos/SC, 27 de Junho de 2022</w:t>
      </w:r>
      <w:r w:rsidR="00957273">
        <w:t>.</w:t>
      </w:r>
    </w:p>
    <w:p w14:paraId="77DDABAB" w14:textId="77777777" w:rsidR="00957273" w:rsidRDefault="00957273" w:rsidP="003777EB">
      <w:pPr>
        <w:ind w:firstLine="1418"/>
        <w:jc w:val="right"/>
      </w:pPr>
    </w:p>
    <w:p w14:paraId="0FF9FA83" w14:textId="1E5A6ACD" w:rsidR="00957273" w:rsidRDefault="00957273" w:rsidP="003777EB">
      <w:pPr>
        <w:ind w:firstLine="1418"/>
        <w:jc w:val="right"/>
      </w:pPr>
    </w:p>
    <w:p w14:paraId="0DBFF25F" w14:textId="77777777" w:rsidR="00BF3A89" w:rsidRDefault="00BF3A89" w:rsidP="003777EB">
      <w:pPr>
        <w:ind w:firstLine="1418"/>
        <w:jc w:val="right"/>
      </w:pPr>
    </w:p>
    <w:p w14:paraId="110BB563" w14:textId="77777777" w:rsidR="00BF3A89" w:rsidRDefault="00BF3A89" w:rsidP="00957273">
      <w:pPr>
        <w:jc w:val="center"/>
        <w:sectPr w:rsidR="00BF3A89" w:rsidSect="003009A5">
          <w:footerReference w:type="default" r:id="rId7"/>
          <w:headerReference w:type="first" r:id="rId8"/>
          <w:footerReference w:type="first" r:id="rId9"/>
          <w:pgSz w:w="11907" w:h="16840" w:code="9"/>
          <w:pgMar w:top="1701" w:right="1134" w:bottom="1134" w:left="1701" w:header="539" w:footer="709" w:gutter="0"/>
          <w:cols w:space="708"/>
          <w:titlePg/>
          <w:docGrid w:linePitch="360"/>
        </w:sectPr>
      </w:pPr>
    </w:p>
    <w:p w14:paraId="64122884" w14:textId="655CF43D" w:rsidR="00957273" w:rsidRDefault="00957273" w:rsidP="00957273">
      <w:pPr>
        <w:jc w:val="center"/>
      </w:pPr>
      <w:r>
        <w:t>_________________</w:t>
      </w:r>
    </w:p>
    <w:p w14:paraId="207899A0" w14:textId="6CC64739" w:rsidR="00957273" w:rsidRDefault="00957273" w:rsidP="00957273">
      <w:pPr>
        <w:jc w:val="center"/>
        <w:rPr>
          <w:b/>
          <w:bCs/>
        </w:rPr>
      </w:pPr>
      <w:r>
        <w:rPr>
          <w:b/>
          <w:bCs/>
        </w:rPr>
        <w:t>José Noimar Mai</w:t>
      </w:r>
    </w:p>
    <w:p w14:paraId="0DA755B0" w14:textId="601D8372" w:rsidR="00957273" w:rsidRDefault="00957273" w:rsidP="00957273">
      <w:pPr>
        <w:jc w:val="center"/>
      </w:pPr>
      <w:r w:rsidRPr="00957273">
        <w:t xml:space="preserve">Vereador </w:t>
      </w:r>
      <w:r w:rsidR="00D274A1">
        <w:t>–</w:t>
      </w:r>
      <w:r w:rsidRPr="00957273">
        <w:t xml:space="preserve"> PSDB</w:t>
      </w:r>
    </w:p>
    <w:p w14:paraId="63E04275" w14:textId="200EE4B4" w:rsidR="00D274A1" w:rsidRDefault="00D274A1" w:rsidP="00957273">
      <w:pPr>
        <w:jc w:val="center"/>
      </w:pPr>
    </w:p>
    <w:p w14:paraId="2734FBFF" w14:textId="77777777" w:rsidR="00D274A1" w:rsidRDefault="00D274A1" w:rsidP="00D274A1">
      <w:pPr>
        <w:jc w:val="center"/>
      </w:pPr>
      <w:r>
        <w:t>_________________</w:t>
      </w:r>
    </w:p>
    <w:p w14:paraId="36B42DF2" w14:textId="51EAE304" w:rsidR="00D274A1" w:rsidRDefault="00D274A1" w:rsidP="00D274A1">
      <w:pPr>
        <w:jc w:val="center"/>
        <w:rPr>
          <w:b/>
          <w:bCs/>
        </w:rPr>
      </w:pPr>
      <w:r>
        <w:rPr>
          <w:b/>
          <w:bCs/>
        </w:rPr>
        <w:t>Neri Pereira Putzel</w:t>
      </w:r>
    </w:p>
    <w:p w14:paraId="39535B41" w14:textId="77777777" w:rsidR="00D274A1" w:rsidRPr="00957273" w:rsidRDefault="00D274A1" w:rsidP="00D274A1">
      <w:pPr>
        <w:jc w:val="center"/>
      </w:pPr>
      <w:r w:rsidRPr="00957273">
        <w:t>Vereador - PSDB</w:t>
      </w:r>
    </w:p>
    <w:p w14:paraId="093A584E" w14:textId="77777777" w:rsidR="00BF3A89" w:rsidRDefault="00BF3A89" w:rsidP="00957273">
      <w:pPr>
        <w:jc w:val="center"/>
        <w:sectPr w:rsidR="00BF3A89" w:rsidSect="00BF3A89">
          <w:type w:val="continuous"/>
          <w:pgSz w:w="11907" w:h="16840" w:code="9"/>
          <w:pgMar w:top="1701" w:right="1134" w:bottom="1134" w:left="1701" w:header="539" w:footer="709" w:gutter="0"/>
          <w:cols w:num="2" w:space="708"/>
          <w:titlePg/>
          <w:docGrid w:linePitch="360"/>
        </w:sectPr>
      </w:pPr>
    </w:p>
    <w:p w14:paraId="7668A2A8" w14:textId="77777777" w:rsidR="00D274A1" w:rsidRPr="00957273" w:rsidRDefault="00D274A1" w:rsidP="00957273">
      <w:pPr>
        <w:jc w:val="center"/>
      </w:pPr>
    </w:p>
    <w:sectPr w:rsidR="00D274A1" w:rsidRPr="00957273" w:rsidSect="00BF3A89">
      <w:type w:val="continuous"/>
      <w:pgSz w:w="11907" w:h="16840" w:code="9"/>
      <w:pgMar w:top="1701" w:right="1134" w:bottom="1134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97E740" w14:textId="77777777" w:rsidR="00636E5F" w:rsidRDefault="00636E5F">
      <w:r>
        <w:separator/>
      </w:r>
    </w:p>
  </w:endnote>
  <w:endnote w:type="continuationSeparator" w:id="0">
    <w:p w14:paraId="11A9DA90" w14:textId="77777777" w:rsidR="00636E5F" w:rsidRDefault="00636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F35EE" w14:textId="77777777" w:rsidR="003009A5" w:rsidRDefault="003009A5" w:rsidP="003009A5">
    <w:pPr>
      <w:spacing w:line="224" w:lineRule="exact"/>
      <w:ind w:left="20" w:right="-2"/>
      <w:jc w:val="center"/>
    </w:pPr>
  </w:p>
  <w:p w14:paraId="11C78B48" w14:textId="77777777" w:rsidR="003009A5" w:rsidRDefault="003009A5" w:rsidP="003009A5">
    <w:pPr>
      <w:spacing w:line="224" w:lineRule="exact"/>
      <w:ind w:left="20" w:right="-2"/>
      <w:jc w:val="center"/>
    </w:pPr>
  </w:p>
  <w:p w14:paraId="292B31E8" w14:textId="4314D8A2" w:rsidR="003009A5" w:rsidRDefault="003009A5" w:rsidP="003009A5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792656D0" w14:textId="77777777" w:rsidR="003009A5" w:rsidRPr="00A71E3F" w:rsidRDefault="003009A5" w:rsidP="003009A5">
    <w:pPr>
      <w:spacing w:line="224" w:lineRule="exact"/>
      <w:ind w:left="20" w:right="-2"/>
      <w:jc w:val="center"/>
    </w:pPr>
    <w:r>
      <w:t xml:space="preserve">E-mail: </w:t>
    </w:r>
    <w:hyperlink r:id="rId1" w:history="1">
      <w:r w:rsidRPr="003A4AEE">
        <w:rPr>
          <w:rStyle w:val="Hyperlink"/>
        </w:rPr>
        <w:t>camara@saocarlos.sc.leg.br</w:t>
      </w:r>
    </w:hyperlink>
    <w:r>
      <w:t xml:space="preserve"> - Telefone: (49) 3325-4370</w:t>
    </w:r>
  </w:p>
  <w:p w14:paraId="5E777E0A" w14:textId="77777777" w:rsidR="003009A5" w:rsidRPr="003009A5" w:rsidRDefault="003009A5">
    <w:pPr>
      <w:pStyle w:val="Rodap"/>
      <w:rPr>
        <w:lang w:val="pt-B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108C332B" w14:textId="77777777" w:rsidR="003009A5" w:rsidRDefault="003009A5" w:rsidP="003009A5">
    <w:pPr>
      <w:spacing w:line="224" w:lineRule="exact"/>
      <w:ind w:left="20" w:right="-2"/>
      <w:jc w:val="center"/>
    </w:pPr>
  </w:p>
  <w:p w14:paraId="6D93B383" w14:textId="77777777" w:rsidR="003009A5" w:rsidRDefault="003009A5" w:rsidP="003009A5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565A9FF3" w14:textId="4F138825" w:rsidR="003009A5" w:rsidRPr="00A71E3F" w:rsidRDefault="00623678" w:rsidP="003009A5">
    <w:pPr>
      <w:spacing w:line="224" w:lineRule="exact"/>
      <w:ind w:left="20" w:right="-2"/>
      <w:jc w:val="center"/>
    </w:pPr>
    <w:r>
      <w:t>e</w:t>
    </w:r>
    <w:r w:rsidR="003009A5">
      <w:t xml:space="preserve">-mail: </w:t>
    </w:r>
    <w:r w:rsidR="003009A5" w:rsidRPr="00071E3B">
      <w:t>camara@saocarlos.sc.leg.br</w:t>
    </w:r>
    <w:r w:rsidR="003009A5">
      <w:t xml:space="preserve"> - Telefone: (49) 3325-4370</w:t>
    </w:r>
  </w:p>
  <w:p w14:paraId="7502A6CC" w14:textId="6003E59A" w:rsidR="003777EB" w:rsidRDefault="003777EB" w:rsidP="003009A5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67B3A" w14:textId="77777777" w:rsidR="00636E5F" w:rsidRDefault="00636E5F">
      <w:r>
        <w:separator/>
      </w:r>
    </w:p>
  </w:footnote>
  <w:footnote w:type="continuationSeparator" w:id="0">
    <w:p w14:paraId="133A98A2" w14:textId="77777777" w:rsidR="00636E5F" w:rsidRDefault="00636E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AF2DF" w14:textId="77777777" w:rsidR="003777EB" w:rsidRDefault="003777EB" w:rsidP="003777EB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78A5167" wp14:editId="5F159ECF">
          <wp:simplePos x="0" y="0"/>
          <wp:positionH relativeFrom="page">
            <wp:posOffset>1045963</wp:posOffset>
          </wp:positionH>
          <wp:positionV relativeFrom="page">
            <wp:posOffset>214685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041D78" w14:textId="77777777" w:rsidR="003777EB" w:rsidRPr="00A654FF" w:rsidRDefault="003777EB" w:rsidP="003777EB">
    <w:pPr>
      <w:spacing w:line="346" w:lineRule="exact"/>
      <w:ind w:left="567" w:firstLine="708"/>
      <w:rPr>
        <w:rFonts w:ascii="Bookman Old Style" w:hAnsi="Bookman Old Style"/>
        <w:b/>
        <w:sz w:val="32"/>
      </w:rPr>
    </w:pPr>
    <w:r w:rsidRPr="00A654FF">
      <w:rPr>
        <w:rFonts w:ascii="Bookman Old Style" w:hAnsi="Bookman Old Style"/>
        <w:b/>
        <w:sz w:val="32"/>
      </w:rPr>
      <w:t>Estado de Santa Catarina</w:t>
    </w:r>
  </w:p>
  <w:p w14:paraId="4DEB50DF" w14:textId="77777777" w:rsidR="003777EB" w:rsidRPr="00C16401" w:rsidRDefault="003777EB" w:rsidP="003777EB">
    <w:pPr>
      <w:spacing w:before="1"/>
      <w:ind w:left="567" w:firstLine="708"/>
      <w:rPr>
        <w:rFonts w:ascii="Bookman Old Style" w:hAnsi="Bookman Old Style"/>
        <w:b/>
        <w:sz w:val="28"/>
        <w:szCs w:val="28"/>
      </w:rPr>
    </w:pPr>
    <w:r w:rsidRPr="0044410C">
      <w:rPr>
        <w:rFonts w:ascii="Bookman Old Style" w:hAnsi="Bookman Old Style"/>
        <w:b/>
        <w:sz w:val="28"/>
        <w:szCs w:val="28"/>
      </w:rPr>
      <w:t>CÂMARA DE VEREADORES DE SÃO CARLOS</w:t>
    </w:r>
  </w:p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2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3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4"/>
  </w:num>
  <w:num w:numId="2" w16cid:durableId="2010524887">
    <w:abstractNumId w:val="3"/>
  </w:num>
  <w:num w:numId="3" w16cid:durableId="2124641770">
    <w:abstractNumId w:val="1"/>
  </w:num>
  <w:num w:numId="4" w16cid:durableId="1467624815">
    <w:abstractNumId w:val="2"/>
  </w:num>
  <w:num w:numId="5" w16cid:durableId="6408909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2017"/>
    <w:rsid w:val="00012518"/>
    <w:rsid w:val="00022F2A"/>
    <w:rsid w:val="0002679C"/>
    <w:rsid w:val="000275F3"/>
    <w:rsid w:val="00033159"/>
    <w:rsid w:val="00035E92"/>
    <w:rsid w:val="00044A2F"/>
    <w:rsid w:val="000539CC"/>
    <w:rsid w:val="00055758"/>
    <w:rsid w:val="000603AC"/>
    <w:rsid w:val="0006210E"/>
    <w:rsid w:val="00063A48"/>
    <w:rsid w:val="000713E4"/>
    <w:rsid w:val="00071C7E"/>
    <w:rsid w:val="00071E3B"/>
    <w:rsid w:val="000735B9"/>
    <w:rsid w:val="00076744"/>
    <w:rsid w:val="00082DA8"/>
    <w:rsid w:val="00083AAD"/>
    <w:rsid w:val="00097C80"/>
    <w:rsid w:val="000A2CB3"/>
    <w:rsid w:val="000A2EC5"/>
    <w:rsid w:val="000A4BFE"/>
    <w:rsid w:val="000A7767"/>
    <w:rsid w:val="000B263A"/>
    <w:rsid w:val="000B74EC"/>
    <w:rsid w:val="000D3088"/>
    <w:rsid w:val="000D7EC4"/>
    <w:rsid w:val="000E1EC8"/>
    <w:rsid w:val="000E531D"/>
    <w:rsid w:val="000F21A1"/>
    <w:rsid w:val="00100780"/>
    <w:rsid w:val="001024E4"/>
    <w:rsid w:val="001032BE"/>
    <w:rsid w:val="00106D7D"/>
    <w:rsid w:val="00107DA8"/>
    <w:rsid w:val="00110002"/>
    <w:rsid w:val="001123CD"/>
    <w:rsid w:val="00115C8E"/>
    <w:rsid w:val="001168BF"/>
    <w:rsid w:val="00123A80"/>
    <w:rsid w:val="00125327"/>
    <w:rsid w:val="00132AA6"/>
    <w:rsid w:val="00163475"/>
    <w:rsid w:val="001657C0"/>
    <w:rsid w:val="0016584A"/>
    <w:rsid w:val="001665AE"/>
    <w:rsid w:val="00167571"/>
    <w:rsid w:val="00171AB2"/>
    <w:rsid w:val="00177A58"/>
    <w:rsid w:val="00180F6E"/>
    <w:rsid w:val="00181A7D"/>
    <w:rsid w:val="00181C17"/>
    <w:rsid w:val="00186E2F"/>
    <w:rsid w:val="001966B5"/>
    <w:rsid w:val="00196A49"/>
    <w:rsid w:val="001A3D3C"/>
    <w:rsid w:val="001A3E52"/>
    <w:rsid w:val="001A504F"/>
    <w:rsid w:val="001D2C70"/>
    <w:rsid w:val="001D3109"/>
    <w:rsid w:val="001D365E"/>
    <w:rsid w:val="001D5EAA"/>
    <w:rsid w:val="001F1080"/>
    <w:rsid w:val="001F31B1"/>
    <w:rsid w:val="001F4A64"/>
    <w:rsid w:val="001F6168"/>
    <w:rsid w:val="00203290"/>
    <w:rsid w:val="00203BA9"/>
    <w:rsid w:val="00216A0B"/>
    <w:rsid w:val="00225718"/>
    <w:rsid w:val="002359B4"/>
    <w:rsid w:val="00242FBB"/>
    <w:rsid w:val="002437DC"/>
    <w:rsid w:val="00250574"/>
    <w:rsid w:val="002517F3"/>
    <w:rsid w:val="00252572"/>
    <w:rsid w:val="002532CA"/>
    <w:rsid w:val="00256771"/>
    <w:rsid w:val="00257103"/>
    <w:rsid w:val="00262252"/>
    <w:rsid w:val="00280146"/>
    <w:rsid w:val="00282E14"/>
    <w:rsid w:val="0029297A"/>
    <w:rsid w:val="002A33ED"/>
    <w:rsid w:val="002A3EA8"/>
    <w:rsid w:val="002A423C"/>
    <w:rsid w:val="002B2748"/>
    <w:rsid w:val="002B5411"/>
    <w:rsid w:val="002C2040"/>
    <w:rsid w:val="002D2D61"/>
    <w:rsid w:val="002D32B3"/>
    <w:rsid w:val="002D7B0B"/>
    <w:rsid w:val="002E3EDB"/>
    <w:rsid w:val="002E6038"/>
    <w:rsid w:val="002E776E"/>
    <w:rsid w:val="002F1CF7"/>
    <w:rsid w:val="003009A5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341EA"/>
    <w:rsid w:val="003377E7"/>
    <w:rsid w:val="00340E8E"/>
    <w:rsid w:val="0034396B"/>
    <w:rsid w:val="003446A1"/>
    <w:rsid w:val="0035615E"/>
    <w:rsid w:val="00361AA4"/>
    <w:rsid w:val="00366613"/>
    <w:rsid w:val="00367E1C"/>
    <w:rsid w:val="00371A29"/>
    <w:rsid w:val="003777EB"/>
    <w:rsid w:val="00384226"/>
    <w:rsid w:val="003864A9"/>
    <w:rsid w:val="00386B27"/>
    <w:rsid w:val="00390ACC"/>
    <w:rsid w:val="0039149B"/>
    <w:rsid w:val="0039496F"/>
    <w:rsid w:val="00396B36"/>
    <w:rsid w:val="003A0370"/>
    <w:rsid w:val="003A2133"/>
    <w:rsid w:val="003B148F"/>
    <w:rsid w:val="003C046D"/>
    <w:rsid w:val="003C1978"/>
    <w:rsid w:val="003C5470"/>
    <w:rsid w:val="003D1BA6"/>
    <w:rsid w:val="003D326F"/>
    <w:rsid w:val="003E587D"/>
    <w:rsid w:val="003F37C8"/>
    <w:rsid w:val="003F6DBF"/>
    <w:rsid w:val="0040283A"/>
    <w:rsid w:val="004055B2"/>
    <w:rsid w:val="00413223"/>
    <w:rsid w:val="0041774A"/>
    <w:rsid w:val="00423448"/>
    <w:rsid w:val="00425312"/>
    <w:rsid w:val="0043157E"/>
    <w:rsid w:val="00431F28"/>
    <w:rsid w:val="0043340E"/>
    <w:rsid w:val="00433634"/>
    <w:rsid w:val="00436601"/>
    <w:rsid w:val="00442528"/>
    <w:rsid w:val="0044266A"/>
    <w:rsid w:val="004431A5"/>
    <w:rsid w:val="00445D0B"/>
    <w:rsid w:val="004508C8"/>
    <w:rsid w:val="00452F28"/>
    <w:rsid w:val="00453021"/>
    <w:rsid w:val="00453AE4"/>
    <w:rsid w:val="00453D9F"/>
    <w:rsid w:val="00456A3D"/>
    <w:rsid w:val="004651F8"/>
    <w:rsid w:val="00466DA1"/>
    <w:rsid w:val="00467591"/>
    <w:rsid w:val="00470D97"/>
    <w:rsid w:val="00473B3C"/>
    <w:rsid w:val="00476AD0"/>
    <w:rsid w:val="004842CA"/>
    <w:rsid w:val="00492736"/>
    <w:rsid w:val="0049636B"/>
    <w:rsid w:val="0049720E"/>
    <w:rsid w:val="004A2062"/>
    <w:rsid w:val="004C4CEF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50349E"/>
    <w:rsid w:val="00504F06"/>
    <w:rsid w:val="00505668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68AC"/>
    <w:rsid w:val="00560B02"/>
    <w:rsid w:val="005673F3"/>
    <w:rsid w:val="0057144A"/>
    <w:rsid w:val="00573044"/>
    <w:rsid w:val="0059208A"/>
    <w:rsid w:val="00597C19"/>
    <w:rsid w:val="005A4366"/>
    <w:rsid w:val="005A4B6F"/>
    <w:rsid w:val="005B565D"/>
    <w:rsid w:val="005C1810"/>
    <w:rsid w:val="005C342E"/>
    <w:rsid w:val="005C4C6F"/>
    <w:rsid w:val="005E30F0"/>
    <w:rsid w:val="005F10BA"/>
    <w:rsid w:val="005F1AE7"/>
    <w:rsid w:val="0061193F"/>
    <w:rsid w:val="006128EF"/>
    <w:rsid w:val="006143A5"/>
    <w:rsid w:val="0061493E"/>
    <w:rsid w:val="00623678"/>
    <w:rsid w:val="00625190"/>
    <w:rsid w:val="006252BA"/>
    <w:rsid w:val="00625D13"/>
    <w:rsid w:val="00634A9E"/>
    <w:rsid w:val="00636E5F"/>
    <w:rsid w:val="00641C8D"/>
    <w:rsid w:val="0066480F"/>
    <w:rsid w:val="00666B81"/>
    <w:rsid w:val="00672E92"/>
    <w:rsid w:val="006838BF"/>
    <w:rsid w:val="00690405"/>
    <w:rsid w:val="006965F0"/>
    <w:rsid w:val="006A28E1"/>
    <w:rsid w:val="006A2DB5"/>
    <w:rsid w:val="006A4874"/>
    <w:rsid w:val="006A68C4"/>
    <w:rsid w:val="006B102F"/>
    <w:rsid w:val="006B123B"/>
    <w:rsid w:val="006C2346"/>
    <w:rsid w:val="006C5AA0"/>
    <w:rsid w:val="006C69AB"/>
    <w:rsid w:val="006D3E03"/>
    <w:rsid w:val="006D4F13"/>
    <w:rsid w:val="006E055F"/>
    <w:rsid w:val="006E330E"/>
    <w:rsid w:val="006F01F1"/>
    <w:rsid w:val="00702E8E"/>
    <w:rsid w:val="007033EE"/>
    <w:rsid w:val="007108E9"/>
    <w:rsid w:val="00716289"/>
    <w:rsid w:val="00726E73"/>
    <w:rsid w:val="0073714D"/>
    <w:rsid w:val="00744374"/>
    <w:rsid w:val="007473BB"/>
    <w:rsid w:val="007512A7"/>
    <w:rsid w:val="00757E53"/>
    <w:rsid w:val="00760AAE"/>
    <w:rsid w:val="00764368"/>
    <w:rsid w:val="007666C7"/>
    <w:rsid w:val="00767E9D"/>
    <w:rsid w:val="00785D73"/>
    <w:rsid w:val="007B0B55"/>
    <w:rsid w:val="007B32EA"/>
    <w:rsid w:val="007B4773"/>
    <w:rsid w:val="007C0ED5"/>
    <w:rsid w:val="007C1DD0"/>
    <w:rsid w:val="007E2A44"/>
    <w:rsid w:val="007E47AF"/>
    <w:rsid w:val="007F2AFE"/>
    <w:rsid w:val="007F4081"/>
    <w:rsid w:val="007F42EC"/>
    <w:rsid w:val="007F448F"/>
    <w:rsid w:val="007F4B95"/>
    <w:rsid w:val="007F590F"/>
    <w:rsid w:val="008001BD"/>
    <w:rsid w:val="00800E01"/>
    <w:rsid w:val="00827734"/>
    <w:rsid w:val="00834C8F"/>
    <w:rsid w:val="00836D44"/>
    <w:rsid w:val="00836E4D"/>
    <w:rsid w:val="00842B7B"/>
    <w:rsid w:val="00845989"/>
    <w:rsid w:val="008557A6"/>
    <w:rsid w:val="008574C6"/>
    <w:rsid w:val="00871514"/>
    <w:rsid w:val="00873298"/>
    <w:rsid w:val="00875051"/>
    <w:rsid w:val="00876F76"/>
    <w:rsid w:val="00877ADB"/>
    <w:rsid w:val="00880109"/>
    <w:rsid w:val="00881064"/>
    <w:rsid w:val="008901F1"/>
    <w:rsid w:val="00894542"/>
    <w:rsid w:val="00895565"/>
    <w:rsid w:val="008A2831"/>
    <w:rsid w:val="008A4C04"/>
    <w:rsid w:val="008A5955"/>
    <w:rsid w:val="008B0A14"/>
    <w:rsid w:val="008C6ED3"/>
    <w:rsid w:val="008D3DC6"/>
    <w:rsid w:val="008D459F"/>
    <w:rsid w:val="008E7544"/>
    <w:rsid w:val="00900191"/>
    <w:rsid w:val="00902D20"/>
    <w:rsid w:val="0090609D"/>
    <w:rsid w:val="00910EB5"/>
    <w:rsid w:val="009201E8"/>
    <w:rsid w:val="00922A21"/>
    <w:rsid w:val="00927858"/>
    <w:rsid w:val="00927DDB"/>
    <w:rsid w:val="00934812"/>
    <w:rsid w:val="00944A3A"/>
    <w:rsid w:val="00952E05"/>
    <w:rsid w:val="00953700"/>
    <w:rsid w:val="00953ACA"/>
    <w:rsid w:val="00957273"/>
    <w:rsid w:val="00964A07"/>
    <w:rsid w:val="0096593D"/>
    <w:rsid w:val="009664D7"/>
    <w:rsid w:val="00974C39"/>
    <w:rsid w:val="00975065"/>
    <w:rsid w:val="0098001E"/>
    <w:rsid w:val="00981F24"/>
    <w:rsid w:val="009820ED"/>
    <w:rsid w:val="00982E9E"/>
    <w:rsid w:val="0098698E"/>
    <w:rsid w:val="0098763A"/>
    <w:rsid w:val="009A54A1"/>
    <w:rsid w:val="009B4790"/>
    <w:rsid w:val="009B5E65"/>
    <w:rsid w:val="009B778B"/>
    <w:rsid w:val="009C2B9C"/>
    <w:rsid w:val="009C5545"/>
    <w:rsid w:val="009C6BA3"/>
    <w:rsid w:val="009D17EA"/>
    <w:rsid w:val="009D316B"/>
    <w:rsid w:val="009F4BD1"/>
    <w:rsid w:val="00A103B2"/>
    <w:rsid w:val="00A12829"/>
    <w:rsid w:val="00A17533"/>
    <w:rsid w:val="00A2052E"/>
    <w:rsid w:val="00A30006"/>
    <w:rsid w:val="00A30A6F"/>
    <w:rsid w:val="00A32CCB"/>
    <w:rsid w:val="00A435A0"/>
    <w:rsid w:val="00A52F89"/>
    <w:rsid w:val="00A54EEF"/>
    <w:rsid w:val="00A56B24"/>
    <w:rsid w:val="00A56DA3"/>
    <w:rsid w:val="00A57A2F"/>
    <w:rsid w:val="00A60E12"/>
    <w:rsid w:val="00A61D19"/>
    <w:rsid w:val="00A72BA4"/>
    <w:rsid w:val="00A7433C"/>
    <w:rsid w:val="00A80E16"/>
    <w:rsid w:val="00A8362E"/>
    <w:rsid w:val="00A949E1"/>
    <w:rsid w:val="00A94D32"/>
    <w:rsid w:val="00AA2444"/>
    <w:rsid w:val="00AB5642"/>
    <w:rsid w:val="00AC3669"/>
    <w:rsid w:val="00AC6D97"/>
    <w:rsid w:val="00AD4006"/>
    <w:rsid w:val="00AD558F"/>
    <w:rsid w:val="00AE341D"/>
    <w:rsid w:val="00AE35A3"/>
    <w:rsid w:val="00AE553B"/>
    <w:rsid w:val="00AE6C49"/>
    <w:rsid w:val="00AE73DD"/>
    <w:rsid w:val="00AE7D6B"/>
    <w:rsid w:val="00AF20D6"/>
    <w:rsid w:val="00B00B7E"/>
    <w:rsid w:val="00B13E0F"/>
    <w:rsid w:val="00B1701E"/>
    <w:rsid w:val="00B17FDA"/>
    <w:rsid w:val="00B2714F"/>
    <w:rsid w:val="00B27DFF"/>
    <w:rsid w:val="00B33816"/>
    <w:rsid w:val="00B4096B"/>
    <w:rsid w:val="00B43E53"/>
    <w:rsid w:val="00B47B56"/>
    <w:rsid w:val="00B50A6A"/>
    <w:rsid w:val="00B51A1D"/>
    <w:rsid w:val="00B56060"/>
    <w:rsid w:val="00B62518"/>
    <w:rsid w:val="00B667BE"/>
    <w:rsid w:val="00B66C67"/>
    <w:rsid w:val="00B7623D"/>
    <w:rsid w:val="00B7643C"/>
    <w:rsid w:val="00B76762"/>
    <w:rsid w:val="00B852C7"/>
    <w:rsid w:val="00B864A2"/>
    <w:rsid w:val="00B9355C"/>
    <w:rsid w:val="00B94EC6"/>
    <w:rsid w:val="00B95C8B"/>
    <w:rsid w:val="00BB0A51"/>
    <w:rsid w:val="00BB6894"/>
    <w:rsid w:val="00BC1B6E"/>
    <w:rsid w:val="00BC2BA3"/>
    <w:rsid w:val="00BC40F3"/>
    <w:rsid w:val="00BC51F9"/>
    <w:rsid w:val="00BC5F75"/>
    <w:rsid w:val="00BE06C6"/>
    <w:rsid w:val="00BE5D7D"/>
    <w:rsid w:val="00BE6033"/>
    <w:rsid w:val="00BF235D"/>
    <w:rsid w:val="00BF3A4A"/>
    <w:rsid w:val="00BF3A89"/>
    <w:rsid w:val="00BF4436"/>
    <w:rsid w:val="00BF7BD8"/>
    <w:rsid w:val="00C05DE0"/>
    <w:rsid w:val="00C10437"/>
    <w:rsid w:val="00C114E7"/>
    <w:rsid w:val="00C23553"/>
    <w:rsid w:val="00C32E0E"/>
    <w:rsid w:val="00C3349A"/>
    <w:rsid w:val="00C334BD"/>
    <w:rsid w:val="00C34947"/>
    <w:rsid w:val="00C34A85"/>
    <w:rsid w:val="00C36CA3"/>
    <w:rsid w:val="00C44546"/>
    <w:rsid w:val="00C44FC0"/>
    <w:rsid w:val="00C452D5"/>
    <w:rsid w:val="00C71BA4"/>
    <w:rsid w:val="00C725E3"/>
    <w:rsid w:val="00C73CA8"/>
    <w:rsid w:val="00C73CFD"/>
    <w:rsid w:val="00C90DDE"/>
    <w:rsid w:val="00C96DD8"/>
    <w:rsid w:val="00CA1BAB"/>
    <w:rsid w:val="00CA2AFE"/>
    <w:rsid w:val="00CA52A3"/>
    <w:rsid w:val="00CA71D3"/>
    <w:rsid w:val="00CA7FEE"/>
    <w:rsid w:val="00CB31BE"/>
    <w:rsid w:val="00CB5DAD"/>
    <w:rsid w:val="00CC32CD"/>
    <w:rsid w:val="00CC3392"/>
    <w:rsid w:val="00CC39E4"/>
    <w:rsid w:val="00CD41F6"/>
    <w:rsid w:val="00CD6420"/>
    <w:rsid w:val="00CE10A9"/>
    <w:rsid w:val="00CE3323"/>
    <w:rsid w:val="00CE7C75"/>
    <w:rsid w:val="00CF4A30"/>
    <w:rsid w:val="00D10DDE"/>
    <w:rsid w:val="00D274A1"/>
    <w:rsid w:val="00D461FB"/>
    <w:rsid w:val="00D46353"/>
    <w:rsid w:val="00D508A2"/>
    <w:rsid w:val="00D61507"/>
    <w:rsid w:val="00D615D6"/>
    <w:rsid w:val="00D61B9C"/>
    <w:rsid w:val="00D63086"/>
    <w:rsid w:val="00D6677A"/>
    <w:rsid w:val="00D67369"/>
    <w:rsid w:val="00D737F6"/>
    <w:rsid w:val="00D75BA3"/>
    <w:rsid w:val="00D75E44"/>
    <w:rsid w:val="00D7737A"/>
    <w:rsid w:val="00D77F13"/>
    <w:rsid w:val="00D96DC0"/>
    <w:rsid w:val="00DA2968"/>
    <w:rsid w:val="00DB04E9"/>
    <w:rsid w:val="00DB657E"/>
    <w:rsid w:val="00DE463A"/>
    <w:rsid w:val="00DE53DB"/>
    <w:rsid w:val="00DF2623"/>
    <w:rsid w:val="00E13BCC"/>
    <w:rsid w:val="00E21994"/>
    <w:rsid w:val="00E25886"/>
    <w:rsid w:val="00E314E9"/>
    <w:rsid w:val="00E32C32"/>
    <w:rsid w:val="00E35516"/>
    <w:rsid w:val="00E41D36"/>
    <w:rsid w:val="00E52050"/>
    <w:rsid w:val="00E556F7"/>
    <w:rsid w:val="00E55DD7"/>
    <w:rsid w:val="00E61884"/>
    <w:rsid w:val="00E80BB8"/>
    <w:rsid w:val="00E96F90"/>
    <w:rsid w:val="00EB4CBD"/>
    <w:rsid w:val="00EB6A4E"/>
    <w:rsid w:val="00EC2898"/>
    <w:rsid w:val="00EC6097"/>
    <w:rsid w:val="00EC67DE"/>
    <w:rsid w:val="00EC6852"/>
    <w:rsid w:val="00ED0C2B"/>
    <w:rsid w:val="00ED1602"/>
    <w:rsid w:val="00ED3B98"/>
    <w:rsid w:val="00EE2331"/>
    <w:rsid w:val="00EE683B"/>
    <w:rsid w:val="00EF541A"/>
    <w:rsid w:val="00EF60E7"/>
    <w:rsid w:val="00F02B47"/>
    <w:rsid w:val="00F03B21"/>
    <w:rsid w:val="00F16A93"/>
    <w:rsid w:val="00F22D76"/>
    <w:rsid w:val="00F235DD"/>
    <w:rsid w:val="00F23611"/>
    <w:rsid w:val="00F261AB"/>
    <w:rsid w:val="00F33D16"/>
    <w:rsid w:val="00F40375"/>
    <w:rsid w:val="00F43EC1"/>
    <w:rsid w:val="00F466AA"/>
    <w:rsid w:val="00F46F12"/>
    <w:rsid w:val="00F54755"/>
    <w:rsid w:val="00F56FEE"/>
    <w:rsid w:val="00F638A8"/>
    <w:rsid w:val="00F645EC"/>
    <w:rsid w:val="00F66623"/>
    <w:rsid w:val="00F719FA"/>
    <w:rsid w:val="00F96AA2"/>
    <w:rsid w:val="00FA1C2F"/>
    <w:rsid w:val="00FA540C"/>
    <w:rsid w:val="00FB3FE1"/>
    <w:rsid w:val="00FB4B5D"/>
    <w:rsid w:val="00FC3B44"/>
    <w:rsid w:val="00FC3F3B"/>
    <w:rsid w:val="00FD0818"/>
    <w:rsid w:val="00FE378A"/>
    <w:rsid w:val="00FF3000"/>
    <w:rsid w:val="00FF3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saocarlos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875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14</cp:revision>
  <cp:lastPrinted>2022-06-27T20:33:00Z</cp:lastPrinted>
  <dcterms:created xsi:type="dcterms:W3CDTF">2022-06-26T22:38:00Z</dcterms:created>
  <dcterms:modified xsi:type="dcterms:W3CDTF">2022-06-29T13:01:00Z</dcterms:modified>
</cp:coreProperties>
</file>