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773C78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773C78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773C78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773C7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773C78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60FA7005" w:rsidR="00472E85" w:rsidRPr="00773C78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73C78">
        <w:rPr>
          <w:rFonts w:ascii="Arial" w:hAnsi="Arial" w:cs="Arial"/>
          <w:b/>
          <w:sz w:val="26"/>
          <w:szCs w:val="26"/>
        </w:rPr>
        <w:t>ATA DA</w:t>
      </w:r>
      <w:r w:rsidR="00B22009" w:rsidRPr="00773C78">
        <w:rPr>
          <w:rFonts w:ascii="Arial" w:hAnsi="Arial" w:cs="Arial"/>
          <w:b/>
          <w:sz w:val="26"/>
          <w:szCs w:val="26"/>
        </w:rPr>
        <w:t xml:space="preserve"> </w:t>
      </w:r>
      <w:r w:rsidR="005B1A43" w:rsidRPr="00773C78">
        <w:rPr>
          <w:rFonts w:ascii="Arial" w:hAnsi="Arial" w:cs="Arial"/>
          <w:b/>
          <w:sz w:val="26"/>
          <w:szCs w:val="26"/>
        </w:rPr>
        <w:t>7</w:t>
      </w:r>
      <w:r w:rsidR="00472E85" w:rsidRPr="00773C78">
        <w:rPr>
          <w:rFonts w:ascii="Arial" w:hAnsi="Arial" w:cs="Arial"/>
          <w:b/>
          <w:sz w:val="26"/>
          <w:szCs w:val="26"/>
        </w:rPr>
        <w:t>ª SESSÃO LEGISLATIVA</w:t>
      </w:r>
      <w:r w:rsidR="001E1425" w:rsidRPr="00773C78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773C78">
        <w:rPr>
          <w:rFonts w:ascii="Arial" w:hAnsi="Arial" w:cs="Arial"/>
          <w:b/>
          <w:sz w:val="26"/>
          <w:szCs w:val="26"/>
        </w:rPr>
        <w:t xml:space="preserve"> </w:t>
      </w:r>
      <w:r w:rsidR="00142570" w:rsidRPr="00773C78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773C78">
        <w:rPr>
          <w:rFonts w:ascii="Arial" w:hAnsi="Arial" w:cs="Arial"/>
          <w:b/>
          <w:sz w:val="26"/>
          <w:szCs w:val="26"/>
        </w:rPr>
        <w:t>CÂMA</w:t>
      </w:r>
      <w:r w:rsidR="001B5253" w:rsidRPr="00773C78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773C78">
        <w:rPr>
          <w:rFonts w:ascii="Arial" w:hAnsi="Arial" w:cs="Arial"/>
          <w:b/>
          <w:sz w:val="26"/>
          <w:szCs w:val="26"/>
        </w:rPr>
        <w:t xml:space="preserve"> </w:t>
      </w:r>
      <w:r w:rsidR="005B1A43" w:rsidRPr="00773C78">
        <w:rPr>
          <w:rFonts w:ascii="Arial" w:hAnsi="Arial" w:cs="Arial"/>
          <w:b/>
          <w:sz w:val="26"/>
          <w:szCs w:val="26"/>
        </w:rPr>
        <w:t>28/04/2025</w:t>
      </w:r>
      <w:r w:rsidR="004A7CED" w:rsidRPr="00773C78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773C78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2222E1C4" w:rsidR="001E2857" w:rsidRPr="00773C78" w:rsidRDefault="002363C7" w:rsidP="009A62F6">
      <w:pPr>
        <w:jc w:val="both"/>
        <w:rPr>
          <w:rFonts w:ascii="Arial" w:hAnsi="Arial" w:cs="Arial"/>
          <w:bCs/>
          <w:sz w:val="26"/>
          <w:szCs w:val="26"/>
        </w:rPr>
      </w:pPr>
      <w:r w:rsidRPr="00773C78">
        <w:rPr>
          <w:rFonts w:ascii="Arial" w:hAnsi="Arial" w:cs="Arial"/>
          <w:sz w:val="26"/>
          <w:szCs w:val="26"/>
        </w:rPr>
        <w:t>Ao</w:t>
      </w:r>
      <w:r w:rsidR="00F72046" w:rsidRPr="00773C78">
        <w:rPr>
          <w:rFonts w:ascii="Arial" w:hAnsi="Arial" w:cs="Arial"/>
          <w:sz w:val="26"/>
          <w:szCs w:val="26"/>
        </w:rPr>
        <w:t>s</w:t>
      </w:r>
      <w:r w:rsidR="005B1A43" w:rsidRPr="00773C78">
        <w:rPr>
          <w:rFonts w:ascii="Arial" w:hAnsi="Arial" w:cs="Arial"/>
          <w:sz w:val="26"/>
          <w:szCs w:val="26"/>
        </w:rPr>
        <w:t xml:space="preserve"> vinte e oito dias do mês de abril de </w:t>
      </w:r>
      <w:r w:rsidR="00383AEA" w:rsidRPr="00773C78">
        <w:rPr>
          <w:rFonts w:ascii="Arial" w:hAnsi="Arial" w:cs="Arial"/>
          <w:sz w:val="26"/>
          <w:szCs w:val="26"/>
        </w:rPr>
        <w:t>202</w:t>
      </w:r>
      <w:r w:rsidR="0081517B" w:rsidRPr="00773C78">
        <w:rPr>
          <w:rFonts w:ascii="Arial" w:hAnsi="Arial" w:cs="Arial"/>
          <w:sz w:val="26"/>
          <w:szCs w:val="26"/>
        </w:rPr>
        <w:t>5</w:t>
      </w:r>
      <w:r w:rsidR="005A5173" w:rsidRPr="00773C78">
        <w:rPr>
          <w:rFonts w:ascii="Arial" w:hAnsi="Arial" w:cs="Arial"/>
          <w:sz w:val="26"/>
          <w:szCs w:val="26"/>
        </w:rPr>
        <w:t xml:space="preserve">, </w:t>
      </w:r>
      <w:r w:rsidR="00472E85" w:rsidRPr="00773C78">
        <w:rPr>
          <w:rFonts w:ascii="Arial" w:hAnsi="Arial" w:cs="Arial"/>
          <w:sz w:val="26"/>
          <w:szCs w:val="26"/>
        </w:rPr>
        <w:t>às</w:t>
      </w:r>
      <w:r w:rsidR="00B45243" w:rsidRPr="00773C78">
        <w:rPr>
          <w:rFonts w:ascii="Arial" w:hAnsi="Arial" w:cs="Arial"/>
          <w:sz w:val="26"/>
          <w:szCs w:val="26"/>
        </w:rPr>
        <w:t xml:space="preserve"> </w:t>
      </w:r>
      <w:r w:rsidR="00535927" w:rsidRPr="00773C78">
        <w:rPr>
          <w:rFonts w:ascii="Arial" w:hAnsi="Arial" w:cs="Arial"/>
          <w:sz w:val="26"/>
          <w:szCs w:val="26"/>
        </w:rPr>
        <w:t>vinte</w:t>
      </w:r>
      <w:r w:rsidR="00D273D5" w:rsidRPr="00773C78">
        <w:rPr>
          <w:rFonts w:ascii="Arial" w:hAnsi="Arial" w:cs="Arial"/>
          <w:sz w:val="26"/>
          <w:szCs w:val="26"/>
        </w:rPr>
        <w:t xml:space="preserve"> horas</w:t>
      </w:r>
      <w:r w:rsidR="00602DFB" w:rsidRPr="00773C78">
        <w:rPr>
          <w:rFonts w:ascii="Arial" w:hAnsi="Arial" w:cs="Arial"/>
          <w:sz w:val="26"/>
          <w:szCs w:val="26"/>
        </w:rPr>
        <w:t xml:space="preserve">, </w:t>
      </w:r>
      <w:r w:rsidR="00472E85" w:rsidRPr="00773C78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773C78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773C78">
        <w:rPr>
          <w:rFonts w:ascii="Arial" w:hAnsi="Arial" w:cs="Arial"/>
          <w:sz w:val="26"/>
          <w:szCs w:val="26"/>
        </w:rPr>
        <w:t>constatada</w:t>
      </w:r>
      <w:r w:rsidR="00F72046" w:rsidRPr="00773C78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773C78">
        <w:rPr>
          <w:rFonts w:ascii="Arial" w:hAnsi="Arial" w:cs="Arial"/>
          <w:sz w:val="26"/>
          <w:szCs w:val="26"/>
        </w:rPr>
        <w:t>.</w:t>
      </w:r>
      <w:r w:rsidR="00555A6B" w:rsidRPr="00773C78">
        <w:rPr>
          <w:rFonts w:ascii="Arial" w:hAnsi="Arial" w:cs="Arial"/>
          <w:sz w:val="26"/>
          <w:szCs w:val="26"/>
        </w:rPr>
        <w:t xml:space="preserve"> </w:t>
      </w:r>
      <w:r w:rsidR="007140A6" w:rsidRPr="00773C78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773C78">
        <w:rPr>
          <w:rFonts w:ascii="Arial" w:hAnsi="Arial" w:cs="Arial"/>
          <w:sz w:val="26"/>
          <w:szCs w:val="26"/>
        </w:rPr>
        <w:t>.</w:t>
      </w:r>
      <w:r w:rsidR="005B1A43" w:rsidRPr="00773C78">
        <w:rPr>
          <w:rFonts w:ascii="Arial" w:hAnsi="Arial" w:cs="Arial"/>
          <w:sz w:val="26"/>
          <w:szCs w:val="26"/>
        </w:rPr>
        <w:t xml:space="preserve"> Lido o </w:t>
      </w:r>
      <w:r w:rsidR="005B1A43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Projeto de Lei nº 10/2025</w:t>
      </w:r>
      <w:r w:rsidR="005B1A43" w:rsidRPr="00773C78">
        <w:rPr>
          <w:rFonts w:ascii="Arial" w:eastAsia="MS Mincho" w:hAnsi="Arial" w:cs="Arial"/>
          <w:sz w:val="26"/>
          <w:szCs w:val="26"/>
        </w:rPr>
        <w:t>, de autoria do vereador César Bruno, que dispõe sobre obrigatoriedade de contratos da Administração serem enviados na integra ao Legislativo.</w:t>
      </w:r>
      <w:r w:rsidR="00F13D23" w:rsidRPr="00773C78">
        <w:rPr>
          <w:rFonts w:ascii="Arial" w:eastAsia="MS Mincho" w:hAnsi="Arial" w:cs="Arial"/>
          <w:sz w:val="26"/>
          <w:szCs w:val="26"/>
        </w:rPr>
        <w:t xml:space="preserve"> Em votação, rejeitado por 05 votos, levando em consideração o desempate pelo Presidente.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Lido o </w:t>
      </w:r>
      <w:r w:rsidR="00773C78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Projeto de Lei nº 11/2025</w:t>
      </w:r>
      <w:r w:rsidR="00773C78" w:rsidRPr="00773C78">
        <w:rPr>
          <w:rFonts w:ascii="Arial" w:eastAsia="MS Mincho" w:hAnsi="Arial" w:cs="Arial"/>
          <w:sz w:val="26"/>
          <w:szCs w:val="26"/>
        </w:rPr>
        <w:t>, de autoria do Executivo, que altera o valor do auxílio alimentação dos servidores do executivo municipal, nos termos que específica.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Em votação, aprovado por todos. </w:t>
      </w:r>
      <w:r w:rsidR="00F13D23" w:rsidRPr="00773C78">
        <w:rPr>
          <w:rFonts w:ascii="Arial" w:eastAsia="MS Mincho" w:hAnsi="Arial" w:cs="Arial"/>
          <w:sz w:val="26"/>
          <w:szCs w:val="26"/>
        </w:rPr>
        <w:t xml:space="preserve">Lido o </w:t>
      </w:r>
      <w:r w:rsidR="005B1A43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Projeto de Lei nº 12/2025</w:t>
      </w:r>
      <w:r w:rsidR="005B1A43" w:rsidRPr="00773C78">
        <w:rPr>
          <w:rFonts w:ascii="Arial" w:eastAsia="MS Mincho" w:hAnsi="Arial" w:cs="Arial"/>
          <w:sz w:val="26"/>
          <w:szCs w:val="26"/>
        </w:rPr>
        <w:t>, de autoria do Executivo, que regulamenta dispositivos sobre estágio no Município de Guatapará em dependências de empresas privadas.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Em votação, aprovado por todos. </w:t>
      </w:r>
      <w:r w:rsidR="00F13D23" w:rsidRPr="00773C78">
        <w:rPr>
          <w:rFonts w:ascii="Arial" w:eastAsia="MS Mincho" w:hAnsi="Arial" w:cs="Arial"/>
          <w:sz w:val="26"/>
          <w:szCs w:val="26"/>
        </w:rPr>
        <w:t xml:space="preserve">Lida a </w:t>
      </w:r>
      <w:r w:rsidR="00F13D23" w:rsidRPr="00773C78">
        <w:rPr>
          <w:rFonts w:ascii="Arial" w:eastAsia="MS Mincho" w:hAnsi="Arial" w:cs="Arial"/>
          <w:b/>
          <w:sz w:val="26"/>
          <w:szCs w:val="26"/>
          <w:u w:val="single"/>
        </w:rPr>
        <w:t>Emenda Modificativa nº 01/2025,</w:t>
      </w:r>
      <w:r w:rsidR="00F13D23" w:rsidRPr="00773C78">
        <w:rPr>
          <w:rFonts w:ascii="Arial" w:eastAsia="MS Mincho" w:hAnsi="Arial" w:cs="Arial"/>
          <w:bCs/>
          <w:sz w:val="26"/>
          <w:szCs w:val="26"/>
        </w:rPr>
        <w:t xml:space="preserve"> de autoria do vereador </w:t>
      </w:r>
      <w:proofErr w:type="spellStart"/>
      <w:r w:rsidR="00F13D23" w:rsidRPr="00773C78">
        <w:rPr>
          <w:rFonts w:ascii="Arial" w:eastAsia="MS Mincho" w:hAnsi="Arial" w:cs="Arial"/>
          <w:bCs/>
          <w:sz w:val="26"/>
          <w:szCs w:val="26"/>
        </w:rPr>
        <w:t>Selminho</w:t>
      </w:r>
      <w:proofErr w:type="spellEnd"/>
      <w:r w:rsidR="00F13D23" w:rsidRPr="00773C78">
        <w:rPr>
          <w:rFonts w:ascii="Arial" w:eastAsia="MS Mincho" w:hAnsi="Arial" w:cs="Arial"/>
          <w:bCs/>
          <w:sz w:val="26"/>
          <w:szCs w:val="26"/>
        </w:rPr>
        <w:t>, referente ao projeto de Lei Complementar nº 11/2025.</w:t>
      </w:r>
      <w:r w:rsidR="00F13D23" w:rsidRPr="00773C78">
        <w:rPr>
          <w:rFonts w:ascii="Arial" w:eastAsia="MS Mincho" w:hAnsi="Arial" w:cs="Arial"/>
          <w:bCs/>
          <w:sz w:val="26"/>
          <w:szCs w:val="26"/>
        </w:rPr>
        <w:t xml:space="preserve"> Em votação, aprovada por todos. </w:t>
      </w:r>
      <w:r w:rsidR="00F13D23" w:rsidRPr="00773C78">
        <w:rPr>
          <w:rFonts w:ascii="Arial" w:eastAsia="MS Mincho" w:hAnsi="Arial" w:cs="Arial"/>
          <w:sz w:val="26"/>
          <w:szCs w:val="26"/>
        </w:rPr>
        <w:t xml:space="preserve">Lido o </w:t>
      </w:r>
      <w:r w:rsidR="005B1A43" w:rsidRPr="00773C78">
        <w:rPr>
          <w:rFonts w:ascii="Arial" w:hAnsi="Arial" w:cs="Arial"/>
          <w:b/>
          <w:sz w:val="26"/>
          <w:szCs w:val="26"/>
          <w:u w:val="single"/>
        </w:rPr>
        <w:t xml:space="preserve">Projeto de Lei Complementar nº 11/2025, </w:t>
      </w:r>
      <w:r w:rsidR="005B1A43" w:rsidRPr="00773C78">
        <w:rPr>
          <w:rFonts w:ascii="Arial" w:hAnsi="Arial" w:cs="Arial"/>
          <w:bCs/>
          <w:sz w:val="26"/>
          <w:szCs w:val="26"/>
        </w:rPr>
        <w:t>que fixa os subsídios dos secretários municipais de Guatapará</w:t>
      </w:r>
      <w:r w:rsidR="00F13D23" w:rsidRPr="00773C78">
        <w:rPr>
          <w:rFonts w:ascii="Arial" w:hAnsi="Arial" w:cs="Arial"/>
          <w:bCs/>
          <w:sz w:val="26"/>
          <w:szCs w:val="26"/>
        </w:rPr>
        <w:t>, em votação, aprovado com a emenda</w:t>
      </w:r>
      <w:r w:rsidR="005B1A43" w:rsidRPr="00773C78">
        <w:rPr>
          <w:rFonts w:ascii="Arial" w:hAnsi="Arial" w:cs="Arial"/>
          <w:bCs/>
          <w:sz w:val="26"/>
          <w:szCs w:val="26"/>
        </w:rPr>
        <w:t>.</w:t>
      </w:r>
      <w:r w:rsidR="00773C78" w:rsidRPr="00773C78">
        <w:rPr>
          <w:rFonts w:ascii="Arial" w:hAnsi="Arial" w:cs="Arial"/>
          <w:bCs/>
          <w:sz w:val="26"/>
          <w:szCs w:val="26"/>
        </w:rPr>
        <w:t xml:space="preserve"> O vereador </w:t>
      </w:r>
      <w:proofErr w:type="spellStart"/>
      <w:r w:rsidR="00773C78" w:rsidRPr="00773C78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773C78" w:rsidRPr="00773C78">
        <w:rPr>
          <w:rFonts w:ascii="Arial" w:hAnsi="Arial" w:cs="Arial"/>
          <w:bCs/>
          <w:sz w:val="26"/>
          <w:szCs w:val="26"/>
        </w:rPr>
        <w:t xml:space="preserve"> retirou da pauta o </w:t>
      </w:r>
      <w:r w:rsidR="005B1A43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Requerimento nº 47/2025</w:t>
      </w:r>
      <w:r w:rsidR="005B1A43" w:rsidRPr="00773C78">
        <w:rPr>
          <w:rFonts w:ascii="Arial" w:eastAsia="MS Mincho" w:hAnsi="Arial" w:cs="Arial"/>
          <w:sz w:val="26"/>
          <w:szCs w:val="26"/>
        </w:rPr>
        <w:t>, de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sua autoria</w:t>
      </w:r>
      <w:r w:rsidR="005B1A43" w:rsidRPr="00773C78">
        <w:rPr>
          <w:rFonts w:ascii="Arial" w:eastAsia="MS Mincho" w:hAnsi="Arial" w:cs="Arial"/>
          <w:sz w:val="26"/>
          <w:szCs w:val="26"/>
        </w:rPr>
        <w:t>, que requer retirada do canteiro central e guias localizados na Rua Sete de Setembro, no bairro Mombuca.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Lidos os requerimentos </w:t>
      </w:r>
      <w:proofErr w:type="spellStart"/>
      <w:r w:rsidR="00773C78" w:rsidRPr="00773C78">
        <w:rPr>
          <w:rFonts w:ascii="Arial" w:eastAsia="MS Mincho" w:hAnsi="Arial" w:cs="Arial"/>
          <w:sz w:val="26"/>
          <w:szCs w:val="26"/>
        </w:rPr>
        <w:t>nrsº</w:t>
      </w:r>
      <w:proofErr w:type="spellEnd"/>
      <w:r w:rsidR="00773C78" w:rsidRPr="00773C78">
        <w:rPr>
          <w:rFonts w:ascii="Arial" w:eastAsia="MS Mincho" w:hAnsi="Arial" w:cs="Arial"/>
          <w:sz w:val="26"/>
          <w:szCs w:val="26"/>
        </w:rPr>
        <w:t xml:space="preserve"> </w:t>
      </w:r>
      <w:r w:rsidR="005B1A43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48/2025</w:t>
      </w:r>
      <w:r w:rsidR="005B1A43" w:rsidRPr="00773C78">
        <w:rPr>
          <w:rFonts w:ascii="Arial" w:eastAsia="MS Mincho" w:hAnsi="Arial" w:cs="Arial"/>
          <w:sz w:val="26"/>
          <w:szCs w:val="26"/>
        </w:rPr>
        <w:t>, de autoria do vereador Eureka, que requer vestuário e água potável no campo de futebol do bairro Mombuca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e </w:t>
      </w:r>
      <w:r w:rsidR="005B1A43" w:rsidRPr="00773C78">
        <w:rPr>
          <w:rFonts w:ascii="Arial" w:eastAsia="MS Mincho" w:hAnsi="Arial" w:cs="Arial"/>
          <w:b/>
          <w:bCs/>
          <w:sz w:val="26"/>
          <w:szCs w:val="26"/>
          <w:u w:val="single"/>
        </w:rPr>
        <w:t>49/2025</w:t>
      </w:r>
      <w:r w:rsidR="005B1A43" w:rsidRPr="00773C78">
        <w:rPr>
          <w:rFonts w:ascii="Arial" w:eastAsia="MS Mincho" w:hAnsi="Arial" w:cs="Arial"/>
          <w:sz w:val="26"/>
          <w:szCs w:val="26"/>
        </w:rPr>
        <w:t>, de autoria do vereador Eureka, que requer construção de calçadas em locais públicos do Município.</w:t>
      </w:r>
      <w:r w:rsidR="00773C78" w:rsidRPr="00773C78">
        <w:rPr>
          <w:rFonts w:ascii="Arial" w:eastAsia="MS Mincho" w:hAnsi="Arial" w:cs="Arial"/>
          <w:sz w:val="26"/>
          <w:szCs w:val="26"/>
        </w:rPr>
        <w:t xml:space="preserve"> Em votação aprovado por todos. </w:t>
      </w:r>
      <w:r w:rsidR="009A62F6" w:rsidRPr="00773C78">
        <w:rPr>
          <w:rFonts w:ascii="Arial" w:eastAsia="MS Mincho" w:hAnsi="Arial" w:cs="Arial"/>
          <w:sz w:val="26"/>
          <w:szCs w:val="26"/>
        </w:rPr>
        <w:t>S</w:t>
      </w:r>
      <w:r w:rsidR="00AB70E2" w:rsidRPr="00773C78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773C78">
        <w:rPr>
          <w:rFonts w:ascii="Arial" w:hAnsi="Arial" w:cs="Arial"/>
          <w:bCs/>
          <w:sz w:val="26"/>
          <w:szCs w:val="26"/>
        </w:rPr>
        <w:t xml:space="preserve"> </w:t>
      </w:r>
      <w:r w:rsidR="009A62F6" w:rsidRPr="00773C78">
        <w:rPr>
          <w:rFonts w:ascii="Arial" w:hAnsi="Arial" w:cs="Arial"/>
          <w:bCs/>
          <w:sz w:val="26"/>
          <w:szCs w:val="26"/>
        </w:rPr>
        <w:t>e uma horas e</w:t>
      </w:r>
      <w:r w:rsidR="004A7CED" w:rsidRPr="00773C78">
        <w:rPr>
          <w:rFonts w:ascii="Arial" w:hAnsi="Arial" w:cs="Arial"/>
          <w:bCs/>
          <w:sz w:val="26"/>
          <w:szCs w:val="26"/>
        </w:rPr>
        <w:t xml:space="preserve"> cinquenta </w:t>
      </w:r>
      <w:r w:rsidR="00160A65" w:rsidRPr="00773C78">
        <w:rPr>
          <w:rFonts w:ascii="Arial" w:hAnsi="Arial" w:cs="Arial"/>
          <w:bCs/>
          <w:sz w:val="26"/>
          <w:szCs w:val="26"/>
        </w:rPr>
        <w:t>minutos</w:t>
      </w:r>
      <w:r w:rsidR="00935C89" w:rsidRPr="00773C78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773C78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773C78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773C78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p w14:paraId="763E3012" w14:textId="77777777" w:rsidR="001E2857" w:rsidRPr="00773C78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773C78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A7CED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2025-04-28T18:18:00Z</cp:lastPrinted>
  <dcterms:created xsi:type="dcterms:W3CDTF">2025-05-12T17:31:00Z</dcterms:created>
  <dcterms:modified xsi:type="dcterms:W3CDTF">2025-05-12T17:31:00Z</dcterms:modified>
</cp:coreProperties>
</file>