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66736C">
        <w:rPr>
          <w:rFonts w:ascii="Arial" w:hAnsi="Arial" w:cs="Arial"/>
          <w:b/>
          <w:sz w:val="24"/>
          <w:szCs w:val="24"/>
          <w:u w:val="single"/>
        </w:rPr>
        <w:t>06/05</w:t>
      </w:r>
      <w:r w:rsidR="00001236">
        <w:rPr>
          <w:rFonts w:ascii="Arial" w:hAnsi="Arial" w:cs="Arial"/>
          <w:b/>
          <w:sz w:val="24"/>
          <w:szCs w:val="24"/>
          <w:u w:val="single"/>
        </w:rPr>
        <w:t>/2024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5D032F" w:rsidRDefault="005D032F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6736C" w:rsidRPr="00A23E8F" w:rsidRDefault="0066736C" w:rsidP="0066736C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Projeto de Lei Ordinária nº 18</w:t>
      </w:r>
      <w:r w:rsidRPr="00A23E8F">
        <w:rPr>
          <w:rFonts w:ascii="Arial" w:hAnsi="Arial" w:cs="Arial"/>
          <w:b/>
          <w:sz w:val="24"/>
        </w:rPr>
        <w:t>/2024 –</w:t>
      </w:r>
      <w:r>
        <w:rPr>
          <w:rFonts w:ascii="Arial" w:hAnsi="Arial" w:cs="Arial"/>
          <w:b/>
          <w:sz w:val="24"/>
        </w:rPr>
        <w:t xml:space="preserve"> </w:t>
      </w:r>
      <w:r w:rsidRPr="0095043A">
        <w:rPr>
          <w:rFonts w:ascii="Arial" w:hAnsi="Arial" w:cs="Arial"/>
          <w:sz w:val="24"/>
        </w:rPr>
        <w:t>Dá nome de “MARIANO CARNEIRO GUIMARÃES” à Rua “C” do Loteamento Conjunto Habitacional Moysés Carneiro Guimarães, desta C</w:t>
      </w:r>
      <w:r>
        <w:rPr>
          <w:rFonts w:ascii="Arial" w:hAnsi="Arial" w:cs="Arial"/>
          <w:sz w:val="24"/>
        </w:rPr>
        <w:t>idade e dá outras providências</w:t>
      </w:r>
      <w:r w:rsidRPr="0095043A">
        <w:rPr>
          <w:rFonts w:ascii="Arial" w:hAnsi="Arial" w:cs="Arial"/>
          <w:sz w:val="24"/>
        </w:rPr>
        <w:t>, de autoria dos Vereadores Walter Junior e Dalvina.</w:t>
      </w:r>
    </w:p>
    <w:p w:rsidR="0066736C" w:rsidRDefault="0066736C" w:rsidP="0066736C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Projeto de Lei Ordinária nº 19</w:t>
      </w:r>
      <w:r w:rsidRPr="00A23E8F">
        <w:rPr>
          <w:rFonts w:ascii="Arial" w:hAnsi="Arial" w:cs="Arial"/>
          <w:b/>
          <w:sz w:val="24"/>
        </w:rPr>
        <w:t>/2024 –</w:t>
      </w:r>
      <w:r>
        <w:rPr>
          <w:rFonts w:ascii="Arial" w:hAnsi="Arial" w:cs="Arial"/>
          <w:b/>
          <w:sz w:val="24"/>
        </w:rPr>
        <w:t xml:space="preserve"> </w:t>
      </w:r>
      <w:r w:rsidRPr="0095043A">
        <w:rPr>
          <w:rFonts w:ascii="Arial" w:hAnsi="Arial" w:cs="Arial"/>
          <w:sz w:val="24"/>
        </w:rPr>
        <w:t>Acresce o número de vagas dos cargos criados pela Lei Municipal nº 1.948, de 15 de outubro de 2014 e alterações e dá outras providências, de autoria do Poder Executivo.</w:t>
      </w:r>
    </w:p>
    <w:p w:rsidR="0066736C" w:rsidRDefault="0066736C" w:rsidP="0066736C">
      <w:pPr>
        <w:jc w:val="both"/>
        <w:rPr>
          <w:rFonts w:ascii="Arial" w:hAnsi="Arial" w:cs="Arial"/>
          <w:b/>
          <w:sz w:val="24"/>
        </w:rPr>
      </w:pPr>
      <w:bookmarkStart w:id="0" w:name="_GoBack"/>
      <w:bookmarkEnd w:id="0"/>
      <w:r>
        <w:rPr>
          <w:rFonts w:ascii="Arial" w:hAnsi="Arial" w:cs="Arial"/>
          <w:b/>
          <w:sz w:val="24"/>
        </w:rPr>
        <w:t xml:space="preserve">Indicação nº 19/2024 – </w:t>
      </w:r>
      <w:r w:rsidRPr="00A04D81">
        <w:rPr>
          <w:rFonts w:ascii="Arial" w:hAnsi="Arial" w:cs="Arial"/>
          <w:sz w:val="24"/>
        </w:rPr>
        <w:t>Indica ao Poder Executivo Municipal, e solicita que seja instalado Caçambas para remoção de entulhos e outros resíduos, na Rua Ludgero de Souza, nas proximidades da saída para a Rod. Célio Morais Paranaíba (antiga CAW-03), bem como, a realização de um trabalho de orientação e conscientização com ações educativas visando a adesão de nossa população para que tenhamos uma cidade limpa e consciente da forma correta dos descartes de materiais e lixos domésticos, de autoria do Vereador Orlando.</w:t>
      </w:r>
    </w:p>
    <w:p w:rsidR="006132B9" w:rsidRDefault="006132B9"/>
    <w:sectPr w:rsidR="00613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236"/>
    <w:rsid w:val="00152682"/>
    <w:rsid w:val="001A5C4F"/>
    <w:rsid w:val="002529A0"/>
    <w:rsid w:val="00266FE6"/>
    <w:rsid w:val="002E656C"/>
    <w:rsid w:val="00334004"/>
    <w:rsid w:val="00364719"/>
    <w:rsid w:val="003D6B40"/>
    <w:rsid w:val="00463A58"/>
    <w:rsid w:val="004770E4"/>
    <w:rsid w:val="004C0923"/>
    <w:rsid w:val="0055682D"/>
    <w:rsid w:val="005712DE"/>
    <w:rsid w:val="005D032F"/>
    <w:rsid w:val="005E0C66"/>
    <w:rsid w:val="006132B9"/>
    <w:rsid w:val="0066591E"/>
    <w:rsid w:val="0066736C"/>
    <w:rsid w:val="00791069"/>
    <w:rsid w:val="007A7262"/>
    <w:rsid w:val="008706F7"/>
    <w:rsid w:val="008B3AF5"/>
    <w:rsid w:val="009040E2"/>
    <w:rsid w:val="009D5F29"/>
    <w:rsid w:val="00A91199"/>
    <w:rsid w:val="00B7084B"/>
    <w:rsid w:val="00BF0744"/>
    <w:rsid w:val="00CE74F6"/>
    <w:rsid w:val="00D65821"/>
    <w:rsid w:val="00EC4E75"/>
    <w:rsid w:val="00FB5E7F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9E6E5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2024-05-06T11:36:00Z</dcterms:created>
  <dcterms:modified xsi:type="dcterms:W3CDTF">2024-05-06T11:36:00Z</dcterms:modified>
</cp:coreProperties>
</file>