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04C9C92E" w:rsidR="00152260" w:rsidRPr="003125DE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bookmarkStart w:id="1" w:name="_GoBack"/>
      <w:bookmarkEnd w:id="1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3125DE">
        <w:rPr>
          <w:rFonts w:ascii="Arial" w:hAnsi="Arial" w:cs="Arial"/>
          <w:b/>
          <w:sz w:val="28"/>
          <w:szCs w:val="28"/>
        </w:rPr>
        <w:t>17</w:t>
      </w:r>
      <w:r w:rsidR="00A04F58" w:rsidRPr="003125DE">
        <w:rPr>
          <w:rFonts w:ascii="Arial" w:hAnsi="Arial" w:cs="Arial"/>
          <w:b/>
          <w:sz w:val="28"/>
          <w:szCs w:val="28"/>
        </w:rPr>
        <w:t>/202</w:t>
      </w:r>
      <w:r w:rsidR="003C3274" w:rsidRPr="003125DE">
        <w:rPr>
          <w:rFonts w:ascii="Arial" w:hAnsi="Arial" w:cs="Arial"/>
          <w:b/>
          <w:sz w:val="28"/>
          <w:szCs w:val="28"/>
        </w:rPr>
        <w:t>2</w:t>
      </w:r>
    </w:p>
    <w:p w14:paraId="40408E79" w14:textId="44A44E20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3125DE">
        <w:rPr>
          <w:rFonts w:ascii="Arial" w:hAnsi="Arial" w:cs="Arial"/>
          <w:sz w:val="24"/>
          <w:szCs w:val="24"/>
        </w:rPr>
        <w:t>de</w:t>
      </w:r>
      <w:proofErr w:type="gramEnd"/>
      <w:r w:rsidRPr="003125DE">
        <w:rPr>
          <w:rFonts w:ascii="Arial" w:hAnsi="Arial" w:cs="Arial"/>
          <w:sz w:val="24"/>
          <w:szCs w:val="24"/>
          <w:lang w:val="x-none"/>
        </w:rPr>
        <w:t xml:space="preserve"> </w:t>
      </w:r>
      <w:r w:rsidR="003125DE" w:rsidRPr="003125DE">
        <w:rPr>
          <w:rFonts w:ascii="Arial" w:hAnsi="Arial" w:cs="Arial"/>
          <w:sz w:val="24"/>
          <w:szCs w:val="24"/>
        </w:rPr>
        <w:t>28</w:t>
      </w:r>
      <w:r w:rsidRPr="003125DE">
        <w:rPr>
          <w:rFonts w:ascii="Arial" w:hAnsi="Arial" w:cs="Arial"/>
          <w:sz w:val="24"/>
          <w:szCs w:val="24"/>
          <w:lang w:val="x-none"/>
        </w:rPr>
        <w:t xml:space="preserve"> de </w:t>
      </w:r>
      <w:r w:rsidR="003125DE" w:rsidRPr="003125DE">
        <w:rPr>
          <w:rFonts w:ascii="Arial" w:hAnsi="Arial" w:cs="Arial"/>
          <w:sz w:val="24"/>
          <w:szCs w:val="24"/>
        </w:rPr>
        <w:t>abril</w:t>
      </w:r>
      <w:r w:rsidRPr="003125DE">
        <w:rPr>
          <w:rFonts w:ascii="Arial" w:hAnsi="Arial" w:cs="Arial"/>
          <w:sz w:val="24"/>
          <w:szCs w:val="24"/>
        </w:rPr>
        <w:t xml:space="preserve"> </w:t>
      </w:r>
      <w:r w:rsidRPr="003125DE">
        <w:rPr>
          <w:rFonts w:ascii="Arial" w:hAnsi="Arial" w:cs="Arial"/>
          <w:sz w:val="24"/>
          <w:szCs w:val="24"/>
          <w:lang w:val="x-none"/>
        </w:rPr>
        <w:t>de 20</w:t>
      </w:r>
      <w:r w:rsidR="000548FB" w:rsidRPr="003125DE">
        <w:rPr>
          <w:rFonts w:ascii="Arial" w:hAnsi="Arial" w:cs="Arial"/>
          <w:sz w:val="24"/>
          <w:szCs w:val="24"/>
        </w:rPr>
        <w:t>2</w:t>
      </w:r>
      <w:r w:rsidR="003C3274" w:rsidRPr="003125DE">
        <w:rPr>
          <w:rFonts w:ascii="Arial" w:hAnsi="Arial" w:cs="Arial"/>
          <w:sz w:val="24"/>
          <w:szCs w:val="24"/>
        </w:rPr>
        <w:t>2</w:t>
      </w:r>
      <w:r w:rsidRPr="003125DE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1CF77E38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78E72E55" w14:textId="071A6636"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3166B4">
        <w:rPr>
          <w:rFonts w:ascii="Arial" w:hAnsi="Arial" w:cs="Arial"/>
          <w:sz w:val="24"/>
          <w:szCs w:val="24"/>
        </w:rPr>
        <w:t>23.602,00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3166B4">
        <w:rPr>
          <w:rFonts w:ascii="Arial" w:hAnsi="Arial" w:cs="Arial"/>
          <w:sz w:val="24"/>
          <w:szCs w:val="24"/>
        </w:rPr>
        <w:t>vinte e três mil, seiscentos e dois reais</w:t>
      </w:r>
      <w:r w:rsidR="003C3274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E6072F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89"/>
        <w:gridCol w:w="5030"/>
        <w:gridCol w:w="1419"/>
      </w:tblGrid>
      <w:tr w:rsidR="00D26A62" w:rsidRPr="00A704D6" w14:paraId="588BB194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4C7C5312" w14:textId="5D94391D" w:rsidR="00D26A62" w:rsidRPr="002F1FDA" w:rsidRDefault="00D26A62" w:rsidP="003166B4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C367A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Municipal de </w:t>
            </w:r>
            <w:r w:rsidR="00C367AE"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D26A62" w:rsidRPr="00A704D6" w14:paraId="3519AE0A" w14:textId="77777777" w:rsidTr="00346A30">
        <w:trPr>
          <w:trHeight w:val="397"/>
        </w:trPr>
        <w:tc>
          <w:tcPr>
            <w:tcW w:w="457" w:type="pct"/>
            <w:vAlign w:val="center"/>
          </w:tcPr>
          <w:p w14:paraId="02286505" w14:textId="6D89908B" w:rsidR="00D26A62" w:rsidRPr="002E61C9" w:rsidRDefault="00D26A62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0</w:t>
            </w:r>
            <w:r w:rsidR="00C367AE" w:rsidRPr="002E61C9">
              <w:rPr>
                <w:rFonts w:ascii="Arial" w:hAnsi="Arial" w:cs="Arial"/>
                <w:sz w:val="20"/>
              </w:rPr>
              <w:t>8</w:t>
            </w:r>
            <w:r w:rsidRPr="002E61C9"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vAlign w:val="center"/>
          </w:tcPr>
          <w:p w14:paraId="62B813A8" w14:textId="4A644BEE" w:rsidR="00D26A62" w:rsidRPr="002E61C9" w:rsidRDefault="002E61C9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10.301.0227.20071</w:t>
            </w:r>
          </w:p>
        </w:tc>
        <w:tc>
          <w:tcPr>
            <w:tcW w:w="3472" w:type="pct"/>
            <w:gridSpan w:val="2"/>
            <w:vAlign w:val="center"/>
          </w:tcPr>
          <w:p w14:paraId="4AD6FFA1" w14:textId="16C35B75" w:rsidR="00D26A62" w:rsidRPr="002E61C9" w:rsidRDefault="002E61C9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Manter as Atividades d</w:t>
            </w:r>
            <w:r w:rsidRPr="002E61C9">
              <w:rPr>
                <w:rFonts w:ascii="Arial" w:hAnsi="Arial" w:cs="Arial"/>
                <w:sz w:val="20"/>
              </w:rPr>
              <w:t>e Atenção Básica</w:t>
            </w:r>
          </w:p>
        </w:tc>
      </w:tr>
      <w:tr w:rsidR="002E61C9" w:rsidRPr="002E61C9" w14:paraId="29C893E9" w14:textId="77777777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35367459" w14:textId="77777777" w:rsidR="00D26A62" w:rsidRPr="002E61C9" w:rsidRDefault="00D26A62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51A5573" w14:textId="0938B384" w:rsidR="00D26A62" w:rsidRPr="002E61C9" w:rsidRDefault="00C367AE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3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 w:rsidRPr="002E61C9">
              <w:rPr>
                <w:rFonts w:ascii="Arial" w:hAnsi="Arial" w:cs="Arial"/>
                <w:sz w:val="20"/>
              </w:rPr>
              <w:t>3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 w:rsidR="002E61C9" w:rsidRPr="002E61C9">
              <w:rPr>
                <w:rFonts w:ascii="Arial" w:hAnsi="Arial" w:cs="Arial"/>
                <w:sz w:val="20"/>
              </w:rPr>
              <w:t>9</w:t>
            </w:r>
            <w:r w:rsidRPr="002E61C9">
              <w:rPr>
                <w:rFonts w:ascii="Arial" w:hAnsi="Arial" w:cs="Arial"/>
                <w:sz w:val="20"/>
              </w:rPr>
              <w:t>0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 w:rsidRPr="002E61C9">
              <w:rPr>
                <w:rFonts w:ascii="Arial" w:hAnsi="Arial" w:cs="Arial"/>
                <w:sz w:val="20"/>
              </w:rPr>
              <w:t>00</w:t>
            </w:r>
            <w:r w:rsidR="00D26A62" w:rsidRPr="002E61C9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708" w:type="pct"/>
            <w:vAlign w:val="center"/>
          </w:tcPr>
          <w:p w14:paraId="5E4CCB75" w14:textId="3F0746BE" w:rsidR="00D26A62" w:rsidRPr="002E61C9" w:rsidRDefault="002E61C9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14:paraId="43262790" w14:textId="051BDB4C" w:rsidR="00D26A62" w:rsidRPr="002E61C9" w:rsidRDefault="002E61C9" w:rsidP="003166B4">
            <w:pPr>
              <w:spacing w:after="0" w:line="276" w:lineRule="auto"/>
              <w:jc w:val="right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23.602,00</w:t>
            </w:r>
          </w:p>
        </w:tc>
      </w:tr>
      <w:tr w:rsidR="008D272F" w:rsidRPr="00A704D6" w14:paraId="4A1E791B" w14:textId="77777777" w:rsidTr="00346A30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14:paraId="0813FEED" w14:textId="2029ECFC" w:rsidR="008D272F" w:rsidRPr="003166B4" w:rsidRDefault="008D272F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3166B4">
              <w:rPr>
                <w:rFonts w:ascii="Arial" w:hAnsi="Arial" w:cs="Arial"/>
                <w:sz w:val="20"/>
              </w:rPr>
              <w:t xml:space="preserve">Fonte: </w:t>
            </w:r>
            <w:r w:rsidR="003166B4" w:rsidRPr="003166B4">
              <w:rPr>
                <w:rFonts w:ascii="Arial" w:hAnsi="Arial" w:cs="Arial"/>
                <w:sz w:val="20"/>
              </w:rPr>
              <w:t>2</w:t>
            </w:r>
            <w:r w:rsidRPr="003166B4">
              <w:rPr>
                <w:rFonts w:ascii="Arial" w:hAnsi="Arial" w:cs="Arial"/>
                <w:sz w:val="20"/>
              </w:rPr>
              <w:t>.</w:t>
            </w:r>
            <w:r w:rsidR="003166B4" w:rsidRPr="003166B4">
              <w:rPr>
                <w:rFonts w:ascii="Arial" w:hAnsi="Arial" w:cs="Arial"/>
                <w:sz w:val="20"/>
              </w:rPr>
              <w:t>6</w:t>
            </w:r>
            <w:r w:rsidRPr="003166B4">
              <w:rPr>
                <w:rFonts w:ascii="Arial" w:hAnsi="Arial" w:cs="Arial"/>
                <w:sz w:val="20"/>
              </w:rPr>
              <w:t>00.</w:t>
            </w:r>
            <w:r w:rsidR="003166B4" w:rsidRPr="003166B4">
              <w:rPr>
                <w:rFonts w:ascii="Arial" w:hAnsi="Arial" w:cs="Arial"/>
                <w:sz w:val="20"/>
              </w:rPr>
              <w:t>0000</w:t>
            </w:r>
            <w:r w:rsidRPr="003166B4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472" w:type="pct"/>
            <w:gridSpan w:val="2"/>
            <w:vAlign w:val="center"/>
          </w:tcPr>
          <w:p w14:paraId="3F8AC7C4" w14:textId="0B0769F3" w:rsidR="008D272F" w:rsidRPr="003166B4" w:rsidRDefault="003166B4" w:rsidP="003166B4">
            <w:pPr>
              <w:spacing w:after="0" w:line="276" w:lineRule="auto"/>
              <w:jc w:val="both"/>
              <w:rPr>
                <w:rFonts w:ascii="Arial" w:hAnsi="Arial" w:cs="Arial"/>
                <w:sz w:val="20"/>
              </w:rPr>
            </w:pPr>
            <w:r w:rsidRPr="003166B4">
              <w:rPr>
                <w:rFonts w:ascii="Arial" w:hAnsi="Arial" w:cs="Arial"/>
                <w:sz w:val="20"/>
              </w:rPr>
              <w:t>Transferências Fundo a Fundo de Recursos do Sus Provenientes do Governo Federal - Bloco de Manutenção das Ações e Serviços Públicos de Saúde</w:t>
            </w:r>
          </w:p>
        </w:tc>
      </w:tr>
    </w:tbl>
    <w:p w14:paraId="5488BF37" w14:textId="77777777" w:rsidR="0092614D" w:rsidRDefault="0092614D" w:rsidP="005D0AAE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600BCDC" w14:textId="77777777" w:rsidR="0092614D" w:rsidRDefault="00C702DC" w:rsidP="005D0AA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citados no artigo anterior serão utilizados</w:t>
      </w:r>
      <w:r w:rsidR="0092614D">
        <w:rPr>
          <w:rFonts w:ascii="Arial" w:hAnsi="Arial" w:cs="Arial"/>
          <w:sz w:val="24"/>
          <w:szCs w:val="24"/>
        </w:rPr>
        <w:t xml:space="preserve"> os seguintes recursos:</w:t>
      </w:r>
    </w:p>
    <w:p w14:paraId="762EB1AC" w14:textId="631B4826" w:rsidR="00207E46" w:rsidRDefault="0092614D" w:rsidP="00207E46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2E61C9" w:rsidRPr="002E61C9">
        <w:rPr>
          <w:rFonts w:ascii="Arial" w:hAnsi="Arial" w:cs="Arial"/>
          <w:sz w:val="24"/>
          <w:szCs w:val="24"/>
        </w:rPr>
        <w:t>23.602,00 (vinte e três mil, seiscentos e dois reais)</w:t>
      </w:r>
      <w:r>
        <w:rPr>
          <w:rFonts w:ascii="Arial" w:hAnsi="Arial" w:cs="Arial"/>
          <w:sz w:val="24"/>
          <w:szCs w:val="24"/>
        </w:rPr>
        <w:t xml:space="preserve">,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apurado no </w:t>
      </w:r>
      <w:r w:rsidR="00D26A62">
        <w:rPr>
          <w:rFonts w:ascii="Arial" w:hAnsi="Arial" w:cs="Arial"/>
          <w:sz w:val="24"/>
          <w:szCs w:val="24"/>
        </w:rPr>
        <w:t>exercício de 2021</w:t>
      </w:r>
      <w:r w:rsidR="00A940A0" w:rsidRPr="00A940A0">
        <w:rPr>
          <w:rFonts w:ascii="Arial" w:hAnsi="Arial" w:cs="Arial"/>
          <w:sz w:val="24"/>
          <w:szCs w:val="24"/>
        </w:rPr>
        <w:t xml:space="preserve"> da fonte de recurso</w:t>
      </w:r>
      <w:r w:rsidR="00D26A62">
        <w:rPr>
          <w:rFonts w:ascii="Arial" w:hAnsi="Arial" w:cs="Arial"/>
          <w:sz w:val="24"/>
          <w:szCs w:val="24"/>
        </w:rPr>
        <w:t>:</w:t>
      </w:r>
      <w:r w:rsidR="005D0AAE">
        <w:rPr>
          <w:rFonts w:ascii="Arial" w:hAnsi="Arial" w:cs="Arial"/>
          <w:sz w:val="24"/>
          <w:szCs w:val="24"/>
        </w:rPr>
        <w:t xml:space="preserve"> </w:t>
      </w:r>
      <w:r w:rsidR="002E61C9">
        <w:rPr>
          <w:rFonts w:ascii="Arial" w:hAnsi="Arial" w:cs="Arial"/>
          <w:sz w:val="24"/>
          <w:szCs w:val="24"/>
        </w:rPr>
        <w:t>2</w:t>
      </w:r>
      <w:r w:rsidR="00D51E3B" w:rsidRPr="00D51E3B">
        <w:rPr>
          <w:rFonts w:ascii="Arial" w:hAnsi="Arial" w:cs="Arial"/>
          <w:sz w:val="24"/>
          <w:szCs w:val="24"/>
        </w:rPr>
        <w:t>.</w:t>
      </w:r>
      <w:r w:rsidR="002E61C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00</w:t>
      </w:r>
      <w:r w:rsidR="00281079">
        <w:rPr>
          <w:rFonts w:ascii="Arial" w:hAnsi="Arial" w:cs="Arial"/>
          <w:sz w:val="24"/>
          <w:szCs w:val="24"/>
        </w:rPr>
        <w:t>.</w:t>
      </w:r>
      <w:r w:rsidR="002E61C9">
        <w:rPr>
          <w:rFonts w:ascii="Arial" w:hAnsi="Arial" w:cs="Arial"/>
          <w:sz w:val="24"/>
          <w:szCs w:val="24"/>
        </w:rPr>
        <w:t>0</w:t>
      </w:r>
      <w:r w:rsidR="00D51E3B" w:rsidRPr="00D51E3B">
        <w:rPr>
          <w:rFonts w:ascii="Arial" w:hAnsi="Arial" w:cs="Arial"/>
          <w:sz w:val="24"/>
          <w:szCs w:val="24"/>
        </w:rPr>
        <w:t>00</w:t>
      </w:r>
      <w:r w:rsidR="002E61C9">
        <w:rPr>
          <w:rFonts w:ascii="Arial" w:hAnsi="Arial" w:cs="Arial"/>
          <w:sz w:val="24"/>
          <w:szCs w:val="24"/>
        </w:rPr>
        <w:t>0</w:t>
      </w:r>
      <w:r w:rsidR="00D51E3B" w:rsidRPr="00D51E3B">
        <w:rPr>
          <w:rFonts w:ascii="Arial" w:hAnsi="Arial" w:cs="Arial"/>
          <w:sz w:val="24"/>
          <w:szCs w:val="24"/>
        </w:rPr>
        <w:t>000 –</w:t>
      </w:r>
      <w:r>
        <w:rPr>
          <w:rFonts w:ascii="Arial" w:hAnsi="Arial" w:cs="Arial"/>
          <w:sz w:val="24"/>
          <w:szCs w:val="24"/>
        </w:rPr>
        <w:t xml:space="preserve"> </w:t>
      </w:r>
      <w:bookmarkEnd w:id="2"/>
      <w:r w:rsidR="002E61C9" w:rsidRPr="002E61C9">
        <w:rPr>
          <w:rFonts w:ascii="Arial" w:hAnsi="Arial" w:cs="Arial"/>
          <w:sz w:val="24"/>
          <w:szCs w:val="24"/>
        </w:rPr>
        <w:t>Transferências Fundo a Fundo de Recursos do Sus Provenientes do Governo Federal - Bloco de Manutenção das Ações e Serviços Públicos de Saúde</w:t>
      </w:r>
      <w:r w:rsidR="00207E46">
        <w:rPr>
          <w:rFonts w:ascii="Arial" w:hAnsi="Arial" w:cs="Arial"/>
          <w:sz w:val="24"/>
          <w:szCs w:val="24"/>
        </w:rPr>
        <w:t>;</w:t>
      </w:r>
    </w:p>
    <w:p w14:paraId="3B9EA118" w14:textId="68D2E3CE" w:rsidR="00002FC7" w:rsidRDefault="00002FC7" w:rsidP="00002FC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Fica o Poder Executivo autorizado, suplementar, remanejar ou transpor créditos orçamentários e suplementares, entre dotações já existentes até o limite de 20% (vinte por cento) do total da despesa fixada nesta Lei Ordinária, observada a previsão do Artigo 43, incisos, II e III, da Lei Federal nº 4.320, de 17 de março de 1964 e observado os Incisos V e VI do Artigo 167 da Constituição Federal.</w:t>
      </w:r>
    </w:p>
    <w:p w14:paraId="21FCE1BE" w14:textId="55F0B596"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002FC7"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14:paraId="1FA2DD11" w14:textId="6ECFBD84"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lastRenderedPageBreak/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002FC7">
        <w:rPr>
          <w:rFonts w:ascii="Arial" w:hAnsi="Arial" w:cs="Arial"/>
          <w:b/>
          <w:bCs/>
          <w:sz w:val="24"/>
          <w:szCs w:val="24"/>
        </w:rPr>
        <w:t>5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0244913C" w14:textId="243B43DA"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002FC7">
        <w:rPr>
          <w:rFonts w:ascii="Arial" w:hAnsi="Arial" w:cs="Arial"/>
          <w:sz w:val="24"/>
          <w:szCs w:val="24"/>
        </w:rPr>
        <w:t>vinte e sete</w:t>
      </w:r>
      <w:r w:rsidR="00364982">
        <w:rPr>
          <w:rFonts w:ascii="Arial" w:hAnsi="Arial" w:cs="Arial"/>
          <w:sz w:val="24"/>
          <w:szCs w:val="24"/>
        </w:rPr>
        <w:t xml:space="preserve"> dias do mês de </w:t>
      </w:r>
      <w:r w:rsidR="00002FC7">
        <w:rPr>
          <w:rFonts w:ascii="Arial" w:hAnsi="Arial" w:cs="Arial"/>
          <w:sz w:val="24"/>
          <w:szCs w:val="24"/>
        </w:rPr>
        <w:t>abril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5CF2F5A8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C71641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5EACAD9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2D8EE3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B096899" w14:textId="4FB7427E"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33E259A1" w:rsidR="007C0375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356FA" w14:textId="77777777" w:rsidR="002E5D3F" w:rsidRDefault="002E5D3F" w:rsidP="00EA440C">
      <w:pPr>
        <w:spacing w:after="0" w:line="240" w:lineRule="auto"/>
      </w:pPr>
      <w:r>
        <w:separator/>
      </w:r>
    </w:p>
  </w:endnote>
  <w:endnote w:type="continuationSeparator" w:id="0">
    <w:p w14:paraId="474B5776" w14:textId="77777777" w:rsidR="002E5D3F" w:rsidRDefault="002E5D3F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538E0" w14:textId="77777777" w:rsidR="002E5D3F" w:rsidRDefault="002E5D3F" w:rsidP="00EA440C">
      <w:pPr>
        <w:spacing w:after="0" w:line="240" w:lineRule="auto"/>
      </w:pPr>
      <w:r>
        <w:separator/>
      </w:r>
    </w:p>
  </w:footnote>
  <w:footnote w:type="continuationSeparator" w:id="0">
    <w:p w14:paraId="60DD1630" w14:textId="77777777" w:rsidR="002E5D3F" w:rsidRDefault="002E5D3F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6E063A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2FC7"/>
    <w:rsid w:val="00012F45"/>
    <w:rsid w:val="000349A0"/>
    <w:rsid w:val="00036675"/>
    <w:rsid w:val="00047A27"/>
    <w:rsid w:val="000548FB"/>
    <w:rsid w:val="00054B24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81079"/>
    <w:rsid w:val="002849D8"/>
    <w:rsid w:val="002A2DE7"/>
    <w:rsid w:val="002B085E"/>
    <w:rsid w:val="002B18CF"/>
    <w:rsid w:val="002B2300"/>
    <w:rsid w:val="002C402C"/>
    <w:rsid w:val="002D1010"/>
    <w:rsid w:val="002D21C2"/>
    <w:rsid w:val="002E5D3F"/>
    <w:rsid w:val="002E61C9"/>
    <w:rsid w:val="002E7CCE"/>
    <w:rsid w:val="002F1FDA"/>
    <w:rsid w:val="002F296F"/>
    <w:rsid w:val="00303BB2"/>
    <w:rsid w:val="003125DE"/>
    <w:rsid w:val="003166B4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063A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F4598"/>
    <w:rsid w:val="00B04106"/>
    <w:rsid w:val="00B04AA5"/>
    <w:rsid w:val="00B241D0"/>
    <w:rsid w:val="00B3216E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406B0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5A206-2160-4A81-A15E-236BC71FE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2022-02-04T19:24:00Z</cp:lastPrinted>
  <dcterms:created xsi:type="dcterms:W3CDTF">2022-04-29T14:02:00Z</dcterms:created>
  <dcterms:modified xsi:type="dcterms:W3CDTF">2022-04-29T14:02:00Z</dcterms:modified>
</cp:coreProperties>
</file>