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6D016" w14:textId="5F43B08A" w:rsidR="004635FB" w:rsidRPr="00255B50" w:rsidRDefault="004635FB" w:rsidP="0044508A">
      <w:pPr>
        <w:jc w:val="both"/>
        <w:rPr>
          <w:rFonts w:ascii="Arial" w:hAnsi="Arial" w:cs="Arial"/>
          <w:b/>
          <w:bCs/>
          <w:color w:val="000000"/>
        </w:rPr>
      </w:pPr>
      <w:r w:rsidRPr="00255B50">
        <w:rPr>
          <w:rFonts w:ascii="Arial" w:hAnsi="Arial" w:cs="Arial"/>
          <w:b/>
          <w:bCs/>
        </w:rPr>
        <w:t xml:space="preserve">ATA DA DÉCIMA </w:t>
      </w:r>
      <w:r w:rsidR="00545145" w:rsidRPr="00255B50">
        <w:rPr>
          <w:rFonts w:ascii="Arial" w:hAnsi="Arial" w:cs="Arial"/>
          <w:b/>
          <w:bCs/>
        </w:rPr>
        <w:t>OITAVA</w:t>
      </w:r>
      <w:r w:rsidRPr="00255B50">
        <w:rPr>
          <w:rFonts w:ascii="Arial" w:hAnsi="Arial" w:cs="Arial"/>
          <w:b/>
          <w:bCs/>
        </w:rPr>
        <w:t xml:space="preserve"> SESSÃO ORDINÁRIA DA CÂMARA MUNICIPAL DE SANTANA DO SERIDÓ, REFERENTE AO 2° (SEGUNDO) </w:t>
      </w:r>
      <w:r w:rsidRPr="00255B50">
        <w:rPr>
          <w:rFonts w:ascii="Arial" w:hAnsi="Arial" w:cs="Arial"/>
          <w:b/>
          <w:bCs/>
          <w:color w:val="000000"/>
        </w:rPr>
        <w:t>PERÍODO LEGISLATIVO DO EXERCÍCIO DE 2025 (DOIS MIL E VINTE E CINCO).</w:t>
      </w:r>
    </w:p>
    <w:p w14:paraId="1777390A" w14:textId="2E798238" w:rsidR="00B50CBB" w:rsidRPr="00255B50" w:rsidRDefault="004635FB" w:rsidP="00B50CBB">
      <w:pPr>
        <w:jc w:val="both"/>
        <w:rPr>
          <w:rFonts w:ascii="Arial" w:hAnsi="Arial" w:cs="Arial"/>
        </w:rPr>
      </w:pPr>
      <w:r w:rsidRPr="00255B50">
        <w:rPr>
          <w:rFonts w:ascii="Arial" w:hAnsi="Arial" w:cs="Arial"/>
        </w:rPr>
        <w:t>Ao</w:t>
      </w:r>
      <w:r w:rsidR="009A1344" w:rsidRPr="00255B50">
        <w:rPr>
          <w:rFonts w:ascii="Arial" w:hAnsi="Arial" w:cs="Arial"/>
        </w:rPr>
        <w:t>s</w:t>
      </w:r>
      <w:r w:rsidRPr="00255B50">
        <w:rPr>
          <w:rFonts w:ascii="Arial" w:hAnsi="Arial" w:cs="Arial"/>
        </w:rPr>
        <w:t xml:space="preserve"> </w:t>
      </w:r>
      <w:r w:rsidR="00545145" w:rsidRPr="00255B50">
        <w:rPr>
          <w:rFonts w:ascii="Arial" w:hAnsi="Arial" w:cs="Arial"/>
        </w:rPr>
        <w:t>15</w:t>
      </w:r>
      <w:r w:rsidRPr="00255B50">
        <w:rPr>
          <w:rFonts w:ascii="Arial" w:hAnsi="Arial" w:cs="Arial"/>
        </w:rPr>
        <w:t xml:space="preserve"> (</w:t>
      </w:r>
      <w:r w:rsidR="00545145" w:rsidRPr="00255B50">
        <w:rPr>
          <w:rFonts w:ascii="Arial" w:hAnsi="Arial" w:cs="Arial"/>
        </w:rPr>
        <w:t>quinze</w:t>
      </w:r>
      <w:r w:rsidRPr="00255B50">
        <w:rPr>
          <w:rFonts w:ascii="Arial" w:hAnsi="Arial" w:cs="Arial"/>
        </w:rPr>
        <w:t>) dia</w:t>
      </w:r>
      <w:r w:rsidR="00545145" w:rsidRPr="00255B50">
        <w:rPr>
          <w:rFonts w:ascii="Arial" w:hAnsi="Arial" w:cs="Arial"/>
        </w:rPr>
        <w:t>s</w:t>
      </w:r>
      <w:r w:rsidRPr="00255B50">
        <w:rPr>
          <w:rFonts w:ascii="Arial" w:hAnsi="Arial" w:cs="Arial"/>
        </w:rPr>
        <w:t xml:space="preserve"> do mês de </w:t>
      </w:r>
      <w:r w:rsidR="00C419E7" w:rsidRPr="00255B50">
        <w:rPr>
          <w:rFonts w:ascii="Arial" w:hAnsi="Arial" w:cs="Arial"/>
        </w:rPr>
        <w:t>dezembro</w:t>
      </w:r>
      <w:r w:rsidRPr="00255B50">
        <w:rPr>
          <w:rFonts w:ascii="Arial" w:hAnsi="Arial" w:cs="Arial"/>
        </w:rPr>
        <w:t xml:space="preserve"> de 2025 (dois mil e vinte e cinco), às 17:00 horas, na sede da Câmara Municipal “Palácio José Gastel Bezerra Pereira”, localizada na Avenida Zezé Aprígio nº. 177 Santana do Seridó/RN realizou-se a décima </w:t>
      </w:r>
      <w:r w:rsidR="00545145" w:rsidRPr="00255B50">
        <w:rPr>
          <w:rFonts w:ascii="Arial" w:hAnsi="Arial" w:cs="Arial"/>
        </w:rPr>
        <w:t>oitava</w:t>
      </w:r>
      <w:r w:rsidRPr="00255B50">
        <w:rPr>
          <w:rFonts w:ascii="Arial" w:hAnsi="Arial" w:cs="Arial"/>
        </w:rPr>
        <w:t xml:space="preserve"> Sessão Ordinária do segundo período legislativo do ano em curso, presidida pelo Vereador</w:t>
      </w:r>
      <w:r w:rsidR="00EA4CE3" w:rsidRPr="00255B50">
        <w:rPr>
          <w:rFonts w:ascii="Arial" w:hAnsi="Arial" w:cs="Arial"/>
        </w:rPr>
        <w:t xml:space="preserve"> Ivan Dantas de Souza (Presidente) e </w:t>
      </w:r>
      <w:r w:rsidR="00EA4CE3" w:rsidRPr="00255B50">
        <w:rPr>
          <w:rFonts w:ascii="Arial" w:hAnsi="Arial" w:cs="Arial"/>
          <w:color w:val="000000"/>
        </w:rPr>
        <w:t xml:space="preserve">secretariada pelo Vereador </w:t>
      </w:r>
      <w:r w:rsidR="00EA4CE3" w:rsidRPr="00255B50">
        <w:rPr>
          <w:rFonts w:ascii="Arial" w:hAnsi="Arial" w:cs="Arial"/>
        </w:rPr>
        <w:t>Neilton Lima dos Santos</w:t>
      </w:r>
      <w:r w:rsidR="00EA4CE3" w:rsidRPr="00255B50">
        <w:rPr>
          <w:rFonts w:ascii="Arial" w:hAnsi="Arial" w:cs="Arial"/>
          <w:color w:val="000000"/>
        </w:rPr>
        <w:t xml:space="preserve"> (1° Secretário) </w:t>
      </w:r>
      <w:r w:rsidR="00EA4CE3" w:rsidRPr="00255B50">
        <w:rPr>
          <w:rFonts w:ascii="Arial" w:hAnsi="Arial" w:cs="Arial"/>
        </w:rPr>
        <w:t>registrando também a presença dos vereadores: Antônio Bezerra da Trindade, Bruno Augusto Bezerra Jota, Fernanda de Medeiros Bezerra, Flávio Azevedo de Macedo, José Vicente de Morais,</w:t>
      </w:r>
      <w:r w:rsidR="00695AFB" w:rsidRPr="00255B50">
        <w:rPr>
          <w:rFonts w:ascii="Arial" w:hAnsi="Arial" w:cs="Arial"/>
        </w:rPr>
        <w:t xml:space="preserve"> </w:t>
      </w:r>
      <w:r w:rsidR="00EA4CE3" w:rsidRPr="00255B50">
        <w:rPr>
          <w:rFonts w:ascii="Arial" w:hAnsi="Arial" w:cs="Arial"/>
        </w:rPr>
        <w:t xml:space="preserve">e Ricardo José de Medeiros, em número de </w:t>
      </w:r>
      <w:r w:rsidR="00695AFB" w:rsidRPr="00255B50">
        <w:rPr>
          <w:rFonts w:ascii="Arial" w:hAnsi="Arial" w:cs="Arial"/>
        </w:rPr>
        <w:t>8</w:t>
      </w:r>
      <w:r w:rsidR="00EA4CE3" w:rsidRPr="00255B50">
        <w:rPr>
          <w:rFonts w:ascii="Arial" w:hAnsi="Arial" w:cs="Arial"/>
        </w:rPr>
        <w:t xml:space="preserve"> (</w:t>
      </w:r>
      <w:r w:rsidR="00695AFB" w:rsidRPr="00255B50">
        <w:rPr>
          <w:rFonts w:ascii="Arial" w:hAnsi="Arial" w:cs="Arial"/>
        </w:rPr>
        <w:t>oito</w:t>
      </w:r>
      <w:r w:rsidR="00EA4CE3" w:rsidRPr="00255B50">
        <w:rPr>
          <w:rFonts w:ascii="Arial" w:hAnsi="Arial" w:cs="Arial"/>
        </w:rPr>
        <w:t>). Verificando o número legal</w:t>
      </w:r>
      <w:r w:rsidRPr="00255B50">
        <w:rPr>
          <w:rFonts w:ascii="Arial" w:hAnsi="Arial" w:cs="Arial"/>
        </w:rPr>
        <w:t>, o Senhor Presidente declarou aberta a sessão</w:t>
      </w:r>
      <w:r w:rsidR="00695AFB" w:rsidRPr="00255B50">
        <w:rPr>
          <w:rFonts w:ascii="Arial" w:hAnsi="Arial" w:cs="Arial"/>
        </w:rPr>
        <w:t>, justificou a ausência do Vereador</w:t>
      </w:r>
      <w:r w:rsidRPr="00255B50">
        <w:rPr>
          <w:rFonts w:ascii="Arial" w:hAnsi="Arial" w:cs="Arial"/>
        </w:rPr>
        <w:t xml:space="preserve"> Na sequência passou a palavra para o secretário </w:t>
      </w:r>
      <w:r w:rsidR="00545145" w:rsidRPr="00255B50">
        <w:rPr>
          <w:rFonts w:ascii="Arial" w:hAnsi="Arial" w:cs="Arial"/>
        </w:rPr>
        <w:t>Neilton Lima</w:t>
      </w:r>
      <w:r w:rsidRPr="00255B50">
        <w:rPr>
          <w:rFonts w:ascii="Arial" w:hAnsi="Arial" w:cs="Arial"/>
        </w:rPr>
        <w:t xml:space="preserve"> para realizar a leitura da ata da sessão anterior, com a leitura e aprovação da referida ata, o secretário </w:t>
      </w:r>
      <w:r w:rsidR="00545145" w:rsidRPr="00255B50">
        <w:rPr>
          <w:rFonts w:ascii="Arial" w:hAnsi="Arial" w:cs="Arial"/>
        </w:rPr>
        <w:t xml:space="preserve">Neilton Lima </w:t>
      </w:r>
      <w:r w:rsidRPr="00255B50">
        <w:rPr>
          <w:rFonts w:ascii="Arial" w:hAnsi="Arial" w:cs="Arial"/>
        </w:rPr>
        <w:t>apresentou as seguintes matérias:</w:t>
      </w:r>
      <w:r w:rsidR="00932568" w:rsidRPr="00255B50">
        <w:rPr>
          <w:rFonts w:ascii="Arial" w:hAnsi="Arial" w:cs="Arial"/>
        </w:rPr>
        <w:t xml:space="preserve"> </w:t>
      </w:r>
      <w:r w:rsidR="00C37F98" w:rsidRPr="00255B50">
        <w:rPr>
          <w:rFonts w:ascii="Arial" w:hAnsi="Arial" w:cs="Arial"/>
          <w:b/>
          <w:bCs/>
        </w:rPr>
        <w:t xml:space="preserve">EMENDA N° 01 AO PROJETO DE LEI DO EXECUTIVO N° 019/2025, </w:t>
      </w:r>
      <w:r w:rsidR="00C37F98" w:rsidRPr="00255B50">
        <w:rPr>
          <w:rFonts w:ascii="Arial" w:hAnsi="Arial" w:cs="Arial"/>
        </w:rPr>
        <w:t>QUE DISPÕE SOBRE A PROIBIÇÃO DE ANIMAIS DE MÉDIO E GRANDE PORTE EM VIAS E ESPAÇOS PÚBLICOS DO PERÍMETRO URBANO DO MUNICÍPIO DE SANTANA DO SERIDÓ. DE AUTORIA DOS VEREADORES</w:t>
      </w:r>
      <w:r w:rsidR="005C482B" w:rsidRPr="00255B50">
        <w:rPr>
          <w:rFonts w:ascii="Arial" w:hAnsi="Arial" w:cs="Arial"/>
        </w:rPr>
        <w:t xml:space="preserve"> -</w:t>
      </w:r>
      <w:r w:rsidR="00C37F98" w:rsidRPr="00255B50">
        <w:rPr>
          <w:rFonts w:ascii="Arial" w:hAnsi="Arial" w:cs="Arial"/>
        </w:rPr>
        <w:t xml:space="preserve"> ANTÔNIO BEZERRA DA TRINDADE, FLÁVIO AZEVEDO DE MACEDO E FERNANDA DE MEDEIROS BEZERRA. </w:t>
      </w:r>
      <w:r w:rsidR="00C37F98" w:rsidRPr="00255B50">
        <w:rPr>
          <w:rFonts w:ascii="Arial" w:hAnsi="Arial" w:cs="Arial"/>
          <w:b/>
          <w:bCs/>
        </w:rPr>
        <w:t>REQUERIMENTO N°</w:t>
      </w:r>
      <w:r w:rsidR="005C482B" w:rsidRPr="00255B50">
        <w:rPr>
          <w:rFonts w:ascii="Arial" w:hAnsi="Arial" w:cs="Arial"/>
          <w:b/>
          <w:bCs/>
        </w:rPr>
        <w:t xml:space="preserve"> 135/2025 – </w:t>
      </w:r>
      <w:r w:rsidR="005C482B" w:rsidRPr="00255B50">
        <w:rPr>
          <w:rFonts w:ascii="Arial" w:hAnsi="Arial" w:cs="Arial"/>
        </w:rPr>
        <w:t>DE AUTORIA DO VEREADOR</w:t>
      </w:r>
      <w:r w:rsidR="005C482B" w:rsidRPr="00255B50">
        <w:rPr>
          <w:rFonts w:ascii="Arial" w:hAnsi="Arial" w:cs="Arial"/>
          <w:b/>
          <w:bCs/>
        </w:rPr>
        <w:t xml:space="preserve"> </w:t>
      </w:r>
      <w:r w:rsidR="005C482B" w:rsidRPr="00255B50">
        <w:rPr>
          <w:rFonts w:ascii="Arial" w:hAnsi="Arial" w:cs="Arial"/>
        </w:rPr>
        <w:t xml:space="preserve">BRUNO AUGUSTO BEZERRA JOTA. </w:t>
      </w:r>
      <w:r w:rsidR="005C482B" w:rsidRPr="00255B50">
        <w:rPr>
          <w:rFonts w:ascii="Arial" w:hAnsi="Arial" w:cs="Arial"/>
          <w:b/>
          <w:bCs/>
        </w:rPr>
        <w:t>REQUERIMENTO N° 136/2025</w:t>
      </w:r>
      <w:r w:rsidR="005C482B" w:rsidRPr="00255B50">
        <w:rPr>
          <w:rFonts w:ascii="Arial" w:hAnsi="Arial" w:cs="Arial"/>
        </w:rPr>
        <w:t xml:space="preserve"> – DE AUTORIA DOS VEREADORES BRUNO AUGUSTO </w:t>
      </w:r>
      <w:proofErr w:type="spellStart"/>
      <w:r w:rsidR="005C482B" w:rsidRPr="00255B50">
        <w:rPr>
          <w:rFonts w:ascii="Arial" w:hAnsi="Arial" w:cs="Arial"/>
        </w:rPr>
        <w:t>AUGUSTO</w:t>
      </w:r>
      <w:proofErr w:type="spellEnd"/>
      <w:r w:rsidR="005C482B" w:rsidRPr="00255B50">
        <w:rPr>
          <w:rFonts w:ascii="Arial" w:hAnsi="Arial" w:cs="Arial"/>
        </w:rPr>
        <w:t xml:space="preserve"> BEZERRA JOTA E FLÁVIO AZEVEDO DE MACEDO. </w:t>
      </w:r>
      <w:r w:rsidR="004444D7" w:rsidRPr="00255B50">
        <w:rPr>
          <w:rFonts w:ascii="Arial" w:hAnsi="Arial" w:cs="Arial"/>
          <w:b/>
          <w:bCs/>
        </w:rPr>
        <w:t>NOTA DE REPÚDIO A QUALQUER FLEXIBILIZAÇÃO NO PROJETO DE LEI DO PODER EXECUTIVO N° 019/2025</w:t>
      </w:r>
      <w:r w:rsidR="004444D7" w:rsidRPr="00255B50">
        <w:rPr>
          <w:rFonts w:ascii="Arial" w:hAnsi="Arial" w:cs="Arial"/>
        </w:rPr>
        <w:t xml:space="preserve"> – DE AUTORIA </w:t>
      </w:r>
      <w:r w:rsidR="00BE30DE" w:rsidRPr="00255B50">
        <w:rPr>
          <w:rFonts w:ascii="Arial" w:hAnsi="Arial" w:cs="Arial"/>
        </w:rPr>
        <w:t>DO PRESIDENTE DO CONSELHO MUNICIPAL DO MEIO AMBIENTE,</w:t>
      </w:r>
      <w:r w:rsidR="004444D7" w:rsidRPr="00255B50">
        <w:rPr>
          <w:rFonts w:ascii="Arial" w:hAnsi="Arial" w:cs="Arial"/>
        </w:rPr>
        <w:t xml:space="preserve"> PRESIDENTE DO CONSELHO MUNICIPAL DOS DIREITOS DA PESSOA IDOSA, PRESIDENTE DO CONSELHO MUNICIPAL DOS DIREITOS DA CRIANÇA E DO ADOLECENTE. </w:t>
      </w:r>
      <w:r w:rsidR="006C7155" w:rsidRPr="00255B50">
        <w:rPr>
          <w:rFonts w:ascii="Arial" w:hAnsi="Arial" w:cs="Arial"/>
        </w:rPr>
        <w:t>O PRESIDENTE COMUNICOU QUE A EMENDA E AS DEMAIS MATÉRIAS FORAM INCLUÍDOS NA ORDEM DO DIA PARA APRECIAÇÃO E VOTAÇÃO EM REGIME DE URGÊNCIA URGENTÍSSIMA, PASSANDO-SE, EM SEGUIDA, À VOTAÇÃO DO PROJETO DE LEI N° 019/2025.</w:t>
      </w:r>
      <w:r w:rsidR="006C7155" w:rsidRPr="00255B50">
        <w:rPr>
          <w:rFonts w:ascii="Arial" w:hAnsi="Arial" w:cs="Arial"/>
          <w:b/>
          <w:bCs/>
        </w:rPr>
        <w:t xml:space="preserve"> </w:t>
      </w:r>
      <w:r w:rsidR="005C482B" w:rsidRPr="00255B50">
        <w:rPr>
          <w:rFonts w:ascii="Arial" w:hAnsi="Arial" w:cs="Arial"/>
        </w:rPr>
        <w:t>Não havendo mais matérias a apresentar, o Senhor Presidente deu por extinto o expediente. Na sequência declarou aberto o Pequeno Expediente onde se pronunciaram:</w:t>
      </w:r>
      <w:r w:rsidR="00EF4844" w:rsidRPr="00255B50">
        <w:rPr>
          <w:rFonts w:ascii="Arial" w:hAnsi="Arial" w:cs="Arial"/>
        </w:rPr>
        <w:t xml:space="preserve"> </w:t>
      </w:r>
      <w:r w:rsidR="00EF4844" w:rsidRPr="00255B50">
        <w:rPr>
          <w:rFonts w:ascii="Arial" w:hAnsi="Arial" w:cs="Arial"/>
          <w:b/>
        </w:rPr>
        <w:t>O Vereador Flávio Azevedo</w:t>
      </w:r>
      <w:r w:rsidR="00EF4844" w:rsidRPr="00255B50">
        <w:rPr>
          <w:rFonts w:ascii="Arial" w:hAnsi="Arial" w:cs="Arial"/>
          <w:bCs/>
        </w:rPr>
        <w:t>,</w:t>
      </w:r>
      <w:r w:rsidR="009244BE" w:rsidRPr="00255B50">
        <w:rPr>
          <w:rFonts w:ascii="Arial" w:hAnsi="Arial" w:cs="Arial"/>
          <w:bCs/>
        </w:rPr>
        <w:t xml:space="preserve"> iniciou sua fala cumprimentando a todos e, em seguida, parabenizou a Câmara Municipal pela conquista, pelo segundo ano consecutivo, do Prêmio Selo Diamante de Transparência Pública, destacando a forma como os trabalhos vêm sendo conduzidos pela Mesa Diretora, sob a presidência do vereador Ivan Dantas. </w:t>
      </w:r>
      <w:r w:rsidR="009244BE" w:rsidRPr="00255B50">
        <w:rPr>
          <w:rFonts w:ascii="Arial" w:hAnsi="Arial" w:cs="Arial"/>
          <w:b/>
        </w:rPr>
        <w:t xml:space="preserve">O Vereador Bruno </w:t>
      </w:r>
      <w:r w:rsidR="00825255" w:rsidRPr="00255B50">
        <w:rPr>
          <w:rFonts w:ascii="Arial" w:hAnsi="Arial" w:cs="Arial"/>
          <w:b/>
        </w:rPr>
        <w:t>Augusto</w:t>
      </w:r>
      <w:r w:rsidR="00825255" w:rsidRPr="00255B50">
        <w:rPr>
          <w:rFonts w:ascii="Arial" w:hAnsi="Arial" w:cs="Arial"/>
          <w:bCs/>
        </w:rPr>
        <w:t xml:space="preserve">, convidou as crianças e suas famílias para o evento </w:t>
      </w:r>
      <w:r w:rsidR="00825255" w:rsidRPr="00255B50">
        <w:rPr>
          <w:rFonts w:ascii="Arial" w:hAnsi="Arial" w:cs="Arial"/>
        </w:rPr>
        <w:t>Natal na Praça</w:t>
      </w:r>
      <w:r w:rsidR="00825255" w:rsidRPr="00255B50">
        <w:rPr>
          <w:rFonts w:ascii="Arial" w:hAnsi="Arial" w:cs="Arial"/>
          <w:bCs/>
        </w:rPr>
        <w:t xml:space="preserve">, a ser realizado no dia </w:t>
      </w:r>
      <w:r w:rsidR="00825255" w:rsidRPr="00255B50">
        <w:rPr>
          <w:rFonts w:ascii="Arial" w:hAnsi="Arial" w:cs="Arial"/>
        </w:rPr>
        <w:t>27 de dezembro</w:t>
      </w:r>
      <w:r w:rsidR="00825255" w:rsidRPr="00255B50">
        <w:rPr>
          <w:rFonts w:ascii="Arial" w:hAnsi="Arial" w:cs="Arial"/>
          <w:bCs/>
        </w:rPr>
        <w:t xml:space="preserve">, às </w:t>
      </w:r>
      <w:r w:rsidR="00825255" w:rsidRPr="00255B50">
        <w:rPr>
          <w:rFonts w:ascii="Arial" w:hAnsi="Arial" w:cs="Arial"/>
        </w:rPr>
        <w:t>17h30</w:t>
      </w:r>
      <w:r w:rsidR="00825255" w:rsidRPr="00255B50">
        <w:rPr>
          <w:rFonts w:ascii="Arial" w:hAnsi="Arial" w:cs="Arial"/>
          <w:bCs/>
        </w:rPr>
        <w:t xml:space="preserve">, na </w:t>
      </w:r>
      <w:r w:rsidR="00825255" w:rsidRPr="00255B50">
        <w:rPr>
          <w:rFonts w:ascii="Arial" w:hAnsi="Arial" w:cs="Arial"/>
        </w:rPr>
        <w:t xml:space="preserve">Praça </w:t>
      </w:r>
      <w:r w:rsidR="0054215C" w:rsidRPr="00255B50">
        <w:rPr>
          <w:rFonts w:ascii="Arial" w:hAnsi="Arial" w:cs="Arial"/>
        </w:rPr>
        <w:t>Levi</w:t>
      </w:r>
      <w:r w:rsidR="00825255" w:rsidRPr="00255B50">
        <w:rPr>
          <w:rFonts w:ascii="Arial" w:hAnsi="Arial" w:cs="Arial"/>
        </w:rPr>
        <w:t xml:space="preserve"> Mora</w:t>
      </w:r>
      <w:r w:rsidR="0054215C" w:rsidRPr="00255B50">
        <w:rPr>
          <w:rFonts w:ascii="Arial" w:hAnsi="Arial" w:cs="Arial"/>
        </w:rPr>
        <w:t>i</w:t>
      </w:r>
      <w:r w:rsidR="00825255" w:rsidRPr="00255B50">
        <w:rPr>
          <w:rFonts w:ascii="Arial" w:hAnsi="Arial" w:cs="Arial"/>
        </w:rPr>
        <w:t>s</w:t>
      </w:r>
      <w:r w:rsidR="00825255" w:rsidRPr="00255B50">
        <w:rPr>
          <w:rFonts w:ascii="Arial" w:hAnsi="Arial" w:cs="Arial"/>
          <w:bCs/>
        </w:rPr>
        <w:t xml:space="preserve">, destacando a importância da iniciativa para a integração da comunidade. Em seguida, parabenizou a </w:t>
      </w:r>
      <w:r w:rsidR="00825255" w:rsidRPr="00255B50">
        <w:rPr>
          <w:rFonts w:ascii="Arial" w:hAnsi="Arial" w:cs="Arial"/>
        </w:rPr>
        <w:t>Presidência da Câmara</w:t>
      </w:r>
      <w:r w:rsidR="00825255" w:rsidRPr="00255B50">
        <w:rPr>
          <w:rFonts w:ascii="Arial" w:hAnsi="Arial" w:cs="Arial"/>
          <w:bCs/>
        </w:rPr>
        <w:t xml:space="preserve"> pela conquista, pelo segundo ano consecutivo, do </w:t>
      </w:r>
      <w:r w:rsidR="00825255" w:rsidRPr="00255B50">
        <w:rPr>
          <w:rFonts w:ascii="Arial" w:hAnsi="Arial" w:cs="Arial"/>
        </w:rPr>
        <w:t>prêmio de transparência</w:t>
      </w:r>
      <w:r w:rsidR="00825255" w:rsidRPr="00255B50">
        <w:rPr>
          <w:rFonts w:ascii="Arial" w:hAnsi="Arial" w:cs="Arial"/>
          <w:bCs/>
        </w:rPr>
        <w:t>, enaltecendo o trabalho dos servidores e a condução democrática e responsável da Casa Legislativa.</w:t>
      </w:r>
      <w:r w:rsidR="0054215C" w:rsidRPr="00255B50">
        <w:rPr>
          <w:rFonts w:ascii="Arial" w:hAnsi="Arial" w:cs="Arial"/>
          <w:bCs/>
        </w:rPr>
        <w:t xml:space="preserve"> </w:t>
      </w:r>
      <w:r w:rsidR="0092154E" w:rsidRPr="00255B50">
        <w:rPr>
          <w:rFonts w:ascii="Arial" w:hAnsi="Arial" w:cs="Arial"/>
        </w:rPr>
        <w:t xml:space="preserve">Não havendo mais vereadores inscritos para usar o Pequeno Expediente o Senhor Presidente deu por extinto o mesmo e na </w:t>
      </w:r>
      <w:r w:rsidR="0092154E" w:rsidRPr="00255B50">
        <w:rPr>
          <w:rFonts w:ascii="Arial" w:hAnsi="Arial" w:cs="Arial"/>
        </w:rPr>
        <w:lastRenderedPageBreak/>
        <w:t xml:space="preserve">sequência declarou aberto o Grande Expediente onde se pronunciaram os seguintes: </w:t>
      </w:r>
      <w:r w:rsidR="0092154E" w:rsidRPr="00255B50">
        <w:rPr>
          <w:rFonts w:ascii="Arial" w:hAnsi="Arial" w:cs="Arial"/>
          <w:b/>
        </w:rPr>
        <w:t xml:space="preserve">O Vereador Ricardo </w:t>
      </w:r>
      <w:r w:rsidR="00E40D25" w:rsidRPr="00255B50">
        <w:rPr>
          <w:rFonts w:ascii="Arial" w:hAnsi="Arial" w:cs="Arial"/>
          <w:b/>
        </w:rPr>
        <w:t>José</w:t>
      </w:r>
      <w:r w:rsidR="00E40D25" w:rsidRPr="00255B50">
        <w:rPr>
          <w:rFonts w:ascii="Arial" w:hAnsi="Arial" w:cs="Arial"/>
        </w:rPr>
        <w:t>, relatou</w:t>
      </w:r>
      <w:r w:rsidR="000E4561" w:rsidRPr="00255B50">
        <w:rPr>
          <w:rFonts w:ascii="Arial" w:hAnsi="Arial" w:cs="Arial"/>
        </w:rPr>
        <w:t xml:space="preserve"> a participação em congresso realizado em Foz do Iguaçu, destacando a importância da capacitação promovida pela Presidência da Câmara, e parabenizou a Mesa Diretora e os servidores pela conquista do Prêmio Diamante 2025. Fez breve retrospectiva de seu mandato, mencionando requerimentos, projetos e ações na área da saúde, bem como a participação em inaugurações de equipamentos públicos, incluindo academia ao ar livre viabilizada por emenda parlamentar. Ressaltou o atendimento de demandas das comunidades rurais, a apresentação do Projeto Policial Mirim e agradeceu à gestão municipal e à Secretaria da Câmara pelo apoio aos trabalhos legislativos. Por fim, afirmou que o mandato seguirá atuante mesmo durante o recesso e desejou à população Feliz</w:t>
      </w:r>
      <w:r w:rsidR="000E4561" w:rsidRPr="00255B50">
        <w:rPr>
          <w:rFonts w:ascii="Arial" w:hAnsi="Arial" w:cs="Arial"/>
          <w:b/>
          <w:bCs/>
        </w:rPr>
        <w:t xml:space="preserve"> </w:t>
      </w:r>
      <w:r w:rsidR="000E4561" w:rsidRPr="00255B50">
        <w:rPr>
          <w:rFonts w:ascii="Arial" w:hAnsi="Arial" w:cs="Arial"/>
        </w:rPr>
        <w:t>Natal e um próspero ano de 2026, encerrando sua fala.</w:t>
      </w:r>
      <w:r w:rsidR="006558B5" w:rsidRPr="00255B50">
        <w:rPr>
          <w:rFonts w:ascii="Arial" w:hAnsi="Arial" w:cs="Arial"/>
        </w:rPr>
        <w:t xml:space="preserve"> </w:t>
      </w:r>
      <w:r w:rsidR="006558B5" w:rsidRPr="00255B50">
        <w:rPr>
          <w:rFonts w:ascii="Arial" w:hAnsi="Arial" w:cs="Arial"/>
          <w:b/>
        </w:rPr>
        <w:t>O Vereador Neilton Lima,</w:t>
      </w:r>
      <w:r w:rsidR="00581F28" w:rsidRPr="00255B50">
        <w:rPr>
          <w:rFonts w:ascii="Arial" w:hAnsi="Arial" w:cs="Arial"/>
          <w:b/>
        </w:rPr>
        <w:t xml:space="preserve"> </w:t>
      </w:r>
      <w:r w:rsidR="004318B9" w:rsidRPr="00255B50">
        <w:rPr>
          <w:rFonts w:ascii="Arial" w:hAnsi="Arial" w:cs="Arial"/>
          <w:bCs/>
        </w:rPr>
        <w:t>parabenizou o Presidente da Câmara pela condução dos trabalhos legislativos e pelo compromisso com vereadores e servidores, destacando a conquista do Prêmio Diamante de Transparência Pública como reflexo da seriedade e do trabalho coletivo da Casa. Manifestou solidariedade à nota de repúdio apresentada, defendendo o cumprimento rigoroso das leis e a atuação responsável do Legislativo. Ressaltou a eficácia da legislação municipal que coibiu a presença de animais soltos nas vias públicas, reconhecendo a atuação da gestão municipal. Por fim, abordou denúncias relacionadas à distribuição de água em comunidades rurais, afirmando que acompanhará e fiscalizará a situação, reafirmando seu compromisso com a igualdade e a legalidade na prestação dos serviços públicos.</w:t>
      </w:r>
      <w:r w:rsidR="00CE6DC5" w:rsidRPr="00255B50">
        <w:rPr>
          <w:rFonts w:ascii="Arial" w:hAnsi="Arial" w:cs="Arial"/>
          <w:bCs/>
        </w:rPr>
        <w:t xml:space="preserve"> </w:t>
      </w:r>
      <w:r w:rsidR="00CE6DC5" w:rsidRPr="00255B50">
        <w:rPr>
          <w:rFonts w:ascii="Arial" w:hAnsi="Arial" w:cs="Arial"/>
          <w:b/>
        </w:rPr>
        <w:t xml:space="preserve">O Vereador </w:t>
      </w:r>
      <w:r w:rsidR="00CE6DC5" w:rsidRPr="00255B50">
        <w:rPr>
          <w:rFonts w:ascii="Arial" w:hAnsi="Arial" w:cs="Arial"/>
          <w:b/>
          <w:bCs/>
        </w:rPr>
        <w:t xml:space="preserve">Ivan Dantas, </w:t>
      </w:r>
      <w:r w:rsidR="00BC428E" w:rsidRPr="00255B50">
        <w:rPr>
          <w:rFonts w:ascii="Arial" w:hAnsi="Arial" w:cs="Arial"/>
        </w:rPr>
        <w:t xml:space="preserve">iniciou sua fala relatando a participação no Encontro Nacional de Gestores e Legislativos Municipais, destacando o aprendizado adquirido, bem como agradecendo a toda a equipe pelo apoio recebido. Em seguida, mencionou os prêmios conquistados no ano de 2025 e fez uma retrospectiva das ações desenvolvidas durante o seu mandato no referido período. Destacou as adesões e parcerias firmadas pela Câmara ao longo do ano, entre elas com a TOPDAW, FECAM, Identidades (CNI), convênio com o ITEP, integração com a Escola da Assembleia e a implantação do SAPL. Agradeceu novamente à equipe de trabalho e ressaltou a conquista do Selo Diamante. Enfatizou que a presença de todos na Casa Legislativa se dá pela confiança do povo e encerrou afirmando que atuou e administrou de forma igualitária, reafirmando o compromisso de continuar servindo a toda a população. </w:t>
      </w:r>
      <w:r w:rsidR="00BC428E" w:rsidRPr="00255B50">
        <w:rPr>
          <w:rFonts w:ascii="Arial" w:hAnsi="Arial" w:cs="Arial"/>
          <w:b/>
        </w:rPr>
        <w:t>O Vereador Flávio Azevedo</w:t>
      </w:r>
      <w:r w:rsidR="00BC428E" w:rsidRPr="00255B50">
        <w:rPr>
          <w:rFonts w:ascii="Arial" w:hAnsi="Arial" w:cs="Arial"/>
          <w:bCs/>
        </w:rPr>
        <w:t>,</w:t>
      </w:r>
      <w:r w:rsidR="00581F28" w:rsidRPr="00255B50">
        <w:rPr>
          <w:rFonts w:ascii="Arial" w:hAnsi="Arial" w:cs="Arial"/>
          <w:bCs/>
        </w:rPr>
        <w:t xml:space="preserve"> O vereador manifestou-se sobre o Requerimento nº 136/2025, apresentado em conjunto com o vereador Bruno Augusto, solicitando à gestão municipal a manutenção ou retomada do transporte de silagem para os criadores do município, em razão da estiagem. Em seguida, fez críticas ao processo seletivo municipal, apontando possíveis falhas, defendendo sua anulação e a realização de concurso público. Destacou ações do mandato em parceria com o Governo do Estado e o deputado Francisco, incluindo requerimentos para o recapeamento da RN-081 e o reconhecimento da Festa de Santo Antônio do Povo como patrimônio cultural e religioso do RN. Agradeceu à Mesa Diretora, aos vereadores, servidores da Casa e à população, registrando satisfação pelo encerramento do período legislativo de 2025, reafirmando o compromisso com o município e desejando boas festas e um novo ano de paz e prosperidade.</w:t>
      </w:r>
      <w:r w:rsidR="00BC428E" w:rsidRPr="00255B50">
        <w:rPr>
          <w:rFonts w:ascii="Arial" w:hAnsi="Arial" w:cs="Arial"/>
          <w:bCs/>
        </w:rPr>
        <w:t xml:space="preserve"> </w:t>
      </w:r>
      <w:r w:rsidR="00581F28" w:rsidRPr="00255B50">
        <w:rPr>
          <w:rFonts w:ascii="Arial" w:hAnsi="Arial" w:cs="Arial"/>
          <w:b/>
        </w:rPr>
        <w:t xml:space="preserve">O Vereador José Vicente, </w:t>
      </w:r>
      <w:r w:rsidR="00E40D25" w:rsidRPr="00255B50">
        <w:rPr>
          <w:rFonts w:ascii="Arial" w:hAnsi="Arial" w:cs="Arial"/>
          <w:bCs/>
        </w:rPr>
        <w:t xml:space="preserve">iniciou agradecendo o povo de Santana do Seridó. Agradeceu à Presidência pela condução dos trabalhos da Casa e pelo incentivo para participar do </w:t>
      </w:r>
      <w:r w:rsidR="00E40D25" w:rsidRPr="00255B50">
        <w:rPr>
          <w:rFonts w:ascii="Arial" w:hAnsi="Arial" w:cs="Arial"/>
          <w:bCs/>
        </w:rPr>
        <w:lastRenderedPageBreak/>
        <w:t xml:space="preserve">Encontro Nacional de Gestores e Vereadores, realizado em Foz do Iguaçu, destacando o aprendizado obtido e a representação do Legislativo municipal. Parabenizou a Presidência pela conquista do segundo Selo Diamante em Transparência Pública. Por fim, manifestou posicionamento contrário à nota de repúdio lida em plenário, especialmente quanto aos impactos para os agricultores, defendendo responsabilidade dos proprietários de animais, mas ressaltando a importância de considerar a realidade local, encerrando sua fala reafirmando sua opinião como cidadão e representante do povo. </w:t>
      </w:r>
      <w:r w:rsidR="00E40D25" w:rsidRPr="00255B50">
        <w:rPr>
          <w:rFonts w:ascii="Arial" w:hAnsi="Arial" w:cs="Arial"/>
          <w:b/>
        </w:rPr>
        <w:t>A Vereadora Fernanda de Medeiros</w:t>
      </w:r>
      <w:r w:rsidR="00E40D25" w:rsidRPr="00255B50">
        <w:rPr>
          <w:rFonts w:ascii="Arial" w:hAnsi="Arial" w:cs="Arial"/>
          <w:bCs/>
        </w:rPr>
        <w:t xml:space="preserve">, </w:t>
      </w:r>
      <w:r w:rsidR="003640E6" w:rsidRPr="00255B50">
        <w:rPr>
          <w:rFonts w:ascii="Arial" w:hAnsi="Arial" w:cs="Arial"/>
          <w:bCs/>
        </w:rPr>
        <w:t xml:space="preserve">saudou os presentes e a população, informando que, na ocasião, utilizava a tribuna para prestar contas de seu mandato. Destacou a apresentação de 49 projetos e requerimentos ao longo do ano, com ênfase nas ações voltadas </w:t>
      </w:r>
      <w:r w:rsidR="00E566A4" w:rsidRPr="00255B50">
        <w:rPr>
          <w:rFonts w:ascii="Arial" w:hAnsi="Arial" w:cs="Arial"/>
          <w:bCs/>
        </w:rPr>
        <w:t xml:space="preserve">as comunidades Tuiuiú e </w:t>
      </w:r>
      <w:r w:rsidR="003640E6" w:rsidRPr="00255B50">
        <w:rPr>
          <w:rFonts w:ascii="Arial" w:hAnsi="Arial" w:cs="Arial"/>
          <w:bCs/>
        </w:rPr>
        <w:t>Espírito Santo, especialmente relacionadas ao abastecimento de água, reconhecendo as dificuldades enfrentadas e as providências adotadas junto à gestão municipal. Ressaltou o trabalho contínuo junto às comunidades, a realização de ações comemorativas na referida localidade e o compromisso diário com a população. Destacou a criação da Procuradoria da Mulher na Câmara Municipal, em parceria com a rede de assistência do município. Reafirmou o compromisso com toda a população santanense, agradeceu a confiança recebida e encerrou desejando boas festas e um próspero Ano Novo.</w:t>
      </w:r>
      <w:r w:rsidR="00E566A4" w:rsidRPr="00255B50">
        <w:rPr>
          <w:rFonts w:ascii="Arial" w:hAnsi="Arial" w:cs="Arial"/>
          <w:bCs/>
        </w:rPr>
        <w:t xml:space="preserve"> </w:t>
      </w:r>
      <w:r w:rsidR="00E566A4" w:rsidRPr="00255B50">
        <w:rPr>
          <w:rFonts w:ascii="Arial" w:hAnsi="Arial" w:cs="Arial"/>
          <w:b/>
        </w:rPr>
        <w:t>O Vereador Bruno Augusto</w:t>
      </w:r>
      <w:r w:rsidR="00E566A4" w:rsidRPr="00255B50">
        <w:rPr>
          <w:rFonts w:ascii="Arial" w:hAnsi="Arial" w:cs="Arial"/>
          <w:bCs/>
        </w:rPr>
        <w:t>,</w:t>
      </w:r>
      <w:r w:rsidR="00A4176C" w:rsidRPr="00255B50">
        <w:rPr>
          <w:rFonts w:ascii="Arial" w:hAnsi="Arial" w:cs="Arial"/>
          <w:bCs/>
        </w:rPr>
        <w:t xml:space="preserve"> esclareceu pontos relativos à emenda apresentada sobre a proibição da permanência de animais de médio e grande porte em áreas urbanas, informando que a regra permanece, com exceção apenas para o pastoreio em terrenos baldios, no período diurno, mediante acompanhamento do responsável. Manifestou discordância quanto à nota de repúdio, defendendo os pequenos criadores que dependem da atividade para subsistência. Em seguida, abordou críticas ao processo seletivo municipal, apontando a necessidade de maior transparência e defendendo sua anulação e a realização de novo certame com banca organizadora. Por fim, apresentou requerimento solicitando a contratação emergencial de carro-pipa para atender as comunidades rurais do Tuiuiú e Espírito Santo, em razão da estiagem, destacando a urgência da medida, e encerrou desejando boas festas à população. </w:t>
      </w:r>
      <w:r w:rsidR="00A4176C" w:rsidRPr="00255B50">
        <w:rPr>
          <w:rFonts w:ascii="Arial" w:hAnsi="Arial" w:cs="Arial"/>
          <w:b/>
          <w:bCs/>
        </w:rPr>
        <w:t xml:space="preserve">O Vereador </w:t>
      </w:r>
      <w:r w:rsidR="00A4176C" w:rsidRPr="00255B50">
        <w:rPr>
          <w:rFonts w:ascii="Arial" w:hAnsi="Arial" w:cs="Arial"/>
          <w:b/>
        </w:rPr>
        <w:t>Antônio Bezerra</w:t>
      </w:r>
      <w:r w:rsidR="00A4176C" w:rsidRPr="00255B50">
        <w:rPr>
          <w:rFonts w:ascii="Arial" w:hAnsi="Arial" w:cs="Arial"/>
          <w:bCs/>
        </w:rPr>
        <w:t>,</w:t>
      </w:r>
      <w:r w:rsidR="00593826" w:rsidRPr="00255B50">
        <w:rPr>
          <w:rFonts w:ascii="Arial" w:hAnsi="Arial" w:cs="Arial"/>
          <w:bCs/>
        </w:rPr>
        <w:t xml:space="preserve"> saudou os presentes, agradeceu à Presidência pela condução dos trabalhos e associou-se às falas dos colegas. Defendeu o Projeto de Lei Nº 007/2005, que altera a Lei Municipal Nº 12/29, instituindo o Dia do </w:t>
      </w:r>
      <w:r w:rsidR="003B0C66" w:rsidRPr="00255B50">
        <w:rPr>
          <w:rFonts w:ascii="Arial" w:hAnsi="Arial" w:cs="Arial"/>
          <w:bCs/>
        </w:rPr>
        <w:t>Evangélico</w:t>
      </w:r>
      <w:r w:rsidR="00593826" w:rsidRPr="00255B50">
        <w:rPr>
          <w:rFonts w:ascii="Arial" w:hAnsi="Arial" w:cs="Arial"/>
          <w:bCs/>
        </w:rPr>
        <w:t xml:space="preserve"> no município, a ser celebrado no último final de semana de setembro, com o sábado considerado feriado municipal, esclarecendo tratar-se de atendimento a pedido do segmento evangélico, respeitando a diversidade religiosa local. Manifestou-se ainda sobre a emenda discutida em projeto referente à criação de animais, defendendo a possibilidade de pastoreio em terrenos baldios no perímetro urbano, mediante acompanhamento do responsável, em razão da realidade do município e das dificuldades enfrentadas pelos criadores. Em aparte o vereador Flávio Azevedo ressaltou a importância das comissões e das emendas legislativas como instrumentos legais da Casa. Retomando a palavra o vereador Antônio Bezerra finalizou agradeceu à população pela confiança e pelos votos recebidos, reafirmou seu compromisso com o município, desejou boas festas e encerrou sua fala.</w:t>
      </w:r>
      <w:r w:rsidR="003B0C66" w:rsidRPr="00255B50">
        <w:rPr>
          <w:rFonts w:ascii="Arial" w:hAnsi="Arial" w:cs="Arial"/>
          <w:bCs/>
        </w:rPr>
        <w:t xml:space="preserve"> </w:t>
      </w:r>
      <w:r w:rsidR="003B0C66" w:rsidRPr="00255B50">
        <w:rPr>
          <w:rFonts w:ascii="Arial" w:hAnsi="Arial" w:cs="Arial"/>
        </w:rPr>
        <w:t>Não havendo mais vereadores inscritos, o Senhor Presidente deu por extinto o Grande Expediente e na sequência declarou aberta a ordem do dia, submetendo para discussão e votação as seguintes matérias:</w:t>
      </w:r>
      <w:r w:rsidR="00BC7582" w:rsidRPr="00255B50">
        <w:rPr>
          <w:rFonts w:ascii="Arial" w:hAnsi="Arial" w:cs="Arial"/>
        </w:rPr>
        <w:t xml:space="preserve"> </w:t>
      </w:r>
      <w:r w:rsidR="003B0C66" w:rsidRPr="00255B50">
        <w:rPr>
          <w:rFonts w:ascii="Arial" w:hAnsi="Arial" w:cs="Arial"/>
          <w:b/>
          <w:bCs/>
        </w:rPr>
        <w:t xml:space="preserve">PROJETO DE LEI DO LEGISLATIVO N° 007/2025 – </w:t>
      </w:r>
      <w:r w:rsidR="003B0C66" w:rsidRPr="00255B50">
        <w:rPr>
          <w:rFonts w:ascii="Arial" w:hAnsi="Arial" w:cs="Arial"/>
        </w:rPr>
        <w:t xml:space="preserve">DE </w:t>
      </w:r>
      <w:r w:rsidR="003B0C66" w:rsidRPr="00255B50">
        <w:rPr>
          <w:rFonts w:ascii="Arial" w:hAnsi="Arial" w:cs="Arial"/>
        </w:rPr>
        <w:lastRenderedPageBreak/>
        <w:t>AUTORIA DO VEREADOR</w:t>
      </w:r>
      <w:r w:rsidR="003B0C66" w:rsidRPr="00255B50">
        <w:rPr>
          <w:rFonts w:ascii="Arial" w:hAnsi="Arial" w:cs="Arial"/>
          <w:b/>
          <w:bCs/>
        </w:rPr>
        <w:t xml:space="preserve"> </w:t>
      </w:r>
      <w:r w:rsidR="009A4A58" w:rsidRPr="00255B50">
        <w:rPr>
          <w:rFonts w:ascii="Arial" w:hAnsi="Arial" w:cs="Arial"/>
        </w:rPr>
        <w:t>ANTÔNIO</w:t>
      </w:r>
      <w:r w:rsidR="009A4A58" w:rsidRPr="00255B50">
        <w:rPr>
          <w:rFonts w:ascii="Arial" w:hAnsi="Arial" w:cs="Arial"/>
          <w:b/>
          <w:bCs/>
        </w:rPr>
        <w:t xml:space="preserve"> </w:t>
      </w:r>
      <w:r w:rsidR="009A4A58" w:rsidRPr="00255B50">
        <w:rPr>
          <w:rFonts w:ascii="Arial" w:hAnsi="Arial" w:cs="Arial"/>
          <w:bCs/>
        </w:rPr>
        <w:t>BEZERRA</w:t>
      </w:r>
      <w:r w:rsidR="003B0C66" w:rsidRPr="00255B50">
        <w:rPr>
          <w:rFonts w:ascii="Arial" w:hAnsi="Arial" w:cs="Arial"/>
          <w:bCs/>
        </w:rPr>
        <w:t xml:space="preserve"> DA TRINDADE.</w:t>
      </w:r>
      <w:r w:rsidR="009A4A58" w:rsidRPr="00255B50">
        <w:rPr>
          <w:rFonts w:ascii="Arial" w:hAnsi="Arial" w:cs="Arial"/>
          <w:bCs/>
        </w:rPr>
        <w:t xml:space="preserve"> </w:t>
      </w:r>
      <w:r w:rsidR="009A4A58" w:rsidRPr="00255B50">
        <w:rPr>
          <w:rFonts w:ascii="Arial" w:hAnsi="Arial" w:cs="Arial"/>
          <w:b/>
        </w:rPr>
        <w:t>URGÊNCIA URGEN</w:t>
      </w:r>
      <w:r w:rsidR="00810815" w:rsidRPr="00255B50">
        <w:rPr>
          <w:rFonts w:ascii="Arial" w:hAnsi="Arial" w:cs="Arial"/>
          <w:b/>
        </w:rPr>
        <w:t>TÍSSIMA SOBRE A EMENDA N°</w:t>
      </w:r>
      <w:r w:rsidR="00535809" w:rsidRPr="00255B50">
        <w:rPr>
          <w:rFonts w:ascii="Arial" w:hAnsi="Arial" w:cs="Arial"/>
          <w:b/>
        </w:rPr>
        <w:t xml:space="preserve"> 01</w:t>
      </w:r>
      <w:r w:rsidR="00535809" w:rsidRPr="00255B50">
        <w:rPr>
          <w:rFonts w:ascii="Arial" w:hAnsi="Arial" w:cs="Arial"/>
          <w:bCs/>
        </w:rPr>
        <w:t xml:space="preserve"> - DE AUTORIA DOS VEREADORES ANTÔNIO BEZERRA DA TRINDADE, FLÁVIO AZEVEDO MACEDO E FERNANDA DE MEDEIRROS BEZERRA. </w:t>
      </w:r>
      <w:r w:rsidR="00435F59" w:rsidRPr="00255B50">
        <w:rPr>
          <w:rFonts w:ascii="Arial" w:hAnsi="Arial" w:cs="Arial"/>
          <w:b/>
        </w:rPr>
        <w:t>EMENDA</w:t>
      </w:r>
      <w:r w:rsidR="00435F59" w:rsidRPr="00255B50">
        <w:rPr>
          <w:rFonts w:ascii="Arial" w:hAnsi="Arial" w:cs="Arial"/>
          <w:bCs/>
        </w:rPr>
        <w:t xml:space="preserve"> </w:t>
      </w:r>
      <w:r w:rsidR="00435F59" w:rsidRPr="00255B50">
        <w:rPr>
          <w:rFonts w:ascii="Arial" w:hAnsi="Arial" w:cs="Arial"/>
          <w:b/>
        </w:rPr>
        <w:t>N° 01</w:t>
      </w:r>
      <w:r w:rsidR="00435F59" w:rsidRPr="00255B50">
        <w:rPr>
          <w:rFonts w:ascii="Arial" w:hAnsi="Arial" w:cs="Arial"/>
          <w:bCs/>
        </w:rPr>
        <w:t xml:space="preserve"> – DE AUTORIA DOS VEREADORES ANTÔNIO BEZERRA DA TRINDADE, FLÁVIO AZEVEDO MACEDO E FERNANDA DE MEDEIRROS BEZERRA, APRESENTADA AO PROJETO DE LEI DO EXECUTIVO N° 019/2025.</w:t>
      </w:r>
      <w:r w:rsidR="00BC7582" w:rsidRPr="00255B50">
        <w:rPr>
          <w:rFonts w:ascii="Arial" w:hAnsi="Arial" w:cs="Arial"/>
          <w:bCs/>
        </w:rPr>
        <w:t xml:space="preserve"> </w:t>
      </w:r>
      <w:r w:rsidR="00BC7582" w:rsidRPr="00255B50">
        <w:rPr>
          <w:rFonts w:ascii="Arial" w:hAnsi="Arial" w:cs="Arial"/>
          <w:b/>
          <w:bCs/>
        </w:rPr>
        <w:t xml:space="preserve">PROJETO DE LEI DO EXECUTIVO N° 019/2025 – </w:t>
      </w:r>
      <w:r w:rsidR="00BC7582" w:rsidRPr="00255B50">
        <w:rPr>
          <w:rFonts w:ascii="Arial" w:hAnsi="Arial" w:cs="Arial"/>
        </w:rPr>
        <w:t xml:space="preserve">DISPÕE SOBRE A PROIBIÇÃO DE ANIMAIS DE MÉDIO E GRANDE PORTE EM VIAS E ESPAÇOS PÚBLICOS DO PERÍMETRO URBANO NO MUNICÍPIO DE SANTANA DO SERIDÓ/RN, DÁ OUTRAS PROVIDÊNCIAS. </w:t>
      </w:r>
      <w:r w:rsidR="00BC7582" w:rsidRPr="00255B50">
        <w:rPr>
          <w:rFonts w:ascii="Arial" w:hAnsi="Arial" w:cs="Arial"/>
          <w:b/>
          <w:bCs/>
        </w:rPr>
        <w:t xml:space="preserve">REQUERIMENTO N° 135/2025 – </w:t>
      </w:r>
      <w:r w:rsidR="00BC7582" w:rsidRPr="00255B50">
        <w:rPr>
          <w:rFonts w:ascii="Arial" w:hAnsi="Arial" w:cs="Arial"/>
        </w:rPr>
        <w:t xml:space="preserve">DE AUTORIA DO </w:t>
      </w:r>
      <w:r w:rsidR="00C06244" w:rsidRPr="00255B50">
        <w:rPr>
          <w:rFonts w:ascii="Arial" w:hAnsi="Arial" w:cs="Arial"/>
        </w:rPr>
        <w:t xml:space="preserve">VEREADOR BRUNO AUGUSTO BEZERRA JOTA. </w:t>
      </w:r>
      <w:r w:rsidR="00C06244" w:rsidRPr="00255B50">
        <w:rPr>
          <w:rFonts w:ascii="Arial" w:hAnsi="Arial" w:cs="Arial"/>
          <w:b/>
          <w:bCs/>
        </w:rPr>
        <w:t xml:space="preserve">REQUERIMENTO N° 136/2025 – </w:t>
      </w:r>
      <w:r w:rsidR="00C06244" w:rsidRPr="00255B50">
        <w:rPr>
          <w:rFonts w:ascii="Arial" w:hAnsi="Arial" w:cs="Arial"/>
        </w:rPr>
        <w:t>DE AUTORIA DOS VEREADORES BRUNO AUGUSTO BEZERRA JOTA E FLÁVIO AZEVEDO DE MACEDO.</w:t>
      </w:r>
      <w:r w:rsidR="0029031A" w:rsidRPr="00255B50">
        <w:rPr>
          <w:rFonts w:ascii="Arial" w:hAnsi="Arial" w:cs="Arial"/>
        </w:rPr>
        <w:t xml:space="preserve"> </w:t>
      </w:r>
      <w:r w:rsidR="00B50CBB" w:rsidRPr="00255B50">
        <w:rPr>
          <w:rFonts w:ascii="Arial" w:hAnsi="Arial" w:cs="Arial"/>
          <w:bCs/>
        </w:rPr>
        <w:t xml:space="preserve">Submetidos em votação, as matérias mencionadas foram aprovadas </w:t>
      </w:r>
      <w:r w:rsidR="00B50CBB" w:rsidRPr="00255B50">
        <w:rPr>
          <w:rFonts w:ascii="Arial" w:hAnsi="Arial" w:cs="Arial"/>
        </w:rPr>
        <w:t>por unanimidade de votos, excerto a EMENDA N°01, APRESENTADA AO PROJETO DE LEI DO EXECUTIVO N° 019/2025 aprovada maioria</w:t>
      </w:r>
      <w:r w:rsidR="00DA4A97" w:rsidRPr="00255B50">
        <w:rPr>
          <w:rFonts w:ascii="Arial" w:hAnsi="Arial" w:cs="Arial"/>
        </w:rPr>
        <w:t xml:space="preserve"> absoluta</w:t>
      </w:r>
      <w:r w:rsidR="00B50CBB" w:rsidRPr="00255B50">
        <w:rPr>
          <w:rFonts w:ascii="Arial" w:hAnsi="Arial" w:cs="Arial"/>
        </w:rPr>
        <w:t xml:space="preserve">, sendo </w:t>
      </w:r>
      <w:r w:rsidR="008F2DC2" w:rsidRPr="00255B50">
        <w:rPr>
          <w:rFonts w:ascii="Arial" w:hAnsi="Arial" w:cs="Arial"/>
        </w:rPr>
        <w:t>cinco</w:t>
      </w:r>
      <w:r w:rsidR="00B50CBB" w:rsidRPr="00255B50">
        <w:rPr>
          <w:rFonts w:ascii="Arial" w:hAnsi="Arial" w:cs="Arial"/>
        </w:rPr>
        <w:t xml:space="preserve"> a favor e dois contrários. Não havendo mais nada a tratar, o senhor presidente agradeceu a presença de todos e declarou encerrada a sessão, lavrando-se a respectiva ata. </w:t>
      </w:r>
    </w:p>
    <w:p w14:paraId="53D3E376" w14:textId="77777777" w:rsidR="00B50CBB" w:rsidRDefault="00B50CBB" w:rsidP="00B50CBB">
      <w:pPr>
        <w:pStyle w:val="NormalWeb"/>
        <w:jc w:val="center"/>
        <w:rPr>
          <w:b/>
        </w:rPr>
      </w:pPr>
    </w:p>
    <w:p w14:paraId="02CA13DE" w14:textId="77777777" w:rsidR="00B50CBB" w:rsidRPr="00693EA8" w:rsidRDefault="00B50CBB" w:rsidP="00B50CBB">
      <w:pPr>
        <w:pStyle w:val="NormalWeb"/>
        <w:jc w:val="center"/>
      </w:pPr>
      <w:r w:rsidRPr="00693EA8">
        <w:rPr>
          <w:b/>
        </w:rPr>
        <w:t>VEREADORES PRESENTES QUE APROVARAM A ATA</w:t>
      </w:r>
    </w:p>
    <w:p w14:paraId="1D68D1A4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93F3794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6943FFAE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color w:val="000000"/>
          <w:sz w:val="24"/>
          <w:szCs w:val="24"/>
        </w:rPr>
        <w:t xml:space="preserve">Ivan Dantas de Souza </w:t>
      </w:r>
      <w:r w:rsidRPr="00693EA8">
        <w:rPr>
          <w:rFonts w:ascii="Times New Roman" w:hAnsi="Times New Roman" w:cs="Times New Roman"/>
          <w:sz w:val="24"/>
          <w:szCs w:val="24"/>
        </w:rPr>
        <w:t>– Presidente</w:t>
      </w:r>
    </w:p>
    <w:p w14:paraId="70B4AB06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11E5D6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6FAB28DE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Ricardo José de Medeiros – Vice-Presidente</w:t>
      </w:r>
    </w:p>
    <w:p w14:paraId="144BBC98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3D63A4" w14:textId="66A5C092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12245403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Neilton Lima dos Santos – Primeiro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7E437AF1" w14:textId="77777777" w:rsidR="00EA734C" w:rsidRDefault="00EA734C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B7AADE" w14:textId="0B0FF555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1F22CDD5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Bruno Augusto Bezerra Jota – Segundo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59919313" w14:textId="77777777" w:rsidR="008F2DC2" w:rsidRDefault="008F2DC2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69FC34" w14:textId="77777777" w:rsidR="008F2DC2" w:rsidRDefault="008F2DC2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FD9885" w14:textId="77777777" w:rsidR="00EA734C" w:rsidRDefault="00EA734C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3B53EF" w14:textId="77777777" w:rsidR="00EA734C" w:rsidRDefault="00EA734C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3F2D49" w14:textId="12D12313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33B9193F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Antônio Bezerra da Trindade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46C4A1C9" w14:textId="77777777" w:rsidR="008F2DC2" w:rsidRDefault="008F2DC2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0A438D" w14:textId="02FD341B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27CE64DF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Fernanda de Medeiros Bezerra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35BC7762" w14:textId="77777777" w:rsidR="008F2DC2" w:rsidRDefault="008F2DC2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008106" w14:textId="007F7BC9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12629DFF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Flávio Azevedo de Macedo</w:t>
      </w:r>
    </w:p>
    <w:p w14:paraId="6C53F8CE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1030D1" w14:textId="77777777" w:rsidR="008F2DC2" w:rsidRDefault="008F2DC2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7CE760" w14:textId="1A3CA845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0EC5477D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José Vicente de Morais</w:t>
      </w:r>
    </w:p>
    <w:p w14:paraId="41543265" w14:textId="77777777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F7D6D7" w14:textId="77777777" w:rsidR="008F2DC2" w:rsidRDefault="008F2DC2" w:rsidP="00B50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1E1811" w14:textId="1C2D7BEC" w:rsidR="00B50CBB" w:rsidRPr="00693EA8" w:rsidRDefault="00B50CBB" w:rsidP="00B50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5B8E3A09" w14:textId="77777777" w:rsidR="00B50CBB" w:rsidRPr="00693EA8" w:rsidRDefault="00B50CBB" w:rsidP="00B50CBB">
      <w:pPr>
        <w:pStyle w:val="NormalWeb"/>
        <w:jc w:val="center"/>
      </w:pPr>
      <w:r w:rsidRPr="00693EA8">
        <w:t>Juarez Bezerra de Azevedo</w:t>
      </w:r>
    </w:p>
    <w:p w14:paraId="7A5560C1" w14:textId="77777777" w:rsidR="00B50CBB" w:rsidRPr="00693EA8" w:rsidRDefault="00B50CBB" w:rsidP="00B50CBB">
      <w:pPr>
        <w:pStyle w:val="NormalWeb"/>
        <w:jc w:val="both"/>
      </w:pPr>
    </w:p>
    <w:p w14:paraId="386DC520" w14:textId="77777777" w:rsidR="00B50CBB" w:rsidRPr="00693EA8" w:rsidRDefault="00B50CBB" w:rsidP="00B50CBB">
      <w:pPr>
        <w:pStyle w:val="NormalWeb"/>
        <w:rPr>
          <w:rFonts w:eastAsia="Times New Roman"/>
          <w:kern w:val="0"/>
          <w:lang w:eastAsia="pt-BR"/>
          <w14:ligatures w14:val="none"/>
        </w:rPr>
      </w:pPr>
      <w:r w:rsidRPr="00693EA8">
        <w:t xml:space="preserve"> </w:t>
      </w:r>
    </w:p>
    <w:p w14:paraId="66301D96" w14:textId="77777777" w:rsidR="00B50CBB" w:rsidRPr="00693EA8" w:rsidRDefault="00B50CBB" w:rsidP="00B50CBB">
      <w:pPr>
        <w:pStyle w:val="NormalWeb"/>
        <w:rPr>
          <w:rFonts w:eastAsia="Times New Roman"/>
          <w:kern w:val="0"/>
          <w:lang w:eastAsia="pt-BR"/>
          <w14:ligatures w14:val="none"/>
        </w:rPr>
      </w:pPr>
    </w:p>
    <w:p w14:paraId="66CD1AFD" w14:textId="5EEBEFD6" w:rsidR="00E40D25" w:rsidRPr="00535809" w:rsidRDefault="006817A0" w:rsidP="00E40D25">
      <w:pPr>
        <w:pStyle w:val="NormalWeb"/>
        <w:jc w:val="both"/>
        <w:rPr>
          <w:bCs/>
        </w:rPr>
      </w:pPr>
      <w:r>
        <w:t xml:space="preserve"> </w:t>
      </w:r>
      <w:r w:rsidR="00C06244">
        <w:t xml:space="preserve">  </w:t>
      </w:r>
      <w:r w:rsidR="00BC7582" w:rsidRPr="0004407E">
        <w:rPr>
          <w:b/>
          <w:bCs/>
        </w:rPr>
        <w:t xml:space="preserve"> </w:t>
      </w:r>
      <w:r w:rsidR="00BC7582">
        <w:t xml:space="preserve"> </w:t>
      </w:r>
      <w:r w:rsidR="00435F59">
        <w:rPr>
          <w:bCs/>
        </w:rPr>
        <w:t xml:space="preserve">  </w:t>
      </w:r>
      <w:r w:rsidR="003B0C66" w:rsidRPr="00535809">
        <w:rPr>
          <w:bCs/>
        </w:rPr>
        <w:t xml:space="preserve"> </w:t>
      </w:r>
      <w:r w:rsidR="00E566A4" w:rsidRPr="00535809">
        <w:rPr>
          <w:bCs/>
        </w:rPr>
        <w:t xml:space="preserve"> </w:t>
      </w:r>
    </w:p>
    <w:p w14:paraId="366D344E" w14:textId="65914ED9" w:rsidR="004318B9" w:rsidRPr="00581F28" w:rsidRDefault="004318B9" w:rsidP="004318B9">
      <w:pPr>
        <w:pStyle w:val="NormalWeb"/>
        <w:jc w:val="both"/>
        <w:rPr>
          <w:b/>
        </w:rPr>
      </w:pPr>
    </w:p>
    <w:p w14:paraId="5B809584" w14:textId="167C773F" w:rsidR="005A019B" w:rsidRPr="00BC428E" w:rsidRDefault="005A019B" w:rsidP="005A019B">
      <w:pPr>
        <w:pStyle w:val="NormalWeb"/>
        <w:jc w:val="both"/>
      </w:pPr>
    </w:p>
    <w:p w14:paraId="0CA98B4C" w14:textId="6EF4BF7E" w:rsidR="005A019B" w:rsidRPr="005A019B" w:rsidRDefault="005A019B" w:rsidP="005A019B">
      <w:pPr>
        <w:pStyle w:val="NormalWeb"/>
        <w:jc w:val="both"/>
      </w:pPr>
    </w:p>
    <w:sectPr w:rsidR="005A019B" w:rsidRPr="005A019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6B0D8" w14:textId="77777777" w:rsidR="004635FB" w:rsidRDefault="004635FB" w:rsidP="004635FB">
      <w:pPr>
        <w:spacing w:after="0" w:line="240" w:lineRule="auto"/>
      </w:pPr>
      <w:r>
        <w:separator/>
      </w:r>
    </w:p>
  </w:endnote>
  <w:endnote w:type="continuationSeparator" w:id="0">
    <w:p w14:paraId="10A386C8" w14:textId="77777777" w:rsidR="004635FB" w:rsidRDefault="004635FB" w:rsidP="0046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DC0EB" w14:textId="77777777" w:rsidR="004635FB" w:rsidRDefault="004635FB" w:rsidP="004635FB">
      <w:pPr>
        <w:spacing w:after="0" w:line="240" w:lineRule="auto"/>
      </w:pPr>
      <w:r>
        <w:separator/>
      </w:r>
    </w:p>
  </w:footnote>
  <w:footnote w:type="continuationSeparator" w:id="0">
    <w:p w14:paraId="05DE45D3" w14:textId="77777777" w:rsidR="004635FB" w:rsidRDefault="004635FB" w:rsidP="00463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E8A47" w14:textId="77777777" w:rsidR="004635FB" w:rsidRPr="00795DC1" w:rsidRDefault="004635FB" w:rsidP="004635FB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DBCB526" wp14:editId="3B7E2E4C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7B6B89C0" w14:textId="77777777" w:rsidR="004635FB" w:rsidRPr="00795DC1" w:rsidRDefault="004635FB" w:rsidP="004635FB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67908149" w14:textId="77777777" w:rsidR="004635FB" w:rsidRPr="00B439B9" w:rsidRDefault="004635FB" w:rsidP="004635FB">
    <w:pPr>
      <w:pStyle w:val="Cabealho"/>
      <w:jc w:val="center"/>
    </w:pPr>
    <w:r w:rsidRPr="00795DC1">
      <w:t xml:space="preserve">Avenida Zezé Aprígio nº 177 – Fone: (084) 98870-8157 - CEP: 59.350.000CGC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0D060A78" w14:textId="77777777" w:rsidR="004635FB" w:rsidRDefault="004635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1D7"/>
    <w:rsid w:val="00031ECD"/>
    <w:rsid w:val="00040763"/>
    <w:rsid w:val="0004407E"/>
    <w:rsid w:val="000855A7"/>
    <w:rsid w:val="000E4561"/>
    <w:rsid w:val="000F5A3D"/>
    <w:rsid w:val="00103CD8"/>
    <w:rsid w:val="00150933"/>
    <w:rsid w:val="00176B9C"/>
    <w:rsid w:val="001A3741"/>
    <w:rsid w:val="001A45ED"/>
    <w:rsid w:val="001E0C5A"/>
    <w:rsid w:val="001E5CA8"/>
    <w:rsid w:val="00234984"/>
    <w:rsid w:val="00235CEF"/>
    <w:rsid w:val="00252934"/>
    <w:rsid w:val="00255B50"/>
    <w:rsid w:val="00263158"/>
    <w:rsid w:val="0029031A"/>
    <w:rsid w:val="002A43B5"/>
    <w:rsid w:val="002C3AFA"/>
    <w:rsid w:val="002F2A2A"/>
    <w:rsid w:val="003225BD"/>
    <w:rsid w:val="003640E6"/>
    <w:rsid w:val="00366EE6"/>
    <w:rsid w:val="0037510A"/>
    <w:rsid w:val="00382062"/>
    <w:rsid w:val="003A6F97"/>
    <w:rsid w:val="003B0C66"/>
    <w:rsid w:val="003B7F33"/>
    <w:rsid w:val="003C39CF"/>
    <w:rsid w:val="003F6966"/>
    <w:rsid w:val="00400317"/>
    <w:rsid w:val="0041516C"/>
    <w:rsid w:val="004318B9"/>
    <w:rsid w:val="00435F59"/>
    <w:rsid w:val="004444D7"/>
    <w:rsid w:val="0044508A"/>
    <w:rsid w:val="00450CD9"/>
    <w:rsid w:val="004511FA"/>
    <w:rsid w:val="004635FB"/>
    <w:rsid w:val="004903E0"/>
    <w:rsid w:val="004A245A"/>
    <w:rsid w:val="004B04F5"/>
    <w:rsid w:val="004D368A"/>
    <w:rsid w:val="004F6CC4"/>
    <w:rsid w:val="00503101"/>
    <w:rsid w:val="00511749"/>
    <w:rsid w:val="005249AB"/>
    <w:rsid w:val="00533A13"/>
    <w:rsid w:val="00535809"/>
    <w:rsid w:val="005379D0"/>
    <w:rsid w:val="0054215C"/>
    <w:rsid w:val="00545145"/>
    <w:rsid w:val="005616B0"/>
    <w:rsid w:val="00581F28"/>
    <w:rsid w:val="00593826"/>
    <w:rsid w:val="0059386A"/>
    <w:rsid w:val="005A019B"/>
    <w:rsid w:val="005A10C2"/>
    <w:rsid w:val="005A38D0"/>
    <w:rsid w:val="005B00A5"/>
    <w:rsid w:val="005C482B"/>
    <w:rsid w:val="005F1D72"/>
    <w:rsid w:val="00643AC3"/>
    <w:rsid w:val="00643D75"/>
    <w:rsid w:val="006558B5"/>
    <w:rsid w:val="006732F1"/>
    <w:rsid w:val="00673FFF"/>
    <w:rsid w:val="006817A0"/>
    <w:rsid w:val="00695AFB"/>
    <w:rsid w:val="006B094C"/>
    <w:rsid w:val="006B109D"/>
    <w:rsid w:val="006C7155"/>
    <w:rsid w:val="00715D85"/>
    <w:rsid w:val="00784BE6"/>
    <w:rsid w:val="007A5C76"/>
    <w:rsid w:val="007F774D"/>
    <w:rsid w:val="00804690"/>
    <w:rsid w:val="00810815"/>
    <w:rsid w:val="00816648"/>
    <w:rsid w:val="00825255"/>
    <w:rsid w:val="008548ED"/>
    <w:rsid w:val="00871A57"/>
    <w:rsid w:val="00882894"/>
    <w:rsid w:val="008A1B8C"/>
    <w:rsid w:val="008E2859"/>
    <w:rsid w:val="008F2DC2"/>
    <w:rsid w:val="0092154E"/>
    <w:rsid w:val="009244BE"/>
    <w:rsid w:val="00925DC0"/>
    <w:rsid w:val="00932568"/>
    <w:rsid w:val="00945B86"/>
    <w:rsid w:val="00952C42"/>
    <w:rsid w:val="009613A9"/>
    <w:rsid w:val="00971823"/>
    <w:rsid w:val="00972280"/>
    <w:rsid w:val="009A1344"/>
    <w:rsid w:val="009A4A58"/>
    <w:rsid w:val="009E423D"/>
    <w:rsid w:val="009E6E45"/>
    <w:rsid w:val="009F6DEE"/>
    <w:rsid w:val="00A071D7"/>
    <w:rsid w:val="00A20E3A"/>
    <w:rsid w:val="00A3023F"/>
    <w:rsid w:val="00A32864"/>
    <w:rsid w:val="00A4176C"/>
    <w:rsid w:val="00A72F06"/>
    <w:rsid w:val="00A90811"/>
    <w:rsid w:val="00A91523"/>
    <w:rsid w:val="00A96146"/>
    <w:rsid w:val="00AA713F"/>
    <w:rsid w:val="00AB6B2C"/>
    <w:rsid w:val="00AB717A"/>
    <w:rsid w:val="00AD2843"/>
    <w:rsid w:val="00B00C75"/>
    <w:rsid w:val="00B50CBB"/>
    <w:rsid w:val="00B5607F"/>
    <w:rsid w:val="00B6206E"/>
    <w:rsid w:val="00BC428E"/>
    <w:rsid w:val="00BC526A"/>
    <w:rsid w:val="00BC7582"/>
    <w:rsid w:val="00BD3A75"/>
    <w:rsid w:val="00BE30DE"/>
    <w:rsid w:val="00C06244"/>
    <w:rsid w:val="00C37F98"/>
    <w:rsid w:val="00C401E5"/>
    <w:rsid w:val="00C419E7"/>
    <w:rsid w:val="00CE6DC5"/>
    <w:rsid w:val="00D13700"/>
    <w:rsid w:val="00D37895"/>
    <w:rsid w:val="00D62EB6"/>
    <w:rsid w:val="00D913D7"/>
    <w:rsid w:val="00DA4A97"/>
    <w:rsid w:val="00DB510F"/>
    <w:rsid w:val="00DB5F5A"/>
    <w:rsid w:val="00E2281F"/>
    <w:rsid w:val="00E40D25"/>
    <w:rsid w:val="00E566A4"/>
    <w:rsid w:val="00EA4CE3"/>
    <w:rsid w:val="00EA4F26"/>
    <w:rsid w:val="00EA734C"/>
    <w:rsid w:val="00EC2CE0"/>
    <w:rsid w:val="00EF4844"/>
    <w:rsid w:val="00F473FB"/>
    <w:rsid w:val="00F7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152B8"/>
  <w15:chartTrackingRefBased/>
  <w15:docId w15:val="{0A9419AD-BC3F-4FA8-850D-6F91ED4E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5FB"/>
  </w:style>
  <w:style w:type="paragraph" w:styleId="Ttulo1">
    <w:name w:val="heading 1"/>
    <w:basedOn w:val="Normal"/>
    <w:next w:val="Normal"/>
    <w:link w:val="Ttulo1Char"/>
    <w:uiPriority w:val="9"/>
    <w:qFormat/>
    <w:rsid w:val="00A07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7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7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7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71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71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71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1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7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7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7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1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71D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71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71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71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1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71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7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7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7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7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71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71D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71D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7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71D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71D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6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35FB"/>
  </w:style>
  <w:style w:type="paragraph" w:styleId="Rodap">
    <w:name w:val="footer"/>
    <w:basedOn w:val="Normal"/>
    <w:link w:val="RodapChar"/>
    <w:uiPriority w:val="99"/>
    <w:unhideWhenUsed/>
    <w:rsid w:val="0046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35FB"/>
  </w:style>
  <w:style w:type="character" w:styleId="Hyperlink">
    <w:name w:val="Hyperlink"/>
    <w:basedOn w:val="Fontepargpadro"/>
    <w:uiPriority w:val="99"/>
    <w:unhideWhenUsed/>
    <w:rsid w:val="004635FB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915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1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0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71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2560</TotalTime>
  <Pages>5</Pages>
  <Words>1966</Words>
  <Characters>10621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67</cp:revision>
  <cp:lastPrinted>2025-12-04T14:15:00Z</cp:lastPrinted>
  <dcterms:created xsi:type="dcterms:W3CDTF">2025-11-25T11:36:00Z</dcterms:created>
  <dcterms:modified xsi:type="dcterms:W3CDTF">2025-12-30T11:24:00Z</dcterms:modified>
</cp:coreProperties>
</file>