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6A0AC5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968</w:t>
      </w:r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A0AC5">
        <w:rPr>
          <w:rFonts w:ascii="Times New Roman" w:hAnsi="Times New Roman"/>
          <w:sz w:val="24"/>
          <w:szCs w:val="24"/>
          <w:lang w:val="pt-PT"/>
        </w:rPr>
        <w:t>02 de agosto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07A98">
        <w:rPr>
          <w:rFonts w:ascii="Times New Roman" w:hAnsi="Times New Roman"/>
          <w:sz w:val="24"/>
          <w:szCs w:val="24"/>
        </w:rPr>
        <w:t>Clodovino</w:t>
      </w:r>
      <w:proofErr w:type="spellEnd"/>
      <w:r w:rsidRPr="00707A98">
        <w:rPr>
          <w:rFonts w:ascii="Times New Roman" w:hAnsi="Times New Roman"/>
          <w:sz w:val="24"/>
          <w:szCs w:val="24"/>
        </w:rPr>
        <w:t xml:space="preserve">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267466">
        <w:rPr>
          <w:rFonts w:ascii="Times New Roman" w:hAnsi="Times New Roman"/>
          <w:sz w:val="24"/>
        </w:rPr>
        <w:t>Euclides Castro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6A0AC5">
        <w:rPr>
          <w:rFonts w:ascii="Times New Roman" w:hAnsi="Times New Roman"/>
          <w:sz w:val="24"/>
        </w:rPr>
        <w:t>01 de agosto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6A0AC5">
        <w:rPr>
          <w:rFonts w:ascii="Times New Roman" w:hAnsi="Times New Roman"/>
          <w:sz w:val="24"/>
        </w:rPr>
        <w:t xml:space="preserve">Autoriza o poder executivo Municipal a realizar a concessão de uso da estrutura de fibra óptica da cidade para exploração comercial por empresa especializada em serviços de telecomunicação em rede de internet, com a prestação de contrapartida a ser definida pela administarção pública municipal no tocante à manutenção da rede fibra óptica existente, futuras expansões e atividades afins”. </w:t>
      </w:r>
      <w:proofErr w:type="gramStart"/>
      <w:r w:rsidR="00102D97" w:rsidRPr="00102D97">
        <w:rPr>
          <w:rFonts w:ascii="Times New Roman" w:hAnsi="Times New Roman"/>
          <w:sz w:val="24"/>
        </w:rPr>
        <w:t>para</w:t>
      </w:r>
      <w:proofErr w:type="gramEnd"/>
      <w:r w:rsidR="00102D97" w:rsidRPr="00102D97">
        <w:rPr>
          <w:rFonts w:ascii="Times New Roman" w:hAnsi="Times New Roman"/>
          <w:sz w:val="24"/>
        </w:rPr>
        <w:t xml:space="preserve"> que seja analisada a possibilidade de retornar a esta Casa, na forma de Projeto de Lei. A justificativa segue junto ao anteprojeto.</w:t>
      </w:r>
      <w:bookmarkStart w:id="0" w:name="_GoBack"/>
      <w:bookmarkEnd w:id="0"/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02D97"/>
    <w:rsid w:val="001B39FF"/>
    <w:rsid w:val="00256357"/>
    <w:rsid w:val="0026034E"/>
    <w:rsid w:val="00267466"/>
    <w:rsid w:val="002707AB"/>
    <w:rsid w:val="0035079D"/>
    <w:rsid w:val="00366CF9"/>
    <w:rsid w:val="00390425"/>
    <w:rsid w:val="003A1A2D"/>
    <w:rsid w:val="003D2920"/>
    <w:rsid w:val="003E0487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6A0AC5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97669"/>
    <w:rsid w:val="009B23BD"/>
    <w:rsid w:val="00A2332B"/>
    <w:rsid w:val="00AE0092"/>
    <w:rsid w:val="00B731DD"/>
    <w:rsid w:val="00BA74FA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703ED-7114-4061-AA7E-5D1CE37C0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4</cp:revision>
  <cp:lastPrinted>2017-04-26T17:38:00Z</cp:lastPrinted>
  <dcterms:created xsi:type="dcterms:W3CDTF">2017-08-03T16:11:00Z</dcterms:created>
  <dcterms:modified xsi:type="dcterms:W3CDTF">2017-08-03T16:31:00Z</dcterms:modified>
</cp:coreProperties>
</file>