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C13D4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361D1">
        <w:rPr>
          <w:rFonts w:ascii="Arial" w:eastAsia="Times New Roman" w:hAnsi="Arial" w:cs="Arial"/>
          <w:sz w:val="24"/>
          <w:szCs w:val="24"/>
        </w:rPr>
        <w:t>22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13D4A" w:rsidRPr="00C13D4A">
        <w:rPr>
          <w:rFonts w:ascii="Arial" w:eastAsia="Times New Roman" w:hAnsi="Arial" w:cs="Arial"/>
          <w:b/>
          <w:sz w:val="24"/>
          <w:szCs w:val="24"/>
        </w:rPr>
        <w:t>IRIA ROHENKOHL TAUBE</w:t>
      </w:r>
      <w:r w:rsidR="00C13D4A">
        <w:rPr>
          <w:rFonts w:ascii="Arial" w:eastAsia="Times New Roman" w:hAnsi="Arial" w:cs="Arial"/>
          <w:b/>
          <w:sz w:val="24"/>
          <w:szCs w:val="24"/>
        </w:rPr>
        <w:t xml:space="preserve">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11D04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96BEA" w:rsidRDefault="00F11D04" w:rsidP="003A11CD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A4759B">
        <w:rPr>
          <w:rFonts w:ascii="Arial" w:hAnsi="Arial" w:cs="Arial"/>
          <w:b/>
          <w:sz w:val="24"/>
          <w:szCs w:val="24"/>
        </w:rPr>
        <w:t xml:space="preserve">SOLICITA </w:t>
      </w:r>
      <w:r w:rsidR="00C13D4A" w:rsidRPr="00C13D4A">
        <w:rPr>
          <w:rFonts w:ascii="Arial" w:hAnsi="Arial" w:cs="Arial"/>
          <w:b/>
          <w:sz w:val="24"/>
          <w:szCs w:val="24"/>
        </w:rPr>
        <w:t>QUE SEJA ENCAMINHADO EXPEDIENTE À CELESC REQUERENDO A INSTALAÇÃO DE UMA REDE DE ILUMINAÇÃO PÚBLICA NA RUA PEDRO VARGAS DE MACEDO</w:t>
      </w:r>
      <w:r>
        <w:rPr>
          <w:rFonts w:ascii="Arial" w:hAnsi="Arial" w:cs="Arial"/>
          <w:b/>
          <w:sz w:val="24"/>
          <w:szCs w:val="24"/>
        </w:rPr>
        <w:t>".</w:t>
      </w:r>
    </w:p>
    <w:p w:rsidR="00C13D4A" w:rsidRDefault="00C13D4A" w:rsidP="003A11CD">
      <w:pPr>
        <w:ind w:right="-2" w:firstLine="851"/>
        <w:jc w:val="both"/>
        <w:rPr>
          <w:rFonts w:ascii="Arial" w:hAnsi="Arial" w:cs="Arial"/>
          <w:b/>
          <w:sz w:val="24"/>
          <w:szCs w:val="24"/>
        </w:rPr>
      </w:pPr>
    </w:p>
    <w:p w:rsidR="008D1303" w:rsidRDefault="008D1303" w:rsidP="003A11C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8D1303" w:rsidRDefault="008D1303" w:rsidP="003A11C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8D1303" w:rsidRPr="003A11CD" w:rsidRDefault="003A11CD" w:rsidP="003A11CD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parlamentar s</w:t>
      </w:r>
      <w:r w:rsidRPr="003A11CD">
        <w:rPr>
          <w:rFonts w:ascii="Arial" w:hAnsi="Arial" w:cs="Arial"/>
          <w:sz w:val="24"/>
          <w:szCs w:val="24"/>
        </w:rPr>
        <w:t>olicitou que seja encaminhado expediente à Celesc requerendo a instalação de uma rede de iluminação pública na Rua Pedro Vargas de Macedo, visto que os residentes da localidade pagam a iluminação pública há anos e não usufruem do serviço.</w:t>
      </w:r>
    </w:p>
    <w:p w:rsidR="00E57924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C13D4A">
        <w:rPr>
          <w:rFonts w:ascii="Arial" w:eastAsia="Times New Roman" w:hAnsi="Arial" w:cs="Arial"/>
          <w:sz w:val="24"/>
          <w:szCs w:val="24"/>
        </w:rPr>
        <w:t>04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11D04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3A11CD" w:rsidRDefault="003A11CD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3A11CD" w:rsidRDefault="003A11CD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3A11CD" w:rsidRPr="003A11CD" w:rsidRDefault="003A11CD" w:rsidP="003A11CD">
      <w:pPr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62FB8"/>
    <w:rsid w:val="00776895"/>
    <w:rsid w:val="007C132D"/>
    <w:rsid w:val="007D1DE8"/>
    <w:rsid w:val="007E2480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3F12"/>
    <w:rsid w:val="008B07BC"/>
    <w:rsid w:val="008D1303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14D5"/>
    <w:rsid w:val="00ED616F"/>
    <w:rsid w:val="00EE2882"/>
    <w:rsid w:val="00EE6A54"/>
    <w:rsid w:val="00F11D0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18</cp:revision>
  <cp:lastPrinted>2022-09-02T17:50:00Z</cp:lastPrinted>
  <dcterms:created xsi:type="dcterms:W3CDTF">2022-09-02T18:37:00Z</dcterms:created>
  <dcterms:modified xsi:type="dcterms:W3CDTF">2022-10-06T20:57:00Z</dcterms:modified>
</cp:coreProperties>
</file>