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767" w:rsidRPr="00DA756E" w:rsidRDefault="00511767" w:rsidP="00511767">
      <w:pPr>
        <w:pStyle w:val="Ttulo2"/>
        <w:numPr>
          <w:ilvl w:val="1"/>
          <w:numId w:val="4"/>
        </w:numPr>
        <w:tabs>
          <w:tab w:val="left" w:pos="0"/>
        </w:tabs>
        <w:spacing w:line="276" w:lineRule="auto"/>
        <w:rPr>
          <w:rFonts w:ascii="Arial" w:eastAsia="Times New Roman" w:hAnsi="Arial" w:cs="Arial"/>
          <w:b/>
          <w:bCs/>
          <w:sz w:val="24"/>
          <w:lang w:eastAsia="ar-SA" w:bidi="ar-SA"/>
        </w:rPr>
      </w:pPr>
      <w:r w:rsidRPr="00DA756E">
        <w:rPr>
          <w:rFonts w:ascii="Arial" w:eastAsia="Times New Roman" w:hAnsi="Arial" w:cs="Arial"/>
          <w:b/>
          <w:bCs/>
          <w:sz w:val="24"/>
          <w:lang w:eastAsia="ar-SA" w:bidi="ar-SA"/>
        </w:rPr>
        <w:t>PROJETO DE LEI DO LEGISLATIVO N</w:t>
      </w:r>
      <w:r w:rsidRPr="00DA756E">
        <w:rPr>
          <w:rFonts w:ascii="Arial" w:eastAsia="Times New Roman" w:hAnsi="Arial" w:cs="Arial"/>
          <w:b/>
          <w:bCs/>
          <w:sz w:val="24"/>
          <w:u w:val="words"/>
          <w:vertAlign w:val="superscript"/>
          <w:lang w:eastAsia="ar-SA" w:bidi="ar-SA"/>
        </w:rPr>
        <w:t>o</w:t>
      </w:r>
      <w:proofErr w:type="gramStart"/>
      <w:r w:rsidRPr="00DA756E">
        <w:rPr>
          <w:rFonts w:ascii="Arial" w:eastAsia="Times New Roman" w:hAnsi="Arial" w:cs="Arial"/>
          <w:b/>
          <w:bCs/>
          <w:sz w:val="24"/>
          <w:lang w:eastAsia="ar-SA" w:bidi="ar-SA"/>
        </w:rPr>
        <w:t xml:space="preserve">  </w:t>
      </w:r>
      <w:proofErr w:type="gramEnd"/>
      <w:r w:rsidR="00C658E8">
        <w:rPr>
          <w:rFonts w:ascii="Arial" w:eastAsia="Times New Roman" w:hAnsi="Arial" w:cs="Arial"/>
          <w:b/>
          <w:bCs/>
          <w:sz w:val="24"/>
          <w:lang w:eastAsia="ar-SA" w:bidi="ar-SA"/>
        </w:rPr>
        <w:t>______</w:t>
      </w:r>
      <w:r w:rsidRPr="00DA756E">
        <w:rPr>
          <w:rFonts w:ascii="Arial" w:eastAsia="Times New Roman" w:hAnsi="Arial" w:cs="Arial"/>
          <w:b/>
          <w:bCs/>
          <w:sz w:val="24"/>
          <w:lang w:eastAsia="ar-SA" w:bidi="ar-SA"/>
        </w:rPr>
        <w:t>.2007</w:t>
      </w:r>
    </w:p>
    <w:p w:rsidR="00511767" w:rsidRPr="00DA756E" w:rsidRDefault="00511767" w:rsidP="00511767">
      <w:pPr>
        <w:pStyle w:val="Ttulo2"/>
        <w:numPr>
          <w:ilvl w:val="1"/>
          <w:numId w:val="4"/>
        </w:numPr>
        <w:tabs>
          <w:tab w:val="left" w:pos="0"/>
        </w:tabs>
        <w:spacing w:line="276" w:lineRule="auto"/>
        <w:jc w:val="both"/>
        <w:rPr>
          <w:rFonts w:ascii="Arial" w:eastAsia="Times New Roman" w:hAnsi="Arial" w:cs="Arial"/>
          <w:b/>
          <w:bCs/>
          <w:sz w:val="24"/>
          <w:lang w:eastAsia="ar-SA" w:bidi="ar-SA"/>
        </w:rPr>
      </w:pPr>
    </w:p>
    <w:p w:rsidR="00511767" w:rsidRPr="00DA756E" w:rsidRDefault="00511767" w:rsidP="00511767">
      <w:pPr>
        <w:pStyle w:val="Ttulo2"/>
        <w:numPr>
          <w:ilvl w:val="6"/>
          <w:numId w:val="4"/>
        </w:numPr>
        <w:spacing w:line="276" w:lineRule="auto"/>
        <w:jc w:val="both"/>
        <w:rPr>
          <w:rFonts w:ascii="Arial" w:eastAsia="Times New Roman" w:hAnsi="Arial" w:cs="Arial"/>
          <w:b/>
          <w:bCs/>
          <w:sz w:val="24"/>
          <w:lang w:eastAsia="ar-SA" w:bidi="ar-SA"/>
        </w:rPr>
      </w:pPr>
    </w:p>
    <w:p w:rsidR="00511767" w:rsidRPr="00DA756E" w:rsidRDefault="00511767" w:rsidP="00511767">
      <w:pPr>
        <w:pStyle w:val="Ttulo2"/>
        <w:tabs>
          <w:tab w:val="left" w:pos="0"/>
        </w:tabs>
        <w:spacing w:line="276" w:lineRule="auto"/>
        <w:ind w:left="4963" w:firstLine="0"/>
        <w:jc w:val="both"/>
        <w:rPr>
          <w:rFonts w:ascii="Arial" w:eastAsia="Times New Roman" w:hAnsi="Arial" w:cs="Arial"/>
          <w:b/>
          <w:bCs/>
          <w:sz w:val="24"/>
          <w:lang w:eastAsia="ar-SA" w:bidi="ar-SA"/>
        </w:rPr>
      </w:pPr>
      <w:r w:rsidRPr="00DA756E">
        <w:rPr>
          <w:rFonts w:ascii="Arial" w:eastAsia="Times New Roman" w:hAnsi="Arial" w:cs="Arial"/>
          <w:iCs/>
          <w:sz w:val="24"/>
          <w:lang w:eastAsia="ar-SA" w:bidi="ar-SA"/>
        </w:rPr>
        <w:t>Cria gratificações pelo exercício das funções de gestão financeira e de pregoeiro na Câmara Municipal de Gramado.</w:t>
      </w:r>
    </w:p>
    <w:p w:rsidR="00511767" w:rsidRPr="00DA756E" w:rsidRDefault="00511767" w:rsidP="00511767">
      <w:pPr>
        <w:spacing w:line="276" w:lineRule="auto"/>
        <w:jc w:val="both"/>
        <w:rPr>
          <w:rFonts w:ascii="Arial" w:eastAsia="Times New Roman" w:hAnsi="Arial" w:cs="Arial"/>
          <w:i/>
          <w:iCs/>
          <w:lang w:eastAsia="ar-SA"/>
        </w:rPr>
      </w:pPr>
    </w:p>
    <w:p w:rsidR="00511767" w:rsidRPr="00DA756E" w:rsidRDefault="00511767" w:rsidP="00511767">
      <w:pPr>
        <w:spacing w:line="276" w:lineRule="auto"/>
        <w:jc w:val="both"/>
        <w:rPr>
          <w:rFonts w:ascii="Arial" w:eastAsia="Times New Roman" w:hAnsi="Arial" w:cs="Arial"/>
          <w:i/>
          <w:iCs/>
          <w:lang w:eastAsia="ar-SA"/>
        </w:rPr>
      </w:pPr>
    </w:p>
    <w:p w:rsidR="00511767" w:rsidRPr="00DA756E" w:rsidRDefault="00511767" w:rsidP="00511767">
      <w:pPr>
        <w:spacing w:line="276" w:lineRule="auto"/>
        <w:jc w:val="both"/>
        <w:rPr>
          <w:rFonts w:ascii="Arial" w:eastAsia="Times New Roman" w:hAnsi="Arial" w:cs="Arial"/>
          <w:lang w:eastAsia="ar-SA"/>
        </w:rPr>
      </w:pPr>
      <w:r w:rsidRPr="00DA756E">
        <w:rPr>
          <w:rFonts w:ascii="Arial" w:eastAsia="Times New Roman" w:hAnsi="Arial" w:cs="Arial"/>
          <w:bCs/>
          <w:lang w:eastAsia="ar-SA"/>
        </w:rPr>
        <w:t>Art. 1</w:t>
      </w:r>
      <w:r w:rsidRPr="00DA756E">
        <w:rPr>
          <w:rFonts w:ascii="Arial" w:eastAsia="Times New Roman" w:hAnsi="Arial" w:cs="Arial"/>
          <w:bCs/>
          <w:u w:val="words"/>
          <w:vertAlign w:val="superscript"/>
          <w:lang w:eastAsia="ar-SA"/>
        </w:rPr>
        <w:t>o</w:t>
      </w:r>
      <w:r w:rsidRPr="00DA756E">
        <w:rPr>
          <w:rFonts w:ascii="Arial" w:eastAsia="Times New Roman" w:hAnsi="Arial" w:cs="Arial"/>
          <w:bCs/>
          <w:lang w:eastAsia="ar-SA"/>
        </w:rPr>
        <w:t xml:space="preserve"> </w:t>
      </w:r>
      <w:r w:rsidRPr="00DA756E">
        <w:rPr>
          <w:rFonts w:ascii="Arial" w:eastAsia="Times New Roman" w:hAnsi="Arial" w:cs="Arial"/>
          <w:lang w:eastAsia="ar-SA"/>
        </w:rPr>
        <w:t>Cria as gratificações de função, na Câmara Municipal de Gramado, pelo exercício das seguintes funções:</w:t>
      </w:r>
    </w:p>
    <w:p w:rsidR="00511767" w:rsidRPr="00DA756E" w:rsidRDefault="00511767" w:rsidP="00511767">
      <w:pPr>
        <w:spacing w:line="276" w:lineRule="auto"/>
        <w:jc w:val="both"/>
        <w:rPr>
          <w:rFonts w:ascii="Arial" w:eastAsia="Times New Roman" w:hAnsi="Arial" w:cs="Arial"/>
          <w:lang w:eastAsia="ar-SA"/>
        </w:rPr>
      </w:pPr>
      <w:r w:rsidRPr="00DA756E">
        <w:rPr>
          <w:rFonts w:ascii="Arial" w:eastAsia="Times New Roman" w:hAnsi="Arial" w:cs="Arial"/>
          <w:lang w:eastAsia="ar-SA"/>
        </w:rPr>
        <w:t>I – área financeira;</w:t>
      </w:r>
    </w:p>
    <w:p w:rsidR="00511767" w:rsidRPr="00DA756E" w:rsidRDefault="00511767" w:rsidP="00511767">
      <w:pPr>
        <w:spacing w:line="276" w:lineRule="auto"/>
        <w:jc w:val="both"/>
        <w:rPr>
          <w:rFonts w:ascii="Arial" w:eastAsia="Times New Roman" w:hAnsi="Arial" w:cs="Arial"/>
          <w:lang w:eastAsia="ar-SA"/>
        </w:rPr>
      </w:pPr>
      <w:r w:rsidRPr="00DA756E">
        <w:rPr>
          <w:rFonts w:ascii="Arial" w:eastAsia="Times New Roman" w:hAnsi="Arial" w:cs="Arial"/>
          <w:lang w:eastAsia="ar-SA"/>
        </w:rPr>
        <w:t>II – pregoeiro.</w:t>
      </w:r>
    </w:p>
    <w:p w:rsidR="00511767" w:rsidRDefault="00511767" w:rsidP="00511767">
      <w:pPr>
        <w:spacing w:line="276" w:lineRule="auto"/>
        <w:jc w:val="both"/>
        <w:rPr>
          <w:rFonts w:ascii="Arial" w:eastAsia="Times New Roman" w:hAnsi="Arial" w:cs="Arial"/>
          <w:bCs/>
          <w:lang w:eastAsia="ar-SA"/>
        </w:rPr>
      </w:pPr>
      <w:r w:rsidRPr="00DA756E">
        <w:rPr>
          <w:rFonts w:ascii="Arial" w:eastAsia="Times New Roman" w:hAnsi="Arial" w:cs="Arial"/>
          <w:bCs/>
          <w:lang w:eastAsia="ar-SA"/>
        </w:rPr>
        <w:t>§1º A gratificação de função da área financeira abrangerá as seguintes atividades:</w:t>
      </w:r>
    </w:p>
    <w:p w:rsidR="00511767" w:rsidRDefault="00511767" w:rsidP="00511767">
      <w:pPr>
        <w:spacing w:line="276" w:lineRule="auto"/>
        <w:jc w:val="both"/>
        <w:rPr>
          <w:rFonts w:ascii="Arial" w:eastAsia="Times New Roman" w:hAnsi="Arial" w:cs="Arial"/>
          <w:bCs/>
          <w:lang w:eastAsia="ar-SA"/>
        </w:rPr>
      </w:pPr>
      <w:r>
        <w:rPr>
          <w:rFonts w:ascii="Arial" w:eastAsia="Times New Roman" w:hAnsi="Arial" w:cs="Arial"/>
          <w:bCs/>
          <w:lang w:eastAsia="ar-SA"/>
        </w:rPr>
        <w:t xml:space="preserve">I – </w:t>
      </w:r>
      <w:r w:rsidRPr="008178A8">
        <w:rPr>
          <w:rFonts w:ascii="Arial" w:eastAsia="Times New Roman" w:hAnsi="Arial" w:cs="Arial"/>
          <w:bCs/>
          <w:lang w:eastAsia="ar-SA"/>
        </w:rPr>
        <w:t>movimentar</w:t>
      </w:r>
      <w:r>
        <w:rPr>
          <w:rFonts w:ascii="Arial" w:eastAsia="Times New Roman" w:hAnsi="Arial" w:cs="Arial"/>
          <w:bCs/>
          <w:lang w:eastAsia="ar-SA"/>
        </w:rPr>
        <w:t xml:space="preserve"> e controlas as contas bancárias do Legislativo, bem como as aplicações financeiras se houverem</w:t>
      </w:r>
      <w:r w:rsidRPr="008178A8">
        <w:rPr>
          <w:rFonts w:ascii="Arial" w:eastAsia="Times New Roman" w:hAnsi="Arial" w:cs="Arial"/>
          <w:bCs/>
          <w:lang w:eastAsia="ar-SA"/>
        </w:rPr>
        <w:t xml:space="preserve">; </w:t>
      </w:r>
    </w:p>
    <w:p w:rsidR="00511767" w:rsidRDefault="00511767" w:rsidP="00511767">
      <w:pPr>
        <w:spacing w:line="276" w:lineRule="auto"/>
        <w:jc w:val="both"/>
        <w:rPr>
          <w:rFonts w:ascii="Arial" w:eastAsia="Times New Roman" w:hAnsi="Arial" w:cs="Arial"/>
          <w:bCs/>
          <w:lang w:eastAsia="ar-SA"/>
        </w:rPr>
      </w:pPr>
      <w:r>
        <w:rPr>
          <w:rFonts w:ascii="Arial" w:eastAsia="Times New Roman" w:hAnsi="Arial" w:cs="Arial"/>
          <w:bCs/>
          <w:lang w:eastAsia="ar-SA"/>
        </w:rPr>
        <w:t xml:space="preserve">II - </w:t>
      </w:r>
      <w:r w:rsidRPr="008178A8">
        <w:rPr>
          <w:rFonts w:ascii="Arial" w:eastAsia="Times New Roman" w:hAnsi="Arial" w:cs="Arial"/>
          <w:bCs/>
          <w:lang w:eastAsia="ar-SA"/>
        </w:rPr>
        <w:t xml:space="preserve">efetuar, nos prazos </w:t>
      </w:r>
      <w:r>
        <w:rPr>
          <w:rFonts w:ascii="Arial" w:eastAsia="Times New Roman" w:hAnsi="Arial" w:cs="Arial"/>
          <w:bCs/>
          <w:lang w:eastAsia="ar-SA"/>
        </w:rPr>
        <w:t>legais, os recolhimentos decorrentes de obrigações financeiras</w:t>
      </w:r>
      <w:r w:rsidRPr="008178A8">
        <w:rPr>
          <w:rFonts w:ascii="Arial" w:eastAsia="Times New Roman" w:hAnsi="Arial" w:cs="Arial"/>
          <w:bCs/>
          <w:lang w:eastAsia="ar-SA"/>
        </w:rPr>
        <w:t xml:space="preserve">; </w:t>
      </w:r>
    </w:p>
    <w:p w:rsidR="00511767" w:rsidRDefault="00511767" w:rsidP="00511767">
      <w:pPr>
        <w:spacing w:line="276" w:lineRule="auto"/>
        <w:jc w:val="both"/>
        <w:rPr>
          <w:rFonts w:ascii="Arial" w:eastAsia="Times New Roman" w:hAnsi="Arial" w:cs="Arial"/>
          <w:bCs/>
          <w:lang w:eastAsia="ar-SA"/>
        </w:rPr>
      </w:pPr>
      <w:r>
        <w:rPr>
          <w:rFonts w:ascii="Arial" w:eastAsia="Times New Roman" w:hAnsi="Arial" w:cs="Arial"/>
          <w:bCs/>
          <w:lang w:eastAsia="ar-SA"/>
        </w:rPr>
        <w:t xml:space="preserve">III - </w:t>
      </w:r>
      <w:r w:rsidRPr="008178A8">
        <w:rPr>
          <w:rFonts w:ascii="Arial" w:eastAsia="Times New Roman" w:hAnsi="Arial" w:cs="Arial"/>
          <w:bCs/>
          <w:lang w:eastAsia="ar-SA"/>
        </w:rPr>
        <w:t xml:space="preserve">endossar cheques e assinar conhecimentos e demais documentos relativos ao movimento de valores; </w:t>
      </w:r>
    </w:p>
    <w:p w:rsidR="00511767" w:rsidRDefault="00511767" w:rsidP="00511767">
      <w:pPr>
        <w:spacing w:line="276" w:lineRule="auto"/>
        <w:jc w:val="both"/>
        <w:rPr>
          <w:rFonts w:ascii="Arial" w:eastAsia="Times New Roman" w:hAnsi="Arial" w:cs="Arial"/>
          <w:bCs/>
          <w:lang w:eastAsia="ar-SA"/>
        </w:rPr>
      </w:pPr>
      <w:r>
        <w:rPr>
          <w:rFonts w:ascii="Arial" w:eastAsia="Times New Roman" w:hAnsi="Arial" w:cs="Arial"/>
          <w:bCs/>
          <w:lang w:eastAsia="ar-SA"/>
        </w:rPr>
        <w:t xml:space="preserve">IV - </w:t>
      </w:r>
      <w:r w:rsidRPr="008178A8">
        <w:rPr>
          <w:rFonts w:ascii="Arial" w:eastAsia="Times New Roman" w:hAnsi="Arial" w:cs="Arial"/>
          <w:bCs/>
          <w:lang w:eastAsia="ar-SA"/>
        </w:rPr>
        <w:t xml:space="preserve">preencher e assinar cheques bancários; </w:t>
      </w:r>
    </w:p>
    <w:p w:rsidR="00511767" w:rsidRDefault="00511767" w:rsidP="00511767">
      <w:pPr>
        <w:spacing w:line="276" w:lineRule="auto"/>
        <w:jc w:val="both"/>
        <w:rPr>
          <w:rFonts w:ascii="Arial" w:eastAsia="Times New Roman" w:hAnsi="Arial" w:cs="Arial"/>
          <w:bCs/>
          <w:lang w:eastAsia="ar-SA"/>
        </w:rPr>
      </w:pPr>
      <w:r>
        <w:rPr>
          <w:rFonts w:ascii="Arial" w:eastAsia="Times New Roman" w:hAnsi="Arial" w:cs="Arial"/>
          <w:bCs/>
          <w:lang w:eastAsia="ar-SA"/>
        </w:rPr>
        <w:t xml:space="preserve">V - </w:t>
      </w:r>
      <w:r w:rsidRPr="008178A8">
        <w:rPr>
          <w:rFonts w:ascii="Arial" w:eastAsia="Times New Roman" w:hAnsi="Arial" w:cs="Arial"/>
          <w:bCs/>
          <w:lang w:eastAsia="ar-SA"/>
        </w:rPr>
        <w:t>efetuar pagamentos</w:t>
      </w:r>
      <w:r>
        <w:rPr>
          <w:rFonts w:ascii="Arial" w:eastAsia="Times New Roman" w:hAnsi="Arial" w:cs="Arial"/>
          <w:bCs/>
          <w:lang w:eastAsia="ar-SA"/>
        </w:rPr>
        <w:t xml:space="preserve"> pela internet</w:t>
      </w:r>
      <w:r w:rsidRPr="008178A8">
        <w:rPr>
          <w:rFonts w:ascii="Arial" w:eastAsia="Times New Roman" w:hAnsi="Arial" w:cs="Arial"/>
          <w:bCs/>
          <w:lang w:eastAsia="ar-SA"/>
        </w:rPr>
        <w:t xml:space="preserve">; </w:t>
      </w:r>
    </w:p>
    <w:p w:rsidR="00C658E8" w:rsidRDefault="00511767" w:rsidP="00511767">
      <w:pPr>
        <w:spacing w:line="276" w:lineRule="auto"/>
        <w:jc w:val="both"/>
        <w:rPr>
          <w:rFonts w:ascii="Arial" w:eastAsia="Times New Roman" w:hAnsi="Arial" w:cs="Arial"/>
          <w:bCs/>
          <w:lang w:eastAsia="ar-SA"/>
        </w:rPr>
      </w:pPr>
      <w:r>
        <w:rPr>
          <w:rFonts w:ascii="Arial" w:eastAsia="Times New Roman" w:hAnsi="Arial" w:cs="Arial"/>
          <w:bCs/>
          <w:lang w:eastAsia="ar-SA"/>
        </w:rPr>
        <w:t xml:space="preserve">VI - </w:t>
      </w:r>
      <w:r w:rsidRPr="003712AF">
        <w:rPr>
          <w:rFonts w:ascii="Arial" w:eastAsia="Times New Roman" w:hAnsi="Arial" w:cs="Arial"/>
          <w:bCs/>
          <w:lang w:eastAsia="ar-SA"/>
        </w:rPr>
        <w:t>verificar a exatidão de toda a documentação</w:t>
      </w:r>
      <w:r>
        <w:rPr>
          <w:rFonts w:ascii="Arial" w:eastAsia="Times New Roman" w:hAnsi="Arial" w:cs="Arial"/>
          <w:bCs/>
          <w:lang w:eastAsia="ar-SA"/>
        </w:rPr>
        <w:t xml:space="preserve"> </w:t>
      </w:r>
      <w:r w:rsidRPr="003712AF">
        <w:rPr>
          <w:rFonts w:ascii="Arial" w:eastAsia="Times New Roman" w:hAnsi="Arial" w:cs="Arial"/>
          <w:bCs/>
          <w:lang w:eastAsia="ar-SA"/>
        </w:rPr>
        <w:t>relativa a pagamentos, os vínculos de recursos</w:t>
      </w:r>
      <w:r>
        <w:rPr>
          <w:rFonts w:ascii="Arial" w:eastAsia="Times New Roman" w:hAnsi="Arial" w:cs="Arial"/>
          <w:bCs/>
          <w:lang w:eastAsia="ar-SA"/>
        </w:rPr>
        <w:t xml:space="preserve"> u</w:t>
      </w:r>
      <w:r w:rsidRPr="003712AF">
        <w:rPr>
          <w:rFonts w:ascii="Arial" w:eastAsia="Times New Roman" w:hAnsi="Arial" w:cs="Arial"/>
          <w:bCs/>
          <w:lang w:eastAsia="ar-SA"/>
        </w:rPr>
        <w:t>tilizados, as conciliações financeiras e contábeis,</w:t>
      </w:r>
      <w:r>
        <w:rPr>
          <w:rFonts w:ascii="Arial" w:eastAsia="Times New Roman" w:hAnsi="Arial" w:cs="Arial"/>
          <w:bCs/>
          <w:lang w:eastAsia="ar-SA"/>
        </w:rPr>
        <w:t xml:space="preserve"> </w:t>
      </w:r>
      <w:r w:rsidRPr="003712AF">
        <w:rPr>
          <w:rFonts w:ascii="Arial" w:eastAsia="Times New Roman" w:hAnsi="Arial" w:cs="Arial"/>
          <w:bCs/>
          <w:lang w:eastAsia="ar-SA"/>
        </w:rPr>
        <w:t>conforme as normas e</w:t>
      </w:r>
      <w:proofErr w:type="gramStart"/>
      <w:r>
        <w:rPr>
          <w:rFonts w:ascii="Arial" w:eastAsia="Times New Roman" w:hAnsi="Arial" w:cs="Arial"/>
          <w:bCs/>
          <w:lang w:eastAsia="ar-SA"/>
        </w:rPr>
        <w:t xml:space="preserve">  </w:t>
      </w:r>
      <w:proofErr w:type="gramEnd"/>
      <w:r>
        <w:rPr>
          <w:rFonts w:ascii="Arial" w:eastAsia="Times New Roman" w:hAnsi="Arial" w:cs="Arial"/>
          <w:bCs/>
          <w:lang w:eastAsia="ar-SA"/>
        </w:rPr>
        <w:t>procedimentos  estabelecidos;</w:t>
      </w:r>
    </w:p>
    <w:p w:rsidR="00C658E8" w:rsidRDefault="00511767" w:rsidP="00511767">
      <w:pPr>
        <w:spacing w:line="276" w:lineRule="auto"/>
        <w:jc w:val="both"/>
        <w:rPr>
          <w:rFonts w:ascii="Arial" w:eastAsia="Times New Roman" w:hAnsi="Arial" w:cs="Arial"/>
          <w:bCs/>
          <w:lang w:eastAsia="ar-SA"/>
        </w:rPr>
      </w:pPr>
      <w:r>
        <w:rPr>
          <w:rFonts w:ascii="Arial" w:eastAsia="Times New Roman" w:hAnsi="Arial" w:cs="Arial"/>
          <w:bCs/>
          <w:lang w:eastAsia="ar-SA"/>
        </w:rPr>
        <w:t xml:space="preserve">VII - </w:t>
      </w:r>
      <w:r w:rsidRPr="003712AF">
        <w:rPr>
          <w:rFonts w:ascii="Arial" w:eastAsia="Times New Roman" w:hAnsi="Arial" w:cs="Arial"/>
          <w:bCs/>
          <w:lang w:eastAsia="ar-SA"/>
        </w:rPr>
        <w:t>supervisionar</w:t>
      </w:r>
      <w:proofErr w:type="gramStart"/>
      <w:r w:rsidRPr="003712AF">
        <w:rPr>
          <w:rFonts w:ascii="Arial" w:eastAsia="Times New Roman" w:hAnsi="Arial" w:cs="Arial"/>
          <w:bCs/>
          <w:lang w:eastAsia="ar-SA"/>
        </w:rPr>
        <w:t xml:space="preserve">  </w:t>
      </w:r>
      <w:proofErr w:type="gramEnd"/>
      <w:r w:rsidRPr="003712AF">
        <w:rPr>
          <w:rFonts w:ascii="Arial" w:eastAsia="Times New Roman" w:hAnsi="Arial" w:cs="Arial"/>
          <w:bCs/>
          <w:lang w:eastAsia="ar-SA"/>
        </w:rPr>
        <w:t>programação  financeira  de acordo com os</w:t>
      </w:r>
      <w:r>
        <w:rPr>
          <w:rFonts w:ascii="Arial" w:eastAsia="Times New Roman" w:hAnsi="Arial" w:cs="Arial"/>
          <w:bCs/>
          <w:lang w:eastAsia="ar-SA"/>
        </w:rPr>
        <w:t xml:space="preserve"> </w:t>
      </w:r>
      <w:r w:rsidRPr="003712AF">
        <w:rPr>
          <w:rFonts w:ascii="Arial" w:eastAsia="Times New Roman" w:hAnsi="Arial" w:cs="Arial"/>
          <w:bCs/>
          <w:lang w:eastAsia="ar-SA"/>
        </w:rPr>
        <w:t xml:space="preserve">prazos </w:t>
      </w:r>
      <w:r>
        <w:rPr>
          <w:rFonts w:ascii="Arial" w:eastAsia="Times New Roman" w:hAnsi="Arial" w:cs="Arial"/>
          <w:bCs/>
          <w:lang w:eastAsia="ar-SA"/>
        </w:rPr>
        <w:t>e</w:t>
      </w:r>
      <w:r w:rsidRPr="003712AF">
        <w:rPr>
          <w:rFonts w:ascii="Arial" w:eastAsia="Times New Roman" w:hAnsi="Arial" w:cs="Arial"/>
          <w:bCs/>
          <w:lang w:eastAsia="ar-SA"/>
        </w:rPr>
        <w:t xml:space="preserve">stabelecidos  </w:t>
      </w:r>
      <w:r>
        <w:rPr>
          <w:rFonts w:ascii="Arial" w:eastAsia="Times New Roman" w:hAnsi="Arial" w:cs="Arial"/>
          <w:bCs/>
          <w:lang w:eastAsia="ar-SA"/>
        </w:rPr>
        <w:t>nos   contratos e convênios;</w:t>
      </w:r>
    </w:p>
    <w:p w:rsidR="00511767" w:rsidRDefault="00511767" w:rsidP="00511767">
      <w:pPr>
        <w:spacing w:line="276" w:lineRule="auto"/>
        <w:jc w:val="both"/>
        <w:rPr>
          <w:rFonts w:ascii="Arial" w:eastAsia="Times New Roman" w:hAnsi="Arial" w:cs="Arial"/>
          <w:bCs/>
          <w:lang w:eastAsia="ar-SA"/>
        </w:rPr>
      </w:pPr>
      <w:r>
        <w:rPr>
          <w:rFonts w:ascii="Arial" w:eastAsia="Times New Roman" w:hAnsi="Arial" w:cs="Arial"/>
          <w:bCs/>
          <w:lang w:eastAsia="ar-SA"/>
        </w:rPr>
        <w:t xml:space="preserve">VIII – </w:t>
      </w:r>
      <w:r w:rsidRPr="003712AF">
        <w:rPr>
          <w:rFonts w:ascii="Arial" w:eastAsia="Times New Roman" w:hAnsi="Arial" w:cs="Arial"/>
          <w:bCs/>
          <w:lang w:eastAsia="ar-SA"/>
        </w:rPr>
        <w:t>supervisionar</w:t>
      </w:r>
      <w:r>
        <w:rPr>
          <w:rFonts w:ascii="Arial" w:eastAsia="Times New Roman" w:hAnsi="Arial" w:cs="Arial"/>
          <w:bCs/>
          <w:lang w:eastAsia="ar-SA"/>
        </w:rPr>
        <w:t xml:space="preserve"> as</w:t>
      </w:r>
      <w:r w:rsidRPr="003712AF">
        <w:rPr>
          <w:rFonts w:ascii="Arial" w:eastAsia="Times New Roman" w:hAnsi="Arial" w:cs="Arial"/>
          <w:bCs/>
          <w:lang w:eastAsia="ar-SA"/>
        </w:rPr>
        <w:t xml:space="preserve"> prestações de contas de</w:t>
      </w:r>
      <w:r>
        <w:rPr>
          <w:rFonts w:ascii="Arial" w:eastAsia="Times New Roman" w:hAnsi="Arial" w:cs="Arial"/>
          <w:bCs/>
          <w:lang w:eastAsia="ar-SA"/>
        </w:rPr>
        <w:t xml:space="preserve"> </w:t>
      </w:r>
      <w:r w:rsidRPr="003712AF">
        <w:rPr>
          <w:rFonts w:ascii="Arial" w:eastAsia="Times New Roman" w:hAnsi="Arial" w:cs="Arial"/>
          <w:bCs/>
          <w:lang w:eastAsia="ar-SA"/>
        </w:rPr>
        <w:t>diárias, despesas de</w:t>
      </w:r>
      <w:proofErr w:type="gramStart"/>
      <w:r w:rsidRPr="003712AF">
        <w:rPr>
          <w:rFonts w:ascii="Arial" w:eastAsia="Times New Roman" w:hAnsi="Arial" w:cs="Arial"/>
          <w:bCs/>
          <w:lang w:eastAsia="ar-SA"/>
        </w:rPr>
        <w:t xml:space="preserve">  </w:t>
      </w:r>
      <w:proofErr w:type="gramEnd"/>
      <w:r w:rsidRPr="003712AF">
        <w:rPr>
          <w:rFonts w:ascii="Arial" w:eastAsia="Times New Roman" w:hAnsi="Arial" w:cs="Arial"/>
          <w:bCs/>
          <w:lang w:eastAsia="ar-SA"/>
        </w:rPr>
        <w:t>locomoção e pequenas despesas</w:t>
      </w:r>
      <w:r>
        <w:rPr>
          <w:rFonts w:ascii="Arial" w:eastAsia="Times New Roman" w:hAnsi="Arial" w:cs="Arial"/>
          <w:bCs/>
          <w:lang w:eastAsia="ar-SA"/>
        </w:rPr>
        <w:t xml:space="preserve"> </w:t>
      </w:r>
      <w:r w:rsidRPr="003712AF">
        <w:rPr>
          <w:rFonts w:ascii="Arial" w:eastAsia="Times New Roman" w:hAnsi="Arial" w:cs="Arial"/>
          <w:bCs/>
          <w:lang w:eastAsia="ar-SA"/>
        </w:rPr>
        <w:t>antecipadas e  em alcance, estabelecidas na legislação;</w:t>
      </w:r>
    </w:p>
    <w:p w:rsidR="00511767" w:rsidRDefault="00511767" w:rsidP="00511767">
      <w:pPr>
        <w:spacing w:line="276" w:lineRule="auto"/>
        <w:jc w:val="both"/>
        <w:rPr>
          <w:rFonts w:ascii="Arial" w:eastAsia="Times New Roman" w:hAnsi="Arial" w:cs="Arial"/>
          <w:bCs/>
          <w:lang w:eastAsia="ar-SA"/>
        </w:rPr>
      </w:pPr>
      <w:r>
        <w:rPr>
          <w:rFonts w:ascii="Arial" w:eastAsia="Times New Roman" w:hAnsi="Arial" w:cs="Arial"/>
          <w:bCs/>
          <w:lang w:eastAsia="ar-SA"/>
        </w:rPr>
        <w:t>IX - s</w:t>
      </w:r>
      <w:r w:rsidRPr="003712AF">
        <w:rPr>
          <w:rFonts w:ascii="Arial" w:eastAsia="Times New Roman" w:hAnsi="Arial" w:cs="Arial"/>
          <w:bCs/>
          <w:lang w:eastAsia="ar-SA"/>
        </w:rPr>
        <w:t>upervisionar os contratos de</w:t>
      </w:r>
      <w:r>
        <w:rPr>
          <w:rFonts w:ascii="Arial" w:eastAsia="Times New Roman" w:hAnsi="Arial" w:cs="Arial"/>
          <w:bCs/>
          <w:lang w:eastAsia="ar-SA"/>
        </w:rPr>
        <w:t xml:space="preserve"> </w:t>
      </w:r>
      <w:r w:rsidRPr="003712AF">
        <w:rPr>
          <w:rFonts w:ascii="Arial" w:eastAsia="Times New Roman" w:hAnsi="Arial" w:cs="Arial"/>
          <w:bCs/>
          <w:lang w:eastAsia="ar-SA"/>
        </w:rPr>
        <w:t>prestação</w:t>
      </w:r>
      <w:r>
        <w:rPr>
          <w:rFonts w:ascii="Arial" w:eastAsia="Times New Roman" w:hAnsi="Arial" w:cs="Arial"/>
          <w:bCs/>
          <w:lang w:eastAsia="ar-SA"/>
        </w:rPr>
        <w:t xml:space="preserve"> </w:t>
      </w:r>
      <w:r w:rsidRPr="003712AF">
        <w:rPr>
          <w:rFonts w:ascii="Arial" w:eastAsia="Times New Roman" w:hAnsi="Arial" w:cs="Arial"/>
          <w:bCs/>
          <w:lang w:eastAsia="ar-SA"/>
        </w:rPr>
        <w:t>de serviç</w:t>
      </w:r>
      <w:r>
        <w:rPr>
          <w:rFonts w:ascii="Arial" w:eastAsia="Times New Roman" w:hAnsi="Arial" w:cs="Arial"/>
          <w:bCs/>
          <w:lang w:eastAsia="ar-SA"/>
        </w:rPr>
        <w:t xml:space="preserve">os, </w:t>
      </w:r>
      <w:r w:rsidRPr="003712AF">
        <w:rPr>
          <w:rFonts w:ascii="Arial" w:eastAsia="Times New Roman" w:hAnsi="Arial" w:cs="Arial"/>
          <w:bCs/>
          <w:lang w:eastAsia="ar-SA"/>
        </w:rPr>
        <w:t>de longo prazo,</w:t>
      </w:r>
      <w:proofErr w:type="gramStart"/>
      <w:r w:rsidRPr="003712AF">
        <w:rPr>
          <w:rFonts w:ascii="Arial" w:eastAsia="Times New Roman" w:hAnsi="Arial" w:cs="Arial"/>
          <w:bCs/>
          <w:lang w:eastAsia="ar-SA"/>
        </w:rPr>
        <w:t xml:space="preserve">  </w:t>
      </w:r>
      <w:proofErr w:type="gramEnd"/>
      <w:r w:rsidRPr="003712AF">
        <w:rPr>
          <w:rFonts w:ascii="Arial" w:eastAsia="Times New Roman" w:hAnsi="Arial" w:cs="Arial"/>
          <w:bCs/>
          <w:lang w:eastAsia="ar-SA"/>
        </w:rPr>
        <w:t>para  a liberação dos</w:t>
      </w:r>
      <w:r>
        <w:rPr>
          <w:rFonts w:ascii="Arial" w:eastAsia="Times New Roman" w:hAnsi="Arial" w:cs="Arial"/>
          <w:bCs/>
          <w:lang w:eastAsia="ar-SA"/>
        </w:rPr>
        <w:t xml:space="preserve"> </w:t>
      </w:r>
      <w:r w:rsidRPr="003712AF">
        <w:rPr>
          <w:rFonts w:ascii="Arial" w:eastAsia="Times New Roman" w:hAnsi="Arial" w:cs="Arial"/>
          <w:bCs/>
          <w:lang w:eastAsia="ar-SA"/>
        </w:rPr>
        <w:t xml:space="preserve">pagamentos nos prazos estabelecidos.        </w:t>
      </w:r>
    </w:p>
    <w:p w:rsidR="00511767" w:rsidRPr="00DA756E" w:rsidRDefault="00511767" w:rsidP="00511767">
      <w:pPr>
        <w:spacing w:line="276" w:lineRule="auto"/>
        <w:jc w:val="both"/>
        <w:rPr>
          <w:rFonts w:ascii="Arial" w:eastAsia="Times New Roman" w:hAnsi="Arial" w:cs="Arial"/>
          <w:bCs/>
          <w:lang w:eastAsia="ar-SA"/>
        </w:rPr>
      </w:pPr>
      <w:r w:rsidRPr="00DA756E">
        <w:rPr>
          <w:rFonts w:ascii="Arial" w:eastAsia="Times New Roman" w:hAnsi="Arial" w:cs="Arial"/>
          <w:bCs/>
          <w:lang w:eastAsia="ar-SA"/>
        </w:rPr>
        <w:t>§2º A gratificação de função de pregoeiro abrangerá as seguintes atividades:</w:t>
      </w:r>
    </w:p>
    <w:p w:rsidR="00511767" w:rsidRPr="00DA756E" w:rsidRDefault="00511767" w:rsidP="00511767">
      <w:pPr>
        <w:spacing w:line="276" w:lineRule="auto"/>
        <w:jc w:val="both"/>
        <w:rPr>
          <w:rFonts w:ascii="Arial" w:eastAsia="Times New Roman" w:hAnsi="Arial" w:cs="Arial"/>
          <w:bCs/>
          <w:lang w:eastAsia="ar-SA"/>
        </w:rPr>
      </w:pPr>
      <w:r w:rsidRPr="00DA756E">
        <w:rPr>
          <w:rFonts w:ascii="Arial" w:eastAsia="Times New Roman" w:hAnsi="Arial" w:cs="Arial"/>
          <w:bCs/>
          <w:lang w:eastAsia="ar-SA"/>
        </w:rPr>
        <w:t>I – Atuar como pregoeiro nas licitações que se realizarem na modalidade pregão;</w:t>
      </w:r>
    </w:p>
    <w:p w:rsidR="00511767" w:rsidRPr="00DA756E" w:rsidRDefault="00511767" w:rsidP="00511767">
      <w:pPr>
        <w:spacing w:line="276" w:lineRule="auto"/>
        <w:jc w:val="both"/>
        <w:rPr>
          <w:rFonts w:ascii="Arial" w:eastAsia="Times New Roman" w:hAnsi="Arial" w:cs="Arial"/>
          <w:bCs/>
          <w:lang w:eastAsia="ar-SA"/>
        </w:rPr>
      </w:pPr>
      <w:r w:rsidRPr="00DA756E">
        <w:rPr>
          <w:rFonts w:ascii="Arial" w:eastAsia="Times New Roman" w:hAnsi="Arial" w:cs="Arial"/>
          <w:bCs/>
          <w:lang w:eastAsia="ar-SA"/>
        </w:rPr>
        <w:t>II – atuar em comissões nas modalidades de licitação que exijam essa formalidade;</w:t>
      </w:r>
    </w:p>
    <w:p w:rsidR="00511767" w:rsidRPr="00DA756E" w:rsidRDefault="00511767" w:rsidP="00511767">
      <w:pPr>
        <w:spacing w:line="276" w:lineRule="auto"/>
        <w:jc w:val="both"/>
        <w:rPr>
          <w:rFonts w:ascii="Arial" w:eastAsia="Times New Roman" w:hAnsi="Arial" w:cs="Arial"/>
          <w:bCs/>
          <w:lang w:eastAsia="ar-SA"/>
        </w:rPr>
      </w:pPr>
      <w:r w:rsidRPr="00DA756E">
        <w:rPr>
          <w:rFonts w:ascii="Arial" w:eastAsia="Times New Roman" w:hAnsi="Arial" w:cs="Arial"/>
          <w:bCs/>
          <w:lang w:eastAsia="ar-SA"/>
        </w:rPr>
        <w:lastRenderedPageBreak/>
        <w:t>III – atuar como servidor responsável para processos de licitação que exijam dispensa ou inexigibilidade.</w:t>
      </w:r>
    </w:p>
    <w:p w:rsidR="00511767" w:rsidRPr="00DA756E" w:rsidRDefault="00511767" w:rsidP="00511767">
      <w:pPr>
        <w:spacing w:line="276" w:lineRule="auto"/>
        <w:jc w:val="both"/>
        <w:rPr>
          <w:rFonts w:ascii="Arial" w:eastAsia="Times New Roman" w:hAnsi="Arial" w:cs="Arial"/>
          <w:bCs/>
          <w:lang w:eastAsia="ar-SA"/>
        </w:rPr>
      </w:pPr>
    </w:p>
    <w:p w:rsidR="00511767" w:rsidRPr="00DA756E" w:rsidRDefault="00511767" w:rsidP="00511767">
      <w:pPr>
        <w:spacing w:line="276" w:lineRule="auto"/>
        <w:jc w:val="both"/>
        <w:rPr>
          <w:rFonts w:ascii="Arial" w:eastAsia="Times New Roman" w:hAnsi="Arial" w:cs="Arial"/>
          <w:lang w:eastAsia="ar-SA"/>
        </w:rPr>
      </w:pPr>
      <w:r w:rsidRPr="00DA756E">
        <w:rPr>
          <w:rFonts w:ascii="Arial" w:eastAsia="Times New Roman" w:hAnsi="Arial" w:cs="Arial"/>
          <w:bCs/>
          <w:lang w:eastAsia="ar-SA"/>
        </w:rPr>
        <w:t>Art. 2</w:t>
      </w:r>
      <w:r w:rsidRPr="00DA756E">
        <w:rPr>
          <w:rFonts w:ascii="Arial" w:eastAsia="Times New Roman" w:hAnsi="Arial" w:cs="Arial"/>
          <w:bCs/>
          <w:u w:val="words"/>
          <w:vertAlign w:val="superscript"/>
          <w:lang w:eastAsia="ar-SA"/>
        </w:rPr>
        <w:t>o</w:t>
      </w:r>
      <w:r w:rsidRPr="00DA756E">
        <w:rPr>
          <w:rFonts w:ascii="Arial" w:eastAsia="Times New Roman" w:hAnsi="Arial" w:cs="Arial"/>
          <w:lang w:eastAsia="ar-SA"/>
        </w:rPr>
        <w:t xml:space="preserve"> As gratificações de que trata esta Lei serão pagas de acordo com os seguintes valores mensais:</w:t>
      </w:r>
    </w:p>
    <w:p w:rsidR="00511767" w:rsidRPr="00DA756E" w:rsidRDefault="00511767" w:rsidP="00511767">
      <w:pPr>
        <w:spacing w:line="276" w:lineRule="auto"/>
        <w:jc w:val="both"/>
        <w:rPr>
          <w:rFonts w:ascii="Arial" w:eastAsia="Times New Roman" w:hAnsi="Arial" w:cs="Arial"/>
          <w:lang w:eastAsia="ar-SA"/>
        </w:rPr>
      </w:pPr>
      <w:r w:rsidRPr="00DA756E">
        <w:rPr>
          <w:rFonts w:ascii="Arial" w:eastAsia="Times New Roman" w:hAnsi="Arial" w:cs="Arial"/>
          <w:lang w:eastAsia="ar-SA"/>
        </w:rPr>
        <w:t>I – gratificações de função da área financeira: R$</w:t>
      </w:r>
      <w:r>
        <w:rPr>
          <w:rFonts w:ascii="Arial" w:eastAsia="Times New Roman" w:hAnsi="Arial" w:cs="Arial"/>
          <w:lang w:eastAsia="ar-SA"/>
        </w:rPr>
        <w:t xml:space="preserve"> </w:t>
      </w:r>
      <w:r w:rsidR="00C658E8">
        <w:rPr>
          <w:rFonts w:ascii="Arial" w:eastAsia="Times New Roman" w:hAnsi="Arial" w:cs="Arial"/>
          <w:lang w:eastAsia="ar-SA"/>
        </w:rPr>
        <w:t xml:space="preserve">950,00 </w:t>
      </w:r>
      <w:r>
        <w:rPr>
          <w:rFonts w:ascii="Arial" w:eastAsia="Times New Roman" w:hAnsi="Arial" w:cs="Arial"/>
          <w:lang w:eastAsia="ar-SA"/>
        </w:rPr>
        <w:t>(</w:t>
      </w:r>
      <w:r w:rsidR="00C658E8">
        <w:rPr>
          <w:rFonts w:ascii="Arial" w:eastAsia="Times New Roman" w:hAnsi="Arial" w:cs="Arial"/>
          <w:lang w:eastAsia="ar-SA"/>
        </w:rPr>
        <w:t xml:space="preserve">novecentos e cinquenta </w:t>
      </w:r>
      <w:r>
        <w:rPr>
          <w:rFonts w:ascii="Arial" w:eastAsia="Times New Roman" w:hAnsi="Arial" w:cs="Arial"/>
          <w:lang w:eastAsia="ar-SA"/>
        </w:rPr>
        <w:t>reais)</w:t>
      </w:r>
      <w:r w:rsidRPr="00DA756E">
        <w:rPr>
          <w:rFonts w:ascii="Arial" w:eastAsia="Times New Roman" w:hAnsi="Arial" w:cs="Arial"/>
          <w:lang w:eastAsia="ar-SA"/>
        </w:rPr>
        <w:t>.</w:t>
      </w:r>
    </w:p>
    <w:p w:rsidR="00511767" w:rsidRPr="00DA756E" w:rsidRDefault="00511767" w:rsidP="00511767">
      <w:pPr>
        <w:spacing w:line="276" w:lineRule="auto"/>
        <w:jc w:val="both"/>
        <w:rPr>
          <w:rFonts w:ascii="Arial" w:eastAsia="Times New Roman" w:hAnsi="Arial" w:cs="Arial"/>
          <w:lang w:eastAsia="ar-SA"/>
        </w:rPr>
      </w:pPr>
      <w:r w:rsidRPr="00DA756E">
        <w:rPr>
          <w:rFonts w:ascii="Arial" w:eastAsia="Times New Roman" w:hAnsi="Arial" w:cs="Arial"/>
          <w:lang w:eastAsia="ar-SA"/>
        </w:rPr>
        <w:t xml:space="preserve">II – gratificação de função de pregoeiro: </w:t>
      </w:r>
      <w:r w:rsidR="00C658E8" w:rsidRPr="00DA756E">
        <w:rPr>
          <w:rFonts w:ascii="Arial" w:eastAsia="Times New Roman" w:hAnsi="Arial" w:cs="Arial"/>
          <w:lang w:eastAsia="ar-SA"/>
        </w:rPr>
        <w:t>R$</w:t>
      </w:r>
      <w:r w:rsidR="00C658E8">
        <w:rPr>
          <w:rFonts w:ascii="Arial" w:eastAsia="Times New Roman" w:hAnsi="Arial" w:cs="Arial"/>
          <w:lang w:eastAsia="ar-SA"/>
        </w:rPr>
        <w:t xml:space="preserve"> 950,00 (novecentos e cinquenta reais)</w:t>
      </w:r>
      <w:r w:rsidR="00C658E8" w:rsidRPr="00DA756E">
        <w:rPr>
          <w:rFonts w:ascii="Arial" w:eastAsia="Times New Roman" w:hAnsi="Arial" w:cs="Arial"/>
          <w:lang w:eastAsia="ar-SA"/>
        </w:rPr>
        <w:t>.</w:t>
      </w:r>
    </w:p>
    <w:p w:rsidR="00511767" w:rsidRDefault="00511767" w:rsidP="00511767">
      <w:pPr>
        <w:spacing w:line="276" w:lineRule="auto"/>
        <w:jc w:val="both"/>
        <w:rPr>
          <w:rFonts w:ascii="Arial" w:eastAsia="Times New Roman" w:hAnsi="Arial" w:cs="Arial"/>
          <w:lang w:eastAsia="ar-SA"/>
        </w:rPr>
      </w:pPr>
      <w:r>
        <w:rPr>
          <w:rFonts w:ascii="Arial" w:eastAsia="Times New Roman" w:hAnsi="Arial" w:cs="Arial"/>
          <w:lang w:eastAsia="ar-SA"/>
        </w:rPr>
        <w:t>§1º As gratificações previstas nos incisos I e II serão específicas para servidores efetivos e estáveis.</w:t>
      </w:r>
    </w:p>
    <w:p w:rsidR="00511767" w:rsidRPr="00DA756E" w:rsidRDefault="00511767" w:rsidP="00511767">
      <w:pPr>
        <w:spacing w:line="276" w:lineRule="auto"/>
        <w:jc w:val="both"/>
        <w:rPr>
          <w:rFonts w:ascii="Arial" w:eastAsia="Times New Roman" w:hAnsi="Arial" w:cs="Arial"/>
          <w:lang w:eastAsia="ar-SA"/>
        </w:rPr>
      </w:pPr>
      <w:r>
        <w:rPr>
          <w:rFonts w:ascii="Arial" w:eastAsia="Times New Roman" w:hAnsi="Arial" w:cs="Arial"/>
          <w:lang w:eastAsia="ar-SA"/>
        </w:rPr>
        <w:t>§2º O</w:t>
      </w:r>
      <w:r w:rsidRPr="00DA756E">
        <w:rPr>
          <w:rFonts w:ascii="Arial" w:eastAsia="Times New Roman" w:hAnsi="Arial" w:cs="Arial"/>
          <w:lang w:eastAsia="ar-SA"/>
        </w:rPr>
        <w:t>s valores fixados nesta Lei serão revisados anualmente, na mesma data e nos mesmos índices estabelecidos para a revisão da remuneração dos servidores públicos municipais, nos termos do art. 37, X, da Constituição Federal.</w:t>
      </w:r>
    </w:p>
    <w:p w:rsidR="00511767" w:rsidRPr="00DA756E" w:rsidRDefault="00511767" w:rsidP="00511767">
      <w:pPr>
        <w:spacing w:line="276" w:lineRule="auto"/>
        <w:jc w:val="both"/>
        <w:rPr>
          <w:rFonts w:ascii="Arial" w:eastAsia="Times New Roman" w:hAnsi="Arial" w:cs="Arial"/>
          <w:lang w:eastAsia="ar-SA"/>
        </w:rPr>
      </w:pPr>
    </w:p>
    <w:p w:rsidR="00511767" w:rsidRPr="00DA756E" w:rsidRDefault="00511767" w:rsidP="00511767">
      <w:pPr>
        <w:spacing w:line="276" w:lineRule="auto"/>
        <w:jc w:val="both"/>
        <w:rPr>
          <w:rFonts w:ascii="Arial" w:eastAsia="Times New Roman" w:hAnsi="Arial" w:cs="Arial"/>
          <w:lang w:eastAsia="ar-SA"/>
        </w:rPr>
      </w:pPr>
      <w:r w:rsidRPr="00DA756E">
        <w:rPr>
          <w:rFonts w:ascii="Arial" w:eastAsia="Times New Roman" w:hAnsi="Arial" w:cs="Arial"/>
          <w:bCs/>
          <w:lang w:eastAsia="ar-SA"/>
        </w:rPr>
        <w:t>Art. 3º</w:t>
      </w:r>
      <w:r w:rsidRPr="00DA756E">
        <w:rPr>
          <w:rFonts w:ascii="Arial" w:eastAsia="Times New Roman" w:hAnsi="Arial" w:cs="Arial"/>
          <w:lang w:eastAsia="ar-SA"/>
        </w:rPr>
        <w:t xml:space="preserve"> As gratificações previstas nesta Lei:</w:t>
      </w:r>
    </w:p>
    <w:p w:rsidR="00511767" w:rsidRPr="00DA756E" w:rsidRDefault="00511767" w:rsidP="00511767">
      <w:pPr>
        <w:spacing w:line="276" w:lineRule="auto"/>
        <w:jc w:val="both"/>
        <w:rPr>
          <w:rFonts w:ascii="Arial" w:eastAsia="Times New Roman" w:hAnsi="Arial" w:cs="Arial"/>
          <w:lang w:eastAsia="ar-SA"/>
        </w:rPr>
      </w:pPr>
      <w:r w:rsidRPr="00DA756E">
        <w:rPr>
          <w:rFonts w:ascii="Arial" w:eastAsia="Times New Roman" w:hAnsi="Arial" w:cs="Arial"/>
          <w:lang w:eastAsia="ar-SA"/>
        </w:rPr>
        <w:t>I – somente serão percebidas enquanto a designação para o exercício das respectivas funções estiver ativa, mediante portaria;</w:t>
      </w:r>
    </w:p>
    <w:p w:rsidR="00511767" w:rsidRPr="00DA756E" w:rsidRDefault="00511767" w:rsidP="00511767">
      <w:pPr>
        <w:spacing w:line="276" w:lineRule="auto"/>
        <w:jc w:val="both"/>
        <w:rPr>
          <w:rFonts w:ascii="Arial" w:eastAsia="Times New Roman" w:hAnsi="Arial" w:cs="Arial"/>
          <w:lang w:eastAsia="ar-SA"/>
        </w:rPr>
      </w:pPr>
      <w:r w:rsidRPr="00DA756E">
        <w:rPr>
          <w:rFonts w:ascii="Arial" w:eastAsia="Times New Roman" w:hAnsi="Arial" w:cs="Arial"/>
          <w:lang w:eastAsia="ar-SA"/>
        </w:rPr>
        <w:t>II – não se incorporarão aos vencimentos do servidor designado.</w:t>
      </w:r>
    </w:p>
    <w:p w:rsidR="00511767" w:rsidRPr="00DA756E" w:rsidRDefault="00511767" w:rsidP="00511767">
      <w:pPr>
        <w:spacing w:line="276" w:lineRule="auto"/>
        <w:jc w:val="both"/>
        <w:rPr>
          <w:rFonts w:ascii="Arial" w:eastAsia="Times New Roman" w:hAnsi="Arial" w:cs="Arial"/>
          <w:lang w:eastAsia="ar-SA"/>
        </w:rPr>
      </w:pPr>
    </w:p>
    <w:p w:rsidR="00511767" w:rsidRPr="00DA756E" w:rsidRDefault="00511767" w:rsidP="00511767">
      <w:pPr>
        <w:spacing w:line="276" w:lineRule="auto"/>
        <w:jc w:val="both"/>
        <w:rPr>
          <w:rFonts w:ascii="Arial" w:eastAsia="Times New Roman" w:hAnsi="Arial" w:cs="Arial"/>
          <w:lang w:eastAsia="ar-SA"/>
        </w:rPr>
      </w:pPr>
      <w:r w:rsidRPr="00DA756E">
        <w:rPr>
          <w:rFonts w:ascii="Arial" w:eastAsia="Times New Roman" w:hAnsi="Arial" w:cs="Arial"/>
          <w:lang w:eastAsia="ar-SA"/>
        </w:rPr>
        <w:t>Art. 4º</w:t>
      </w:r>
      <w:r w:rsidRPr="00DA756E">
        <w:rPr>
          <w:rFonts w:ascii="Arial" w:eastAsia="Times New Roman" w:hAnsi="Arial" w:cs="Arial"/>
          <w:b/>
          <w:lang w:eastAsia="ar-SA"/>
        </w:rPr>
        <w:t xml:space="preserve"> </w:t>
      </w:r>
      <w:r w:rsidRPr="00DA756E">
        <w:rPr>
          <w:rFonts w:ascii="Arial" w:eastAsia="Times New Roman" w:hAnsi="Arial" w:cs="Arial"/>
          <w:lang w:eastAsia="ar-SA"/>
        </w:rPr>
        <w:t xml:space="preserve">Esta Lei entra em vigor a partir da data de sua publicação. </w:t>
      </w:r>
    </w:p>
    <w:p w:rsidR="00511767" w:rsidRPr="00DA756E" w:rsidRDefault="00511767" w:rsidP="00C658E8">
      <w:pPr>
        <w:spacing w:line="276" w:lineRule="auto"/>
        <w:jc w:val="both"/>
        <w:rPr>
          <w:rFonts w:ascii="Arial" w:eastAsia="Times New Roman" w:hAnsi="Arial" w:cs="Arial"/>
          <w:bCs/>
          <w:lang w:eastAsia="ar-SA"/>
        </w:rPr>
      </w:pPr>
      <w:r w:rsidRPr="00DA756E">
        <w:rPr>
          <w:rFonts w:ascii="Arial" w:eastAsia="Times New Roman" w:hAnsi="Arial" w:cs="Arial"/>
          <w:lang w:eastAsia="ar-SA"/>
        </w:rPr>
        <w:tab/>
      </w:r>
    </w:p>
    <w:p w:rsidR="00511767" w:rsidRDefault="00511767" w:rsidP="00511767">
      <w:pPr>
        <w:tabs>
          <w:tab w:val="left" w:pos="8947"/>
          <w:tab w:val="left" w:pos="11045"/>
        </w:tabs>
        <w:spacing w:line="276" w:lineRule="auto"/>
        <w:ind w:left="708"/>
        <w:jc w:val="center"/>
        <w:rPr>
          <w:rFonts w:ascii="Arial" w:eastAsia="Times New Roman" w:hAnsi="Arial" w:cs="Arial"/>
          <w:lang w:eastAsia="ar-SA"/>
        </w:rPr>
      </w:pPr>
      <w:r w:rsidRPr="00DA756E">
        <w:rPr>
          <w:rFonts w:ascii="Arial" w:eastAsia="Times New Roman" w:hAnsi="Arial" w:cs="Arial"/>
          <w:bCs/>
          <w:lang w:eastAsia="ar-SA"/>
        </w:rPr>
        <w:t>Gramado,</w:t>
      </w:r>
      <w:r w:rsidRPr="00DA756E">
        <w:rPr>
          <w:rFonts w:ascii="Arial" w:eastAsia="Times New Roman" w:hAnsi="Arial" w:cs="Arial"/>
          <w:lang w:eastAsia="ar-SA"/>
        </w:rPr>
        <w:t xml:space="preserve"> </w:t>
      </w:r>
      <w:r w:rsidR="00C658E8">
        <w:rPr>
          <w:rFonts w:ascii="Arial" w:eastAsia="Times New Roman" w:hAnsi="Arial" w:cs="Arial"/>
          <w:lang w:eastAsia="ar-SA"/>
        </w:rPr>
        <w:t>30</w:t>
      </w:r>
      <w:r w:rsidRPr="00DA756E">
        <w:rPr>
          <w:rFonts w:ascii="Arial" w:eastAsia="Times New Roman" w:hAnsi="Arial" w:cs="Arial"/>
          <w:lang w:eastAsia="ar-SA"/>
        </w:rPr>
        <w:t xml:space="preserve"> de outubro de 2017.</w:t>
      </w:r>
    </w:p>
    <w:p w:rsidR="00511767" w:rsidRPr="00DA756E" w:rsidRDefault="00511767" w:rsidP="00511767">
      <w:pPr>
        <w:tabs>
          <w:tab w:val="left" w:pos="8947"/>
          <w:tab w:val="left" w:pos="11045"/>
        </w:tabs>
        <w:spacing w:line="276" w:lineRule="auto"/>
        <w:ind w:left="708"/>
        <w:jc w:val="center"/>
        <w:rPr>
          <w:rFonts w:ascii="Arial" w:eastAsia="Times New Roman" w:hAnsi="Arial" w:cs="Arial"/>
          <w:lang w:eastAsia="ar-SA"/>
        </w:rPr>
      </w:pPr>
    </w:p>
    <w:p w:rsidR="00511767" w:rsidRPr="00DA756E" w:rsidRDefault="00511767" w:rsidP="00511767">
      <w:pPr>
        <w:tabs>
          <w:tab w:val="left" w:pos="8947"/>
          <w:tab w:val="left" w:pos="11045"/>
        </w:tabs>
        <w:spacing w:line="276" w:lineRule="auto"/>
        <w:ind w:left="708"/>
        <w:jc w:val="center"/>
        <w:rPr>
          <w:rFonts w:ascii="Arial" w:eastAsia="Times New Roman" w:hAnsi="Arial" w:cs="Arial"/>
          <w:lang w:eastAsia="ar-SA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4"/>
        <w:gridCol w:w="1191"/>
        <w:gridCol w:w="2360"/>
        <w:gridCol w:w="1191"/>
        <w:gridCol w:w="2360"/>
      </w:tblGrid>
      <w:tr w:rsidR="00511767" w:rsidRPr="00DA756E" w:rsidTr="00C41D2E">
        <w:trPr>
          <w:tblCellSpacing w:w="0" w:type="dxa"/>
          <w:jc w:val="center"/>
        </w:trPr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1767" w:rsidRPr="00DA756E" w:rsidRDefault="00511767" w:rsidP="00C41D2E">
            <w:pPr>
              <w:pStyle w:val="Textopadro"/>
              <w:tabs>
                <w:tab w:val="left" w:pos="8239"/>
                <w:tab w:val="left" w:pos="10337"/>
              </w:tabs>
              <w:spacing w:line="276" w:lineRule="auto"/>
              <w:jc w:val="center"/>
              <w:rPr>
                <w:rFonts w:ascii="Arial" w:eastAsia="Times New Roman" w:hAnsi="Arial" w:cs="Arial"/>
                <w:bCs/>
                <w:lang w:eastAsia="ar-SA" w:bidi="ar-SA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1767" w:rsidRPr="00DA756E" w:rsidRDefault="00511767" w:rsidP="00C41D2E">
            <w:pPr>
              <w:pStyle w:val="Textopadro"/>
              <w:tabs>
                <w:tab w:val="left" w:pos="8239"/>
                <w:tab w:val="left" w:pos="10337"/>
              </w:tabs>
              <w:spacing w:line="276" w:lineRule="auto"/>
              <w:jc w:val="center"/>
              <w:rPr>
                <w:rFonts w:ascii="Arial" w:eastAsia="Times New Roman" w:hAnsi="Arial" w:cs="Arial"/>
                <w:bCs/>
                <w:lang w:eastAsia="ar-SA" w:bidi="ar-SA"/>
              </w:rPr>
            </w:pPr>
            <w:r>
              <w:rPr>
                <w:rFonts w:ascii="Arial" w:eastAsia="Times New Roman" w:hAnsi="Arial" w:cs="Arial"/>
                <w:bCs/>
                <w:noProof/>
                <w:lang w:bidi="ar-SA"/>
              </w:rPr>
              <w:drawing>
                <wp:inline distT="0" distB="0" distL="0" distR="0">
                  <wp:extent cx="9525" cy="9525"/>
                  <wp:effectExtent l="0" t="0" r="0" b="0"/>
                  <wp:docPr id="21" name="Imagem 21" descr="Descrição: 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5" descr="Descrição: 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1767" w:rsidRPr="00DA756E" w:rsidRDefault="00511767" w:rsidP="00C41D2E">
            <w:pPr>
              <w:pStyle w:val="Textopadro"/>
              <w:tabs>
                <w:tab w:val="left" w:pos="8239"/>
                <w:tab w:val="left" w:pos="10337"/>
              </w:tabs>
              <w:spacing w:line="276" w:lineRule="auto"/>
              <w:jc w:val="center"/>
              <w:rPr>
                <w:rFonts w:ascii="Arial" w:eastAsia="Times New Roman" w:hAnsi="Arial" w:cs="Arial"/>
                <w:bCs/>
                <w:lang w:eastAsia="ar-SA" w:bidi="ar-SA"/>
              </w:rPr>
            </w:pPr>
            <w:r w:rsidRPr="00DA756E">
              <w:rPr>
                <w:rFonts w:ascii="Arial" w:eastAsia="Times New Roman" w:hAnsi="Arial" w:cs="Arial"/>
                <w:bCs/>
                <w:lang w:eastAsia="ar-SA" w:bidi="ar-SA"/>
              </w:rPr>
              <w:t>_________________</w:t>
            </w:r>
            <w:r w:rsidRPr="00DA756E">
              <w:rPr>
                <w:rFonts w:ascii="Arial" w:eastAsia="Times New Roman" w:hAnsi="Arial" w:cs="Arial"/>
                <w:bCs/>
                <w:lang w:eastAsia="ar-SA" w:bidi="ar-SA"/>
              </w:rPr>
              <w:br/>
            </w:r>
            <w:proofErr w:type="spellStart"/>
            <w:r w:rsidRPr="00DA756E">
              <w:rPr>
                <w:rFonts w:ascii="Arial" w:eastAsia="Times New Roman" w:hAnsi="Arial" w:cs="Arial"/>
                <w:bCs/>
                <w:lang w:eastAsia="ar-SA" w:bidi="ar-SA"/>
              </w:rPr>
              <w:t>Luia</w:t>
            </w:r>
            <w:proofErr w:type="spellEnd"/>
            <w:r w:rsidRPr="00DA756E">
              <w:rPr>
                <w:rFonts w:ascii="Arial" w:eastAsia="Times New Roman" w:hAnsi="Arial" w:cs="Arial"/>
                <w:bCs/>
                <w:lang w:eastAsia="ar-SA" w:bidi="ar-SA"/>
              </w:rPr>
              <w:t xml:space="preserve"> </w:t>
            </w:r>
            <w:proofErr w:type="spellStart"/>
            <w:r w:rsidRPr="00DA756E">
              <w:rPr>
                <w:rFonts w:ascii="Arial" w:eastAsia="Times New Roman" w:hAnsi="Arial" w:cs="Arial"/>
                <w:bCs/>
                <w:lang w:eastAsia="ar-SA" w:bidi="ar-SA"/>
              </w:rPr>
              <w:t>Barbacovi</w:t>
            </w:r>
            <w:proofErr w:type="spellEnd"/>
          </w:p>
          <w:p w:rsidR="00511767" w:rsidRPr="00DA756E" w:rsidRDefault="00511767" w:rsidP="00C41D2E">
            <w:pPr>
              <w:pStyle w:val="Textopadro"/>
              <w:tabs>
                <w:tab w:val="left" w:pos="8239"/>
                <w:tab w:val="left" w:pos="10337"/>
              </w:tabs>
              <w:spacing w:line="276" w:lineRule="auto"/>
              <w:rPr>
                <w:rFonts w:ascii="Arial" w:eastAsia="Times New Roman" w:hAnsi="Arial" w:cs="Arial"/>
                <w:bCs/>
                <w:lang w:eastAsia="ar-SA" w:bidi="ar-SA"/>
              </w:rPr>
            </w:pPr>
            <w:r w:rsidRPr="00DA756E">
              <w:rPr>
                <w:rFonts w:ascii="Arial" w:eastAsia="Times New Roman" w:hAnsi="Arial" w:cs="Arial"/>
                <w:bCs/>
                <w:lang w:eastAsia="ar-SA" w:bidi="ar-SA"/>
              </w:rPr>
              <w:t xml:space="preserve">        Presidente</w:t>
            </w:r>
          </w:p>
          <w:p w:rsidR="00511767" w:rsidRPr="00DA756E" w:rsidRDefault="00511767" w:rsidP="00C41D2E">
            <w:pPr>
              <w:pStyle w:val="Textopadro"/>
              <w:tabs>
                <w:tab w:val="left" w:pos="8239"/>
                <w:tab w:val="left" w:pos="10337"/>
              </w:tabs>
              <w:spacing w:line="276" w:lineRule="auto"/>
              <w:rPr>
                <w:rFonts w:ascii="Arial" w:eastAsia="Times New Roman" w:hAnsi="Arial" w:cs="Arial"/>
                <w:bCs/>
                <w:lang w:eastAsia="ar-SA" w:bidi="ar-SA"/>
              </w:rPr>
            </w:pPr>
          </w:p>
          <w:p w:rsidR="00511767" w:rsidRPr="00DA756E" w:rsidRDefault="00511767" w:rsidP="00C41D2E">
            <w:pPr>
              <w:pStyle w:val="Textopadro"/>
              <w:tabs>
                <w:tab w:val="left" w:pos="8239"/>
                <w:tab w:val="left" w:pos="10337"/>
              </w:tabs>
              <w:spacing w:line="276" w:lineRule="auto"/>
              <w:rPr>
                <w:rFonts w:ascii="Arial" w:eastAsia="Times New Roman" w:hAnsi="Arial" w:cs="Arial"/>
                <w:bCs/>
                <w:lang w:eastAsia="ar-SA" w:bidi="ar-SA"/>
              </w:rPr>
            </w:pPr>
          </w:p>
          <w:p w:rsidR="00511767" w:rsidRPr="00DA756E" w:rsidRDefault="00511767" w:rsidP="00C41D2E">
            <w:pPr>
              <w:pStyle w:val="Textopadro"/>
              <w:tabs>
                <w:tab w:val="left" w:pos="8239"/>
                <w:tab w:val="left" w:pos="10337"/>
              </w:tabs>
              <w:spacing w:line="276" w:lineRule="auto"/>
              <w:rPr>
                <w:rFonts w:ascii="Arial" w:eastAsia="Times New Roman" w:hAnsi="Arial" w:cs="Arial"/>
                <w:bCs/>
                <w:lang w:eastAsia="ar-SA" w:bidi="ar-SA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1767" w:rsidRPr="00DA756E" w:rsidRDefault="00511767" w:rsidP="00C41D2E">
            <w:pPr>
              <w:pStyle w:val="Textopadro"/>
              <w:tabs>
                <w:tab w:val="left" w:pos="8239"/>
                <w:tab w:val="left" w:pos="10337"/>
              </w:tabs>
              <w:spacing w:line="276" w:lineRule="auto"/>
              <w:jc w:val="center"/>
              <w:rPr>
                <w:rFonts w:ascii="Arial" w:eastAsia="Times New Roman" w:hAnsi="Arial" w:cs="Arial"/>
                <w:bCs/>
                <w:lang w:eastAsia="ar-SA" w:bidi="ar-SA"/>
              </w:rPr>
            </w:pPr>
            <w:r>
              <w:rPr>
                <w:rFonts w:ascii="Arial" w:eastAsia="Times New Roman" w:hAnsi="Arial" w:cs="Arial"/>
                <w:bCs/>
                <w:noProof/>
                <w:lang w:bidi="ar-SA"/>
              </w:rPr>
              <w:drawing>
                <wp:inline distT="0" distB="0" distL="0" distR="0">
                  <wp:extent cx="9525" cy="9525"/>
                  <wp:effectExtent l="0" t="0" r="0" b="0"/>
                  <wp:docPr id="20" name="Imagem 20" descr="Descrição: 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4" descr="Descrição: 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1767" w:rsidRPr="00DA756E" w:rsidRDefault="00511767" w:rsidP="00C41D2E">
            <w:pPr>
              <w:pStyle w:val="Textopadro"/>
              <w:tabs>
                <w:tab w:val="left" w:pos="8239"/>
                <w:tab w:val="left" w:pos="10337"/>
              </w:tabs>
              <w:spacing w:line="276" w:lineRule="auto"/>
              <w:jc w:val="center"/>
              <w:rPr>
                <w:rFonts w:ascii="Arial" w:eastAsia="Times New Roman" w:hAnsi="Arial" w:cs="Arial"/>
                <w:bCs/>
                <w:lang w:eastAsia="ar-SA" w:bidi="ar-SA"/>
              </w:rPr>
            </w:pPr>
            <w:r>
              <w:rPr>
                <w:rFonts w:ascii="Arial" w:eastAsia="Times New Roman" w:hAnsi="Arial" w:cs="Arial"/>
                <w:bCs/>
                <w:noProof/>
                <w:lang w:bidi="ar-SA"/>
              </w:rPr>
              <w:drawing>
                <wp:inline distT="0" distB="0" distL="0" distR="0">
                  <wp:extent cx="9525" cy="9525"/>
                  <wp:effectExtent l="0" t="0" r="0" b="0"/>
                  <wp:docPr id="19" name="Imagem 19" descr="Descrição: 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3" descr="Descrição: 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1767" w:rsidRPr="00DA756E" w:rsidTr="00C41D2E">
        <w:trPr>
          <w:tblCellSpacing w:w="0" w:type="dxa"/>
          <w:jc w:val="center"/>
        </w:trPr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1767" w:rsidRPr="00DA756E" w:rsidRDefault="00511767" w:rsidP="00C41D2E">
            <w:pPr>
              <w:pStyle w:val="Textopadro"/>
              <w:tabs>
                <w:tab w:val="left" w:pos="8239"/>
                <w:tab w:val="left" w:pos="10337"/>
              </w:tabs>
              <w:spacing w:line="276" w:lineRule="auto"/>
              <w:rPr>
                <w:rFonts w:ascii="Arial" w:eastAsia="Times New Roman" w:hAnsi="Arial" w:cs="Arial"/>
                <w:bCs/>
                <w:lang w:eastAsia="ar-SA" w:bidi="ar-SA"/>
              </w:rPr>
            </w:pPr>
            <w:r w:rsidRPr="00DA756E">
              <w:rPr>
                <w:rFonts w:ascii="Arial" w:eastAsia="Times New Roman" w:hAnsi="Arial" w:cs="Arial"/>
                <w:bCs/>
                <w:lang w:eastAsia="ar-SA" w:bidi="ar-SA"/>
              </w:rPr>
              <w:t>________________</w:t>
            </w:r>
            <w:r w:rsidRPr="00DA756E">
              <w:rPr>
                <w:rFonts w:ascii="Arial" w:eastAsia="Times New Roman" w:hAnsi="Arial" w:cs="Arial"/>
                <w:bCs/>
                <w:lang w:eastAsia="ar-SA" w:bidi="ar-SA"/>
              </w:rPr>
              <w:br/>
              <w:t xml:space="preserve">Everton </w:t>
            </w:r>
            <w:proofErr w:type="spellStart"/>
            <w:r w:rsidRPr="00DA756E">
              <w:rPr>
                <w:rFonts w:ascii="Arial" w:eastAsia="Times New Roman" w:hAnsi="Arial" w:cs="Arial"/>
                <w:bCs/>
                <w:lang w:eastAsia="ar-SA" w:bidi="ar-SA"/>
              </w:rPr>
              <w:t>Michaelsen</w:t>
            </w:r>
            <w:proofErr w:type="spellEnd"/>
          </w:p>
          <w:p w:rsidR="00511767" w:rsidRPr="00DA756E" w:rsidRDefault="00511767" w:rsidP="00C41D2E">
            <w:pPr>
              <w:pStyle w:val="Textopadro"/>
              <w:tabs>
                <w:tab w:val="left" w:pos="8239"/>
                <w:tab w:val="left" w:pos="10337"/>
              </w:tabs>
              <w:spacing w:line="276" w:lineRule="auto"/>
              <w:rPr>
                <w:rFonts w:ascii="Arial" w:eastAsia="Times New Roman" w:hAnsi="Arial" w:cs="Arial"/>
                <w:bCs/>
                <w:lang w:eastAsia="ar-SA" w:bidi="ar-SA"/>
              </w:rPr>
            </w:pPr>
            <w:r w:rsidRPr="00DA756E">
              <w:rPr>
                <w:rFonts w:ascii="Arial" w:eastAsia="Times New Roman" w:hAnsi="Arial" w:cs="Arial"/>
                <w:bCs/>
                <w:lang w:eastAsia="ar-SA" w:bidi="ar-SA"/>
              </w:rPr>
              <w:t>Vice Presidente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1767" w:rsidRPr="00DA756E" w:rsidRDefault="00511767" w:rsidP="00C41D2E">
            <w:pPr>
              <w:pStyle w:val="Textopadro"/>
              <w:tabs>
                <w:tab w:val="left" w:pos="8239"/>
                <w:tab w:val="left" w:pos="10337"/>
              </w:tabs>
              <w:spacing w:line="276" w:lineRule="auto"/>
              <w:jc w:val="center"/>
              <w:rPr>
                <w:rFonts w:ascii="Arial" w:eastAsia="Times New Roman" w:hAnsi="Arial" w:cs="Arial"/>
                <w:bCs/>
                <w:lang w:eastAsia="ar-SA" w:bidi="ar-SA"/>
              </w:rPr>
            </w:pPr>
            <w:r>
              <w:rPr>
                <w:rFonts w:ascii="Arial" w:eastAsia="Times New Roman" w:hAnsi="Arial" w:cs="Arial"/>
                <w:bCs/>
                <w:noProof/>
                <w:lang w:bidi="ar-SA"/>
              </w:rPr>
              <w:drawing>
                <wp:inline distT="0" distB="0" distL="0" distR="0">
                  <wp:extent cx="9525" cy="9525"/>
                  <wp:effectExtent l="0" t="0" r="0" b="0"/>
                  <wp:docPr id="17" name="Imagem 17" descr="Descrição: 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Descrição: 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1767" w:rsidRPr="00DA756E" w:rsidRDefault="00511767" w:rsidP="00C41D2E">
            <w:pPr>
              <w:pStyle w:val="Textopadro"/>
              <w:tabs>
                <w:tab w:val="left" w:pos="8239"/>
                <w:tab w:val="left" w:pos="10337"/>
              </w:tabs>
              <w:spacing w:line="276" w:lineRule="auto"/>
              <w:rPr>
                <w:rFonts w:ascii="Arial" w:eastAsia="Times New Roman" w:hAnsi="Arial" w:cs="Arial"/>
                <w:bCs/>
                <w:lang w:val="en-US" w:eastAsia="ar-SA" w:bidi="ar-SA"/>
              </w:rPr>
            </w:pPr>
            <w:r w:rsidRPr="00DA756E">
              <w:rPr>
                <w:rFonts w:ascii="Arial" w:eastAsia="Times New Roman" w:hAnsi="Arial" w:cs="Arial"/>
                <w:bCs/>
                <w:lang w:val="en-US" w:eastAsia="ar-SA" w:bidi="ar-SA"/>
              </w:rPr>
              <w:t>_________________</w:t>
            </w:r>
            <w:r w:rsidRPr="00DA756E">
              <w:rPr>
                <w:rFonts w:ascii="Arial" w:eastAsia="Times New Roman" w:hAnsi="Arial" w:cs="Arial"/>
                <w:bCs/>
                <w:lang w:val="en-US" w:eastAsia="ar-SA" w:bidi="ar-SA"/>
              </w:rPr>
              <w:br/>
            </w:r>
            <w:proofErr w:type="spellStart"/>
            <w:r w:rsidRPr="00DA756E">
              <w:rPr>
                <w:rFonts w:ascii="Arial" w:eastAsia="Times New Roman" w:hAnsi="Arial" w:cs="Arial"/>
                <w:bCs/>
                <w:lang w:val="en-US" w:eastAsia="ar-SA" w:bidi="ar-SA"/>
              </w:rPr>
              <w:t>Rosi</w:t>
            </w:r>
            <w:proofErr w:type="spellEnd"/>
            <w:r w:rsidRPr="00DA756E">
              <w:rPr>
                <w:rFonts w:ascii="Arial" w:eastAsia="Times New Roman" w:hAnsi="Arial" w:cs="Arial"/>
                <w:bCs/>
                <w:lang w:val="en-US" w:eastAsia="ar-SA" w:bidi="ar-SA"/>
              </w:rPr>
              <w:t xml:space="preserve"> </w:t>
            </w:r>
            <w:proofErr w:type="spellStart"/>
            <w:r w:rsidRPr="00DA756E">
              <w:rPr>
                <w:rFonts w:ascii="Arial" w:eastAsia="Times New Roman" w:hAnsi="Arial" w:cs="Arial"/>
                <w:bCs/>
                <w:lang w:val="en-US" w:eastAsia="ar-SA" w:bidi="ar-SA"/>
              </w:rPr>
              <w:t>Ecker</w:t>
            </w:r>
            <w:proofErr w:type="spellEnd"/>
            <w:r w:rsidRPr="00DA756E">
              <w:rPr>
                <w:rFonts w:ascii="Arial" w:eastAsia="Times New Roman" w:hAnsi="Arial" w:cs="Arial"/>
                <w:bCs/>
                <w:lang w:val="en-US" w:eastAsia="ar-SA" w:bidi="ar-SA"/>
              </w:rPr>
              <w:t xml:space="preserve"> Schmitt</w:t>
            </w:r>
          </w:p>
          <w:p w:rsidR="00511767" w:rsidRPr="00DA756E" w:rsidRDefault="00511767" w:rsidP="00C41D2E">
            <w:pPr>
              <w:pStyle w:val="Textopadro"/>
              <w:tabs>
                <w:tab w:val="left" w:pos="8239"/>
                <w:tab w:val="left" w:pos="10337"/>
              </w:tabs>
              <w:spacing w:line="276" w:lineRule="auto"/>
              <w:rPr>
                <w:rFonts w:ascii="Arial" w:eastAsia="Times New Roman" w:hAnsi="Arial" w:cs="Arial"/>
                <w:bCs/>
                <w:lang w:val="en-US" w:eastAsia="ar-SA" w:bidi="ar-SA"/>
              </w:rPr>
            </w:pPr>
            <w:r w:rsidRPr="00DA756E">
              <w:rPr>
                <w:rFonts w:ascii="Arial" w:eastAsia="Times New Roman" w:hAnsi="Arial" w:cs="Arial"/>
                <w:bCs/>
                <w:lang w:val="en-US" w:eastAsia="ar-SA" w:bidi="ar-SA"/>
              </w:rPr>
              <w:t xml:space="preserve">1ª </w:t>
            </w:r>
            <w:proofErr w:type="spellStart"/>
            <w:r w:rsidRPr="00DA756E">
              <w:rPr>
                <w:rFonts w:ascii="Arial" w:eastAsia="Times New Roman" w:hAnsi="Arial" w:cs="Arial"/>
                <w:bCs/>
                <w:lang w:val="en-US" w:eastAsia="ar-SA" w:bidi="ar-SA"/>
              </w:rPr>
              <w:t>Secretario</w:t>
            </w:r>
            <w:proofErr w:type="spellEnd"/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1767" w:rsidRPr="00DA756E" w:rsidRDefault="00511767" w:rsidP="00C41D2E">
            <w:pPr>
              <w:pStyle w:val="Textopadro"/>
              <w:tabs>
                <w:tab w:val="left" w:pos="8239"/>
                <w:tab w:val="left" w:pos="10337"/>
              </w:tabs>
              <w:spacing w:line="276" w:lineRule="auto"/>
              <w:jc w:val="center"/>
              <w:rPr>
                <w:rFonts w:ascii="Arial" w:eastAsia="Times New Roman" w:hAnsi="Arial" w:cs="Arial"/>
                <w:bCs/>
                <w:lang w:eastAsia="ar-SA" w:bidi="ar-SA"/>
              </w:rPr>
            </w:pPr>
            <w:r>
              <w:rPr>
                <w:rFonts w:ascii="Arial" w:eastAsia="Times New Roman" w:hAnsi="Arial" w:cs="Arial"/>
                <w:bCs/>
                <w:noProof/>
                <w:lang w:bidi="ar-SA"/>
              </w:rPr>
              <w:drawing>
                <wp:inline distT="0" distB="0" distL="0" distR="0">
                  <wp:extent cx="9525" cy="9525"/>
                  <wp:effectExtent l="0" t="0" r="0" b="0"/>
                  <wp:docPr id="16" name="Imagem 16" descr="Descrição: 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Descrição: 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1767" w:rsidRPr="00DA756E" w:rsidRDefault="00511767" w:rsidP="00C41D2E">
            <w:pPr>
              <w:pStyle w:val="Textopadro"/>
              <w:tabs>
                <w:tab w:val="left" w:pos="8239"/>
                <w:tab w:val="left" w:pos="10337"/>
              </w:tabs>
              <w:spacing w:line="276" w:lineRule="auto"/>
              <w:rPr>
                <w:rFonts w:ascii="Arial" w:eastAsia="Times New Roman" w:hAnsi="Arial" w:cs="Arial"/>
                <w:bCs/>
                <w:lang w:eastAsia="ar-SA" w:bidi="ar-SA"/>
              </w:rPr>
            </w:pPr>
            <w:r w:rsidRPr="00DA756E">
              <w:rPr>
                <w:rFonts w:ascii="Arial" w:eastAsia="Times New Roman" w:hAnsi="Arial" w:cs="Arial"/>
                <w:bCs/>
                <w:lang w:eastAsia="ar-SA" w:bidi="ar-SA"/>
              </w:rPr>
              <w:t>_________________</w:t>
            </w:r>
            <w:r w:rsidRPr="00DA756E">
              <w:rPr>
                <w:rFonts w:ascii="Arial" w:eastAsia="Times New Roman" w:hAnsi="Arial" w:cs="Arial"/>
                <w:bCs/>
                <w:lang w:eastAsia="ar-SA" w:bidi="ar-SA"/>
              </w:rPr>
              <w:br/>
              <w:t xml:space="preserve">Manu </w:t>
            </w:r>
            <w:proofErr w:type="spellStart"/>
            <w:r w:rsidRPr="00DA756E">
              <w:rPr>
                <w:rFonts w:ascii="Arial" w:eastAsia="Times New Roman" w:hAnsi="Arial" w:cs="Arial"/>
                <w:bCs/>
                <w:lang w:eastAsia="ar-SA" w:bidi="ar-SA"/>
              </w:rPr>
              <w:t>Caliari</w:t>
            </w:r>
            <w:proofErr w:type="spellEnd"/>
          </w:p>
          <w:p w:rsidR="00511767" w:rsidRPr="00DA756E" w:rsidRDefault="00511767" w:rsidP="00C41D2E">
            <w:pPr>
              <w:pStyle w:val="Textopadro"/>
              <w:tabs>
                <w:tab w:val="left" w:pos="8239"/>
                <w:tab w:val="left" w:pos="10337"/>
              </w:tabs>
              <w:spacing w:line="276" w:lineRule="auto"/>
              <w:rPr>
                <w:rFonts w:ascii="Arial" w:eastAsia="Times New Roman" w:hAnsi="Arial" w:cs="Arial"/>
                <w:bCs/>
                <w:lang w:eastAsia="ar-SA" w:bidi="ar-SA"/>
              </w:rPr>
            </w:pPr>
            <w:r w:rsidRPr="00DA756E">
              <w:rPr>
                <w:rFonts w:ascii="Arial" w:eastAsia="Times New Roman" w:hAnsi="Arial" w:cs="Arial"/>
                <w:bCs/>
                <w:lang w:eastAsia="ar-SA" w:bidi="ar-SA"/>
              </w:rPr>
              <w:t>2ª Secretario</w:t>
            </w:r>
          </w:p>
        </w:tc>
      </w:tr>
      <w:tr w:rsidR="00511767" w:rsidRPr="00DA756E" w:rsidTr="00C41D2E">
        <w:trPr>
          <w:tblCellSpacing w:w="0" w:type="dxa"/>
          <w:jc w:val="center"/>
        </w:trPr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1767" w:rsidRPr="00DA756E" w:rsidRDefault="00511767" w:rsidP="00C41D2E">
            <w:pPr>
              <w:pStyle w:val="Textopadro"/>
              <w:tabs>
                <w:tab w:val="left" w:pos="8239"/>
                <w:tab w:val="left" w:pos="10337"/>
              </w:tabs>
              <w:spacing w:line="276" w:lineRule="auto"/>
              <w:jc w:val="center"/>
              <w:rPr>
                <w:rFonts w:ascii="Arial" w:eastAsia="Times New Roman" w:hAnsi="Arial" w:cs="Arial"/>
                <w:bCs/>
                <w:lang w:eastAsia="ar-SA" w:bidi="ar-SA"/>
              </w:rPr>
            </w:pPr>
          </w:p>
        </w:tc>
        <w:tc>
          <w:tcPr>
            <w:tcW w:w="0" w:type="auto"/>
            <w:hideMark/>
          </w:tcPr>
          <w:p w:rsidR="00511767" w:rsidRPr="00DA756E" w:rsidRDefault="00511767" w:rsidP="00C41D2E">
            <w:pPr>
              <w:pStyle w:val="Textopadro"/>
              <w:tabs>
                <w:tab w:val="left" w:pos="8239"/>
                <w:tab w:val="left" w:pos="10337"/>
              </w:tabs>
              <w:spacing w:line="276" w:lineRule="auto"/>
              <w:jc w:val="center"/>
              <w:rPr>
                <w:rFonts w:ascii="Arial" w:eastAsia="Times New Roman" w:hAnsi="Arial" w:cs="Arial"/>
                <w:bCs/>
                <w:lang w:eastAsia="ar-SA" w:bidi="ar-SA"/>
              </w:rPr>
            </w:pPr>
          </w:p>
        </w:tc>
        <w:tc>
          <w:tcPr>
            <w:tcW w:w="0" w:type="auto"/>
            <w:hideMark/>
          </w:tcPr>
          <w:p w:rsidR="00511767" w:rsidRPr="00DA756E" w:rsidRDefault="00511767" w:rsidP="00C41D2E">
            <w:pPr>
              <w:pStyle w:val="Textopadro"/>
              <w:tabs>
                <w:tab w:val="left" w:pos="8239"/>
                <w:tab w:val="left" w:pos="10337"/>
              </w:tabs>
              <w:spacing w:line="276" w:lineRule="auto"/>
              <w:jc w:val="center"/>
              <w:rPr>
                <w:rFonts w:ascii="Arial" w:eastAsia="Times New Roman" w:hAnsi="Arial" w:cs="Arial"/>
                <w:bCs/>
                <w:lang w:eastAsia="ar-SA" w:bidi="ar-SA"/>
              </w:rPr>
            </w:pPr>
          </w:p>
        </w:tc>
        <w:tc>
          <w:tcPr>
            <w:tcW w:w="0" w:type="auto"/>
            <w:hideMark/>
          </w:tcPr>
          <w:p w:rsidR="00511767" w:rsidRPr="00DA756E" w:rsidRDefault="00511767" w:rsidP="00C41D2E">
            <w:pPr>
              <w:pStyle w:val="Textopadro"/>
              <w:tabs>
                <w:tab w:val="left" w:pos="8239"/>
                <w:tab w:val="left" w:pos="10337"/>
              </w:tabs>
              <w:spacing w:line="276" w:lineRule="auto"/>
              <w:jc w:val="center"/>
              <w:rPr>
                <w:rFonts w:ascii="Arial" w:eastAsia="Times New Roman" w:hAnsi="Arial" w:cs="Arial"/>
                <w:bCs/>
                <w:lang w:eastAsia="ar-SA" w:bidi="ar-SA"/>
              </w:rPr>
            </w:pPr>
          </w:p>
        </w:tc>
        <w:tc>
          <w:tcPr>
            <w:tcW w:w="0" w:type="auto"/>
            <w:hideMark/>
          </w:tcPr>
          <w:p w:rsidR="00511767" w:rsidRPr="00DA756E" w:rsidRDefault="00511767" w:rsidP="00C41D2E">
            <w:pPr>
              <w:pStyle w:val="Textopadro"/>
              <w:tabs>
                <w:tab w:val="left" w:pos="8239"/>
                <w:tab w:val="left" w:pos="10337"/>
              </w:tabs>
              <w:spacing w:line="276" w:lineRule="auto"/>
              <w:jc w:val="center"/>
              <w:rPr>
                <w:rFonts w:ascii="Arial" w:eastAsia="Times New Roman" w:hAnsi="Arial" w:cs="Arial"/>
                <w:bCs/>
                <w:lang w:eastAsia="ar-SA" w:bidi="ar-SA"/>
              </w:rPr>
            </w:pPr>
          </w:p>
        </w:tc>
      </w:tr>
    </w:tbl>
    <w:p w:rsidR="00511767" w:rsidRPr="00DA756E" w:rsidRDefault="00511767" w:rsidP="00511767">
      <w:pPr>
        <w:pStyle w:val="Textopadro"/>
        <w:tabs>
          <w:tab w:val="clear" w:pos="0"/>
          <w:tab w:val="left" w:pos="8239"/>
          <w:tab w:val="left" w:pos="10337"/>
        </w:tabs>
        <w:spacing w:line="360" w:lineRule="auto"/>
        <w:jc w:val="right"/>
        <w:rPr>
          <w:rFonts w:ascii="Arial" w:eastAsia="Times New Roman" w:hAnsi="Arial" w:cs="Arial"/>
          <w:lang w:eastAsia="ar-SA" w:bidi="ar-SA"/>
        </w:rPr>
      </w:pPr>
      <w:r w:rsidRPr="00DA756E">
        <w:rPr>
          <w:rFonts w:ascii="Arial" w:eastAsia="Times New Roman" w:hAnsi="Arial" w:cs="Arial"/>
          <w:b/>
          <w:bCs/>
          <w:lang w:eastAsia="ar-SA" w:bidi="ar-SA"/>
        </w:rPr>
        <w:br w:type="page"/>
      </w:r>
      <w:bookmarkStart w:id="0" w:name="_GoBack"/>
      <w:bookmarkEnd w:id="0"/>
    </w:p>
    <w:p w:rsidR="00511767" w:rsidRPr="00DA756E" w:rsidRDefault="00511767" w:rsidP="00511767">
      <w:pPr>
        <w:spacing w:line="360" w:lineRule="auto"/>
        <w:jc w:val="both"/>
        <w:rPr>
          <w:rFonts w:ascii="Arial" w:eastAsia="Times New Roman" w:hAnsi="Arial" w:cs="Arial"/>
          <w:lang w:eastAsia="ar-SA"/>
        </w:rPr>
      </w:pPr>
      <w:r w:rsidRPr="00DA756E">
        <w:rPr>
          <w:rFonts w:ascii="Arial" w:eastAsia="Times New Roman" w:hAnsi="Arial" w:cs="Arial"/>
          <w:b/>
          <w:bCs/>
          <w:lang w:eastAsia="ar-SA"/>
        </w:rPr>
        <w:lastRenderedPageBreak/>
        <w:t>Senhores Vereadores:</w:t>
      </w:r>
    </w:p>
    <w:p w:rsidR="00511767" w:rsidRPr="00DA756E" w:rsidRDefault="00511767" w:rsidP="00511767">
      <w:pPr>
        <w:spacing w:line="360" w:lineRule="auto"/>
        <w:jc w:val="both"/>
        <w:rPr>
          <w:rFonts w:ascii="Arial" w:eastAsia="Times New Roman" w:hAnsi="Arial" w:cs="Arial"/>
          <w:lang w:eastAsia="ar-SA"/>
        </w:rPr>
      </w:pPr>
    </w:p>
    <w:p w:rsidR="00511767" w:rsidRPr="00DA756E" w:rsidRDefault="00511767" w:rsidP="00511767">
      <w:pPr>
        <w:spacing w:line="360" w:lineRule="auto"/>
        <w:jc w:val="both"/>
        <w:rPr>
          <w:rFonts w:ascii="Arial" w:eastAsia="Times New Roman" w:hAnsi="Arial" w:cs="Arial"/>
          <w:lang w:eastAsia="ar-SA"/>
        </w:rPr>
      </w:pPr>
      <w:r w:rsidRPr="00DA756E">
        <w:rPr>
          <w:rFonts w:ascii="Arial" w:eastAsia="Times New Roman" w:hAnsi="Arial" w:cs="Arial"/>
          <w:lang w:eastAsia="ar-SA"/>
        </w:rPr>
        <w:tab/>
      </w:r>
      <w:r w:rsidRPr="00DA756E">
        <w:rPr>
          <w:rFonts w:ascii="Arial" w:eastAsia="Times New Roman" w:hAnsi="Arial" w:cs="Arial"/>
          <w:lang w:eastAsia="ar-SA"/>
        </w:rPr>
        <w:tab/>
      </w:r>
      <w:r w:rsidRPr="00DA756E">
        <w:rPr>
          <w:rFonts w:ascii="Arial" w:eastAsia="Times New Roman" w:hAnsi="Arial" w:cs="Arial"/>
          <w:b/>
          <w:lang w:eastAsia="ar-SA"/>
        </w:rPr>
        <w:t>A MESA DIRETORA</w:t>
      </w:r>
      <w:r w:rsidRPr="00DA756E">
        <w:rPr>
          <w:rFonts w:ascii="Arial" w:eastAsia="Times New Roman" w:hAnsi="Arial" w:cs="Arial"/>
          <w:lang w:eastAsia="ar-SA"/>
        </w:rPr>
        <w:t xml:space="preserve">, no uso de suas atribuições legais, vem respeitosamente à presença dos Nobres </w:t>
      </w:r>
      <w:proofErr w:type="gramStart"/>
      <w:r w:rsidRPr="00DA756E">
        <w:rPr>
          <w:rFonts w:ascii="Arial" w:eastAsia="Times New Roman" w:hAnsi="Arial" w:cs="Arial"/>
          <w:lang w:eastAsia="ar-SA"/>
        </w:rPr>
        <w:t>Edis</w:t>
      </w:r>
      <w:proofErr w:type="gramEnd"/>
      <w:r w:rsidRPr="00DA756E">
        <w:rPr>
          <w:rFonts w:ascii="Arial" w:eastAsia="Times New Roman" w:hAnsi="Arial" w:cs="Arial"/>
          <w:lang w:eastAsia="ar-SA"/>
        </w:rPr>
        <w:t>, apresentar o seguinte projeto de lei:</w:t>
      </w:r>
    </w:p>
    <w:p w:rsidR="00511767" w:rsidRPr="00DA756E" w:rsidRDefault="00511767" w:rsidP="00511767">
      <w:pPr>
        <w:spacing w:line="360" w:lineRule="auto"/>
        <w:jc w:val="both"/>
        <w:rPr>
          <w:rFonts w:ascii="Arial" w:eastAsia="Times New Roman" w:hAnsi="Arial" w:cs="Arial"/>
          <w:b/>
          <w:bCs/>
          <w:i/>
          <w:sz w:val="24"/>
          <w:lang w:eastAsia="ar-SA"/>
        </w:rPr>
      </w:pPr>
      <w:r w:rsidRPr="00DA756E">
        <w:rPr>
          <w:rFonts w:ascii="Arial" w:eastAsia="Times New Roman" w:hAnsi="Arial" w:cs="Arial"/>
          <w:b/>
          <w:bCs/>
          <w:lang w:eastAsia="ar-SA"/>
        </w:rPr>
        <w:tab/>
      </w:r>
      <w:r w:rsidRPr="00DA756E">
        <w:rPr>
          <w:rFonts w:ascii="Arial" w:eastAsia="Times New Roman" w:hAnsi="Arial" w:cs="Arial"/>
          <w:b/>
          <w:bCs/>
          <w:lang w:eastAsia="ar-SA"/>
        </w:rPr>
        <w:tab/>
      </w:r>
      <w:r w:rsidRPr="00DA756E">
        <w:rPr>
          <w:rFonts w:ascii="Arial" w:eastAsia="Times New Roman" w:hAnsi="Arial" w:cs="Arial"/>
          <w:i/>
          <w:iCs/>
          <w:sz w:val="24"/>
          <w:lang w:eastAsia="ar-SA"/>
        </w:rPr>
        <w:t>Cria gratificações pelo exercício das funções de gestão financeira e de pregoeiro na Câmara Municipal de Gramado.</w:t>
      </w:r>
    </w:p>
    <w:p w:rsidR="00511767" w:rsidRPr="00DA756E" w:rsidRDefault="00511767" w:rsidP="00511767">
      <w:pPr>
        <w:spacing w:line="360" w:lineRule="auto"/>
        <w:jc w:val="both"/>
        <w:rPr>
          <w:rFonts w:ascii="Arial" w:eastAsia="Times New Roman" w:hAnsi="Arial" w:cs="Arial"/>
          <w:shd w:val="clear" w:color="auto" w:fill="FFFFFF"/>
          <w:lang w:eastAsia="ar-SA"/>
        </w:rPr>
      </w:pPr>
      <w:r w:rsidRPr="00DA756E">
        <w:rPr>
          <w:rFonts w:ascii="Arial" w:eastAsia="Times New Roman" w:hAnsi="Arial" w:cs="Arial"/>
          <w:lang w:eastAsia="ar-SA"/>
        </w:rPr>
        <w:tab/>
      </w:r>
      <w:r w:rsidRPr="00DA756E">
        <w:rPr>
          <w:rFonts w:ascii="Arial" w:eastAsia="Times New Roman" w:hAnsi="Arial" w:cs="Arial"/>
          <w:lang w:eastAsia="ar-SA"/>
        </w:rPr>
        <w:tab/>
        <w:t xml:space="preserve">Objetiva-se com o presente Projeto de Lei proceder </w:t>
      </w:r>
      <w:proofErr w:type="gramStart"/>
      <w:r>
        <w:rPr>
          <w:rFonts w:ascii="Arial" w:eastAsia="Times New Roman" w:hAnsi="Arial" w:cs="Arial"/>
          <w:lang w:eastAsia="ar-SA"/>
        </w:rPr>
        <w:t>a</w:t>
      </w:r>
      <w:proofErr w:type="gramEnd"/>
      <w:r>
        <w:rPr>
          <w:rFonts w:ascii="Arial" w:eastAsia="Times New Roman" w:hAnsi="Arial" w:cs="Arial"/>
          <w:lang w:eastAsia="ar-SA"/>
        </w:rPr>
        <w:t xml:space="preserve"> concessão de gratificação para servidores efetivos desta Casa, quando assumirem as obrigações descritas no Projeto de Lei, que se caracterizam como funções extras as atribuições constantes nos seus respectivos cargos</w:t>
      </w:r>
      <w:r w:rsidRPr="00DA756E">
        <w:rPr>
          <w:rFonts w:ascii="Arial" w:eastAsia="Times New Roman" w:hAnsi="Arial" w:cs="Arial"/>
          <w:shd w:val="clear" w:color="auto" w:fill="FFFFFF"/>
          <w:lang w:eastAsia="ar-SA"/>
        </w:rPr>
        <w:t>.</w:t>
      </w:r>
    </w:p>
    <w:p w:rsidR="00511767" w:rsidRDefault="00511767" w:rsidP="00511767">
      <w:pPr>
        <w:spacing w:line="360" w:lineRule="auto"/>
        <w:jc w:val="both"/>
        <w:rPr>
          <w:rFonts w:ascii="Arial" w:eastAsia="Times New Roman" w:hAnsi="Arial" w:cs="Arial"/>
          <w:lang w:eastAsia="ar-SA"/>
        </w:rPr>
      </w:pPr>
      <w:r w:rsidRPr="00DA756E">
        <w:rPr>
          <w:rFonts w:ascii="Arial" w:eastAsia="Times New Roman" w:hAnsi="Arial" w:cs="Arial"/>
          <w:lang w:eastAsia="ar-SA"/>
        </w:rPr>
        <w:tab/>
      </w:r>
      <w:r w:rsidRPr="00DA756E">
        <w:rPr>
          <w:rFonts w:ascii="Arial" w:eastAsia="Times New Roman" w:hAnsi="Arial" w:cs="Arial"/>
          <w:lang w:eastAsia="ar-SA"/>
        </w:rPr>
        <w:tab/>
      </w:r>
      <w:r w:rsidRPr="0003355D">
        <w:rPr>
          <w:rFonts w:ascii="Arial" w:eastAsia="Times New Roman" w:hAnsi="Arial" w:cs="Arial"/>
          <w:lang w:eastAsia="ar-SA"/>
        </w:rPr>
        <w:t>A presente proposta se justifica pelas complexas e especializadas atividades técnicas realizadas, que exigem conhecimentos específicos, constante atualização na legislação referente às n</w:t>
      </w:r>
      <w:r>
        <w:rPr>
          <w:rFonts w:ascii="Arial" w:eastAsia="Times New Roman" w:hAnsi="Arial" w:cs="Arial"/>
          <w:lang w:eastAsia="ar-SA"/>
        </w:rPr>
        <w:t xml:space="preserve">ormas de direito financeiro e dos certames licitatórios. </w:t>
      </w:r>
    </w:p>
    <w:p w:rsidR="00511767" w:rsidRDefault="00511767" w:rsidP="00511767">
      <w:pPr>
        <w:spacing w:line="360" w:lineRule="auto"/>
        <w:jc w:val="both"/>
        <w:rPr>
          <w:rFonts w:ascii="Arial" w:eastAsia="Times New Roman" w:hAnsi="Arial" w:cs="Arial"/>
          <w:lang w:eastAsia="ar-SA"/>
        </w:rPr>
      </w:pPr>
      <w:r>
        <w:rPr>
          <w:rFonts w:ascii="Arial" w:eastAsia="Times New Roman" w:hAnsi="Arial" w:cs="Arial"/>
          <w:lang w:eastAsia="ar-SA"/>
        </w:rPr>
        <w:tab/>
      </w:r>
      <w:r>
        <w:rPr>
          <w:rFonts w:ascii="Arial" w:eastAsia="Times New Roman" w:hAnsi="Arial" w:cs="Arial"/>
          <w:lang w:eastAsia="ar-SA"/>
        </w:rPr>
        <w:tab/>
      </w:r>
      <w:proofErr w:type="gramStart"/>
      <w:r>
        <w:rPr>
          <w:rFonts w:ascii="Arial" w:eastAsia="Times New Roman" w:hAnsi="Arial" w:cs="Arial"/>
          <w:lang w:eastAsia="ar-SA"/>
        </w:rPr>
        <w:t>Tratam-se</w:t>
      </w:r>
      <w:proofErr w:type="gramEnd"/>
      <w:r>
        <w:rPr>
          <w:rFonts w:ascii="Arial" w:eastAsia="Times New Roman" w:hAnsi="Arial" w:cs="Arial"/>
          <w:lang w:eastAsia="ar-SA"/>
        </w:rPr>
        <w:t xml:space="preserve"> de atividades que devem ser desenvolvidas por servidor de carreira da Casa visto que exigem treinamentos e continuidade no seu desenvolvimento, de forma através de servidor efetivo, os processos se tornam mais seguros, contínuos, padronizados e se evita que o conhecimento se perca com a saída dos servidores que não são de carreira.</w:t>
      </w:r>
    </w:p>
    <w:p w:rsidR="00511767" w:rsidRDefault="00511767" w:rsidP="00511767">
      <w:pPr>
        <w:spacing w:line="360" w:lineRule="auto"/>
        <w:jc w:val="both"/>
        <w:rPr>
          <w:rFonts w:ascii="Arial" w:eastAsia="Times New Roman" w:hAnsi="Arial" w:cs="Arial"/>
          <w:lang w:eastAsia="ar-SA"/>
        </w:rPr>
      </w:pPr>
      <w:r>
        <w:rPr>
          <w:rFonts w:ascii="Arial" w:eastAsia="Times New Roman" w:hAnsi="Arial" w:cs="Arial"/>
          <w:lang w:eastAsia="ar-SA"/>
        </w:rPr>
        <w:tab/>
      </w:r>
      <w:r>
        <w:rPr>
          <w:rFonts w:ascii="Arial" w:eastAsia="Times New Roman" w:hAnsi="Arial" w:cs="Arial"/>
          <w:lang w:eastAsia="ar-SA"/>
        </w:rPr>
        <w:tab/>
        <w:t xml:space="preserve">A </w:t>
      </w:r>
      <w:r w:rsidRPr="00DA756E">
        <w:rPr>
          <w:rFonts w:ascii="Arial" w:eastAsia="Times New Roman" w:hAnsi="Arial" w:cs="Arial"/>
          <w:iCs/>
          <w:lang w:eastAsia="ar-SA"/>
        </w:rPr>
        <w:t>gestão financeira</w:t>
      </w:r>
      <w:r>
        <w:rPr>
          <w:rFonts w:ascii="Arial" w:eastAsia="Times New Roman" w:hAnsi="Arial" w:cs="Arial"/>
          <w:iCs/>
          <w:lang w:eastAsia="ar-SA"/>
        </w:rPr>
        <w:t xml:space="preserve">, especialmente quanto às funções relativas à tesouraria, por lidar com a realização de pagamentos, movimentações bancárias, enfim, com o dinheiro público exigem responsabilidade e atenção redobrada do servidor que desempenha tal função. Como a Câmara Municipal de Gramado não possui criado o cargo efetivo de tesoureiro, outros servidores do quadro acabam tendo que fazer essa função, que como já mencionado exige comprometimento do funcionário. </w:t>
      </w:r>
    </w:p>
    <w:p w:rsidR="00511767" w:rsidRDefault="00511767" w:rsidP="00511767">
      <w:pPr>
        <w:spacing w:line="360" w:lineRule="auto"/>
        <w:ind w:firstLine="1418"/>
        <w:jc w:val="both"/>
        <w:rPr>
          <w:rFonts w:ascii="Arial" w:eastAsia="Times New Roman" w:hAnsi="Arial" w:cs="Arial"/>
          <w:lang w:eastAsia="ar-SA"/>
        </w:rPr>
      </w:pPr>
      <w:r>
        <w:rPr>
          <w:rFonts w:ascii="Arial" w:eastAsia="Times New Roman" w:hAnsi="Arial" w:cs="Arial"/>
          <w:lang w:eastAsia="ar-SA"/>
        </w:rPr>
        <w:t>Já quanto</w:t>
      </w:r>
      <w:r w:rsidRPr="0003355D">
        <w:rPr>
          <w:rFonts w:ascii="Arial" w:eastAsia="Times New Roman" w:hAnsi="Arial" w:cs="Arial"/>
          <w:lang w:eastAsia="ar-SA"/>
        </w:rPr>
        <w:t xml:space="preserve"> </w:t>
      </w:r>
      <w:r>
        <w:rPr>
          <w:rFonts w:ascii="Arial" w:eastAsia="Times New Roman" w:hAnsi="Arial" w:cs="Arial"/>
          <w:lang w:eastAsia="ar-SA"/>
        </w:rPr>
        <w:t>a</w:t>
      </w:r>
      <w:r w:rsidRPr="0003355D">
        <w:rPr>
          <w:rFonts w:ascii="Arial" w:eastAsia="Times New Roman" w:hAnsi="Arial" w:cs="Arial"/>
          <w:lang w:eastAsia="ar-SA"/>
        </w:rPr>
        <w:t>o pregoeiro</w:t>
      </w:r>
      <w:r>
        <w:rPr>
          <w:rFonts w:ascii="Arial" w:eastAsia="Times New Roman" w:hAnsi="Arial" w:cs="Arial"/>
          <w:lang w:eastAsia="ar-SA"/>
        </w:rPr>
        <w:t>, há a necessidade que</w:t>
      </w:r>
      <w:r w:rsidRPr="0003355D">
        <w:rPr>
          <w:rFonts w:ascii="Arial" w:eastAsia="Times New Roman" w:hAnsi="Arial" w:cs="Arial"/>
          <w:lang w:eastAsia="ar-SA"/>
        </w:rPr>
        <w:t xml:space="preserve"> tenha qualificação para analisar documentos, formalizar processos, apreciar as propostas, negociar lances e responder aos recursos administrativos interpostos. Estes conhecimentos são imprescindíveis e exigem um perfil técnico das pessoas que irão desempenhar estas funções, pois os conhecimentos </w:t>
      </w:r>
      <w:r>
        <w:rPr>
          <w:rFonts w:ascii="Arial" w:eastAsia="Times New Roman" w:hAnsi="Arial" w:cs="Arial"/>
          <w:lang w:eastAsia="ar-SA"/>
        </w:rPr>
        <w:t xml:space="preserve">técnicos </w:t>
      </w:r>
      <w:r w:rsidRPr="0003355D">
        <w:rPr>
          <w:rFonts w:ascii="Arial" w:eastAsia="Times New Roman" w:hAnsi="Arial" w:cs="Arial"/>
          <w:lang w:eastAsia="ar-SA"/>
        </w:rPr>
        <w:t>permitirão adequar os atos praticados aos dispositivos norteadores da licitação.</w:t>
      </w:r>
    </w:p>
    <w:p w:rsidR="00511767" w:rsidRDefault="00511767" w:rsidP="00511767">
      <w:pPr>
        <w:spacing w:line="360" w:lineRule="auto"/>
        <w:ind w:firstLine="1418"/>
        <w:jc w:val="both"/>
        <w:rPr>
          <w:rFonts w:ascii="Arial" w:eastAsia="Times New Roman" w:hAnsi="Arial" w:cs="Arial"/>
          <w:lang w:eastAsia="ar-SA"/>
        </w:rPr>
      </w:pPr>
      <w:r w:rsidRPr="0003355D">
        <w:rPr>
          <w:rFonts w:ascii="Arial" w:eastAsia="Times New Roman" w:hAnsi="Arial" w:cs="Arial"/>
          <w:lang w:eastAsia="ar-SA"/>
        </w:rPr>
        <w:t xml:space="preserve">As funções </w:t>
      </w:r>
      <w:r>
        <w:rPr>
          <w:rFonts w:ascii="Arial" w:eastAsia="Times New Roman" w:hAnsi="Arial" w:cs="Arial"/>
          <w:lang w:eastAsia="ar-SA"/>
        </w:rPr>
        <w:t>do</w:t>
      </w:r>
      <w:r w:rsidRPr="0003355D">
        <w:rPr>
          <w:rFonts w:ascii="Arial" w:eastAsia="Times New Roman" w:hAnsi="Arial" w:cs="Arial"/>
          <w:lang w:eastAsia="ar-SA"/>
        </w:rPr>
        <w:t xml:space="preserve"> Pregoeiro exigem uma dedicação suplementar, além das funções que o cargo em que o servidor foi investido. Sendo assim, é necessário dedique tempo </w:t>
      </w:r>
      <w:r>
        <w:rPr>
          <w:rFonts w:ascii="Arial" w:eastAsia="Times New Roman" w:hAnsi="Arial" w:cs="Arial"/>
          <w:lang w:eastAsia="ar-SA"/>
        </w:rPr>
        <w:t>e esteja</w:t>
      </w:r>
      <w:r w:rsidRPr="0003355D">
        <w:rPr>
          <w:rFonts w:ascii="Arial" w:eastAsia="Times New Roman" w:hAnsi="Arial" w:cs="Arial"/>
          <w:lang w:eastAsia="ar-SA"/>
        </w:rPr>
        <w:t xml:space="preserve"> </w:t>
      </w:r>
      <w:r w:rsidRPr="0003355D">
        <w:rPr>
          <w:rFonts w:ascii="Arial" w:eastAsia="Times New Roman" w:hAnsi="Arial" w:cs="Arial"/>
          <w:lang w:eastAsia="ar-SA"/>
        </w:rPr>
        <w:lastRenderedPageBreak/>
        <w:t xml:space="preserve">constantemente em busca de informações, atualização de legislação, busca de informações técnicas sobre determinados produtos e serviços, objetos dos certames licitatórios. </w:t>
      </w:r>
    </w:p>
    <w:p w:rsidR="00511767" w:rsidRDefault="00511767" w:rsidP="00511767">
      <w:pPr>
        <w:spacing w:line="360" w:lineRule="auto"/>
        <w:ind w:firstLine="1418"/>
        <w:jc w:val="both"/>
        <w:rPr>
          <w:rFonts w:ascii="Arial" w:eastAsia="Times New Roman" w:hAnsi="Arial" w:cs="Arial"/>
          <w:lang w:eastAsia="ar-SA"/>
        </w:rPr>
      </w:pPr>
      <w:r>
        <w:rPr>
          <w:rFonts w:ascii="Arial" w:eastAsia="Times New Roman" w:hAnsi="Arial" w:cs="Arial"/>
          <w:lang w:eastAsia="ar-SA"/>
        </w:rPr>
        <w:t>Ambas as funções criadas,</w:t>
      </w:r>
      <w:r w:rsidRPr="0003355D">
        <w:rPr>
          <w:rFonts w:ascii="Arial" w:eastAsia="Times New Roman" w:hAnsi="Arial" w:cs="Arial"/>
          <w:lang w:eastAsia="ar-SA"/>
        </w:rPr>
        <w:t xml:space="preserve"> exige</w:t>
      </w:r>
      <w:r>
        <w:rPr>
          <w:rFonts w:ascii="Arial" w:eastAsia="Times New Roman" w:hAnsi="Arial" w:cs="Arial"/>
          <w:lang w:eastAsia="ar-SA"/>
        </w:rPr>
        <w:t>m</w:t>
      </w:r>
      <w:r w:rsidRPr="0003355D">
        <w:rPr>
          <w:rFonts w:ascii="Arial" w:eastAsia="Times New Roman" w:hAnsi="Arial" w:cs="Arial"/>
          <w:lang w:eastAsia="ar-SA"/>
        </w:rPr>
        <w:t xml:space="preserve"> dedicação em função do grande volume de procedimentos e ritos legais e das especificidades envolvidas, bem como da profunda e criteriosa análise dos processos, conhecimento e obediência aos princípios e preceitos legais, não podendo</w:t>
      </w:r>
      <w:r>
        <w:rPr>
          <w:rFonts w:ascii="Arial" w:eastAsia="Times New Roman" w:hAnsi="Arial" w:cs="Arial"/>
          <w:lang w:eastAsia="ar-SA"/>
        </w:rPr>
        <w:t xml:space="preserve"> </w:t>
      </w:r>
      <w:r w:rsidRPr="0003355D">
        <w:rPr>
          <w:rFonts w:ascii="Arial" w:eastAsia="Times New Roman" w:hAnsi="Arial" w:cs="Arial"/>
          <w:lang w:eastAsia="ar-SA"/>
        </w:rPr>
        <w:t xml:space="preserve">ser eivado de vícios, tampouco erros e ilegalidades que irão repercutir, seriamente, na idoneidade moral </w:t>
      </w:r>
      <w:r>
        <w:rPr>
          <w:rFonts w:ascii="Arial" w:eastAsia="Times New Roman" w:hAnsi="Arial" w:cs="Arial"/>
          <w:lang w:eastAsia="ar-SA"/>
        </w:rPr>
        <w:t>do</w:t>
      </w:r>
      <w:r w:rsidRPr="0003355D">
        <w:rPr>
          <w:rFonts w:ascii="Arial" w:eastAsia="Times New Roman" w:hAnsi="Arial" w:cs="Arial"/>
          <w:lang w:eastAsia="ar-SA"/>
        </w:rPr>
        <w:t xml:space="preserve"> Ordenador de Despesas</w:t>
      </w:r>
      <w:r>
        <w:rPr>
          <w:rFonts w:ascii="Arial" w:eastAsia="Times New Roman" w:hAnsi="Arial" w:cs="Arial"/>
          <w:lang w:eastAsia="ar-SA"/>
        </w:rPr>
        <w:t xml:space="preserve"> (Presidente)</w:t>
      </w:r>
      <w:r w:rsidRPr="0003355D">
        <w:rPr>
          <w:rFonts w:ascii="Arial" w:eastAsia="Times New Roman" w:hAnsi="Arial" w:cs="Arial"/>
          <w:lang w:eastAsia="ar-SA"/>
        </w:rPr>
        <w:t xml:space="preserve">. Os Órgãos Públicos, mais do que nunca, têm o dever de primar pela lisura, competência e obediência aos princípios quanto ao uso da verba pública, sem qualquer infringência à Lei de Responsabilidade Fiscal e lesão ao Erário Público. </w:t>
      </w:r>
    </w:p>
    <w:p w:rsidR="00511767" w:rsidRPr="00DA756E" w:rsidRDefault="00511767" w:rsidP="00511767">
      <w:pPr>
        <w:spacing w:line="360" w:lineRule="auto"/>
        <w:ind w:firstLine="1418"/>
        <w:jc w:val="both"/>
        <w:rPr>
          <w:rFonts w:ascii="Arial" w:eastAsia="Times New Roman" w:hAnsi="Arial" w:cs="Arial"/>
          <w:lang w:eastAsia="ar-SA"/>
        </w:rPr>
      </w:pPr>
      <w:r w:rsidRPr="0003355D">
        <w:rPr>
          <w:rFonts w:ascii="Arial" w:eastAsia="Times New Roman" w:hAnsi="Arial" w:cs="Arial"/>
          <w:lang w:eastAsia="ar-SA"/>
        </w:rPr>
        <w:t>Assim sendo, justifica</w:t>
      </w:r>
      <w:r>
        <w:rPr>
          <w:rFonts w:ascii="Arial" w:eastAsia="Times New Roman" w:hAnsi="Arial" w:cs="Arial"/>
          <w:lang w:eastAsia="ar-SA"/>
        </w:rPr>
        <w:t>m-</w:t>
      </w:r>
      <w:r w:rsidRPr="0003355D">
        <w:rPr>
          <w:rFonts w:ascii="Arial" w:eastAsia="Times New Roman" w:hAnsi="Arial" w:cs="Arial"/>
          <w:lang w:eastAsia="ar-SA"/>
        </w:rPr>
        <w:t>se ta</w:t>
      </w:r>
      <w:r>
        <w:rPr>
          <w:rFonts w:ascii="Arial" w:eastAsia="Times New Roman" w:hAnsi="Arial" w:cs="Arial"/>
          <w:lang w:eastAsia="ar-SA"/>
        </w:rPr>
        <w:t>is</w:t>
      </w:r>
      <w:r w:rsidRPr="0003355D">
        <w:rPr>
          <w:rFonts w:ascii="Arial" w:eastAsia="Times New Roman" w:hAnsi="Arial" w:cs="Arial"/>
          <w:lang w:eastAsia="ar-SA"/>
        </w:rPr>
        <w:t xml:space="preserve"> gratificaç</w:t>
      </w:r>
      <w:r>
        <w:rPr>
          <w:rFonts w:ascii="Arial" w:eastAsia="Times New Roman" w:hAnsi="Arial" w:cs="Arial"/>
          <w:lang w:eastAsia="ar-SA"/>
        </w:rPr>
        <w:t>ões</w:t>
      </w:r>
      <w:r w:rsidRPr="0003355D">
        <w:rPr>
          <w:rFonts w:ascii="Arial" w:eastAsia="Times New Roman" w:hAnsi="Arial" w:cs="Arial"/>
          <w:lang w:eastAsia="ar-SA"/>
        </w:rPr>
        <w:t xml:space="preserve"> devido ao trabalho técnico executado</w:t>
      </w:r>
      <w:r>
        <w:rPr>
          <w:rFonts w:ascii="Arial" w:eastAsia="Times New Roman" w:hAnsi="Arial" w:cs="Arial"/>
          <w:lang w:eastAsia="ar-SA"/>
        </w:rPr>
        <w:t xml:space="preserve"> em ambas</w:t>
      </w:r>
      <w:r w:rsidRPr="0003355D">
        <w:rPr>
          <w:rFonts w:ascii="Arial" w:eastAsia="Times New Roman" w:hAnsi="Arial" w:cs="Arial"/>
          <w:lang w:eastAsia="ar-SA"/>
        </w:rPr>
        <w:t>, à</w:t>
      </w:r>
      <w:r>
        <w:rPr>
          <w:rFonts w:ascii="Arial" w:eastAsia="Times New Roman" w:hAnsi="Arial" w:cs="Arial"/>
          <w:lang w:eastAsia="ar-SA"/>
        </w:rPr>
        <w:t xml:space="preserve"> responsabilidade cobrada e a</w:t>
      </w:r>
      <w:r w:rsidRPr="0003355D">
        <w:rPr>
          <w:rFonts w:ascii="Arial" w:eastAsia="Times New Roman" w:hAnsi="Arial" w:cs="Arial"/>
          <w:lang w:eastAsia="ar-SA"/>
        </w:rPr>
        <w:t xml:space="preserve"> exigência de profunda análise dos processos e à grande economia aos cofres do Município gerada por uma equipe restrita, porém bastante especializada e capacitada.</w:t>
      </w:r>
    </w:p>
    <w:p w:rsidR="00511767" w:rsidRPr="00DA756E" w:rsidRDefault="00511767" w:rsidP="00511767">
      <w:pPr>
        <w:spacing w:line="360" w:lineRule="auto"/>
        <w:ind w:firstLine="1418"/>
        <w:jc w:val="both"/>
        <w:rPr>
          <w:rFonts w:ascii="Arial" w:eastAsia="Times New Roman" w:hAnsi="Arial" w:cs="Arial"/>
          <w:lang w:eastAsia="ar-SA"/>
        </w:rPr>
      </w:pPr>
      <w:r w:rsidRPr="00DA756E">
        <w:rPr>
          <w:rFonts w:ascii="Arial" w:eastAsia="Times New Roman" w:hAnsi="Arial" w:cs="Arial"/>
          <w:lang w:eastAsia="ar-SA"/>
        </w:rPr>
        <w:t>Diante do acima exposto, submete-se esta proposição à análise e aprovação desta Casa Legislativa.</w:t>
      </w:r>
    </w:p>
    <w:p w:rsidR="00511767" w:rsidRPr="00DA756E" w:rsidRDefault="00511767" w:rsidP="00511767">
      <w:pPr>
        <w:spacing w:after="60" w:line="360" w:lineRule="auto"/>
        <w:jc w:val="center"/>
        <w:rPr>
          <w:rFonts w:ascii="Arial" w:hAnsi="Arial" w:cs="Arial"/>
        </w:rPr>
      </w:pPr>
      <w:r w:rsidRPr="00DA756E">
        <w:rPr>
          <w:rFonts w:ascii="Arial" w:hAnsi="Arial" w:cs="Arial"/>
        </w:rPr>
        <w:t xml:space="preserve">Gramado, </w:t>
      </w:r>
      <w:r w:rsidR="00C658E8">
        <w:rPr>
          <w:rFonts w:ascii="Arial" w:hAnsi="Arial" w:cs="Arial"/>
        </w:rPr>
        <w:t>30</w:t>
      </w:r>
      <w:r w:rsidRPr="00DA756E">
        <w:rPr>
          <w:rFonts w:ascii="Arial" w:hAnsi="Arial" w:cs="Arial"/>
        </w:rPr>
        <w:t xml:space="preserve"> de outubro de 2017.</w:t>
      </w:r>
    </w:p>
    <w:p w:rsidR="00511767" w:rsidRPr="00DA756E" w:rsidRDefault="00511767" w:rsidP="00511767">
      <w:pPr>
        <w:spacing w:after="60" w:line="360" w:lineRule="auto"/>
        <w:jc w:val="both"/>
        <w:rPr>
          <w:rFonts w:ascii="Arial" w:hAnsi="Arial" w:cs="Arial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0"/>
        <w:gridCol w:w="1183"/>
        <w:gridCol w:w="2360"/>
        <w:gridCol w:w="1183"/>
        <w:gridCol w:w="2360"/>
      </w:tblGrid>
      <w:tr w:rsidR="00511767" w:rsidRPr="00DA756E" w:rsidTr="00C41D2E">
        <w:trPr>
          <w:tblCellSpacing w:w="0" w:type="dxa"/>
          <w:jc w:val="center"/>
        </w:trPr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1767" w:rsidRPr="00DA756E" w:rsidRDefault="00511767" w:rsidP="00C41D2E">
            <w:pPr>
              <w:pStyle w:val="Textopadro"/>
              <w:tabs>
                <w:tab w:val="left" w:pos="8239"/>
                <w:tab w:val="left" w:pos="10337"/>
              </w:tabs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ar-SA" w:bidi="ar-SA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1767" w:rsidRPr="00DA756E" w:rsidRDefault="00511767" w:rsidP="00C41D2E">
            <w:pPr>
              <w:pStyle w:val="Textopadro"/>
              <w:tabs>
                <w:tab w:val="left" w:pos="8239"/>
                <w:tab w:val="left" w:pos="10337"/>
              </w:tabs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ar-SA" w:bidi="ar-SA"/>
              </w:rPr>
            </w:pPr>
            <w:r>
              <w:rPr>
                <w:rFonts w:ascii="Arial" w:eastAsia="Times New Roman" w:hAnsi="Arial" w:cs="Arial"/>
                <w:bCs/>
                <w:noProof/>
                <w:lang w:bidi="ar-SA"/>
              </w:rPr>
              <w:drawing>
                <wp:inline distT="0" distB="0" distL="0" distR="0">
                  <wp:extent cx="9525" cy="9525"/>
                  <wp:effectExtent l="0" t="0" r="0" b="0"/>
                  <wp:docPr id="15" name="Imagem 15" descr="Descrição: 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5" descr="Descrição: 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1767" w:rsidRPr="00DA756E" w:rsidRDefault="00511767" w:rsidP="00C41D2E">
            <w:pPr>
              <w:pStyle w:val="Textopadro"/>
              <w:tabs>
                <w:tab w:val="left" w:pos="8239"/>
                <w:tab w:val="left" w:pos="10337"/>
              </w:tabs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ar-SA" w:bidi="ar-SA"/>
              </w:rPr>
            </w:pPr>
            <w:r w:rsidRPr="00DA756E">
              <w:rPr>
                <w:rFonts w:ascii="Arial" w:eastAsia="Times New Roman" w:hAnsi="Arial" w:cs="Arial"/>
                <w:bCs/>
                <w:lang w:eastAsia="ar-SA" w:bidi="ar-SA"/>
              </w:rPr>
              <w:t>_________________</w:t>
            </w:r>
            <w:r w:rsidRPr="00DA756E">
              <w:rPr>
                <w:rFonts w:ascii="Arial" w:eastAsia="Times New Roman" w:hAnsi="Arial" w:cs="Arial"/>
                <w:bCs/>
                <w:lang w:eastAsia="ar-SA" w:bidi="ar-SA"/>
              </w:rPr>
              <w:br/>
            </w:r>
            <w:proofErr w:type="spellStart"/>
            <w:r w:rsidRPr="00DA756E">
              <w:rPr>
                <w:rFonts w:ascii="Arial" w:eastAsia="Times New Roman" w:hAnsi="Arial" w:cs="Arial"/>
                <w:bCs/>
                <w:lang w:eastAsia="ar-SA" w:bidi="ar-SA"/>
              </w:rPr>
              <w:t>Luia</w:t>
            </w:r>
            <w:proofErr w:type="spellEnd"/>
            <w:r w:rsidRPr="00DA756E">
              <w:rPr>
                <w:rFonts w:ascii="Arial" w:eastAsia="Times New Roman" w:hAnsi="Arial" w:cs="Arial"/>
                <w:bCs/>
                <w:lang w:eastAsia="ar-SA" w:bidi="ar-SA"/>
              </w:rPr>
              <w:t xml:space="preserve"> </w:t>
            </w:r>
            <w:proofErr w:type="spellStart"/>
            <w:r w:rsidRPr="00DA756E">
              <w:rPr>
                <w:rFonts w:ascii="Arial" w:eastAsia="Times New Roman" w:hAnsi="Arial" w:cs="Arial"/>
                <w:bCs/>
                <w:lang w:eastAsia="ar-SA" w:bidi="ar-SA"/>
              </w:rPr>
              <w:t>Barbacovi</w:t>
            </w:r>
            <w:proofErr w:type="spellEnd"/>
          </w:p>
          <w:p w:rsidR="00511767" w:rsidRPr="00DA756E" w:rsidRDefault="00511767" w:rsidP="00C41D2E">
            <w:pPr>
              <w:pStyle w:val="Textopadro"/>
              <w:tabs>
                <w:tab w:val="left" w:pos="8239"/>
                <w:tab w:val="left" w:pos="10337"/>
              </w:tabs>
              <w:spacing w:line="360" w:lineRule="auto"/>
              <w:rPr>
                <w:rFonts w:ascii="Arial" w:eastAsia="Times New Roman" w:hAnsi="Arial" w:cs="Arial"/>
                <w:bCs/>
                <w:lang w:eastAsia="ar-SA" w:bidi="ar-SA"/>
              </w:rPr>
            </w:pPr>
            <w:r w:rsidRPr="00DA756E">
              <w:rPr>
                <w:rFonts w:ascii="Arial" w:eastAsia="Times New Roman" w:hAnsi="Arial" w:cs="Arial"/>
                <w:bCs/>
                <w:lang w:eastAsia="ar-SA" w:bidi="ar-SA"/>
              </w:rPr>
              <w:t xml:space="preserve">        Presidente</w:t>
            </w:r>
          </w:p>
          <w:p w:rsidR="00511767" w:rsidRPr="00DA756E" w:rsidRDefault="00511767" w:rsidP="00C41D2E">
            <w:pPr>
              <w:pStyle w:val="Textopadro"/>
              <w:tabs>
                <w:tab w:val="left" w:pos="8239"/>
                <w:tab w:val="left" w:pos="10337"/>
              </w:tabs>
              <w:spacing w:line="360" w:lineRule="auto"/>
              <w:rPr>
                <w:rFonts w:ascii="Arial" w:eastAsia="Times New Roman" w:hAnsi="Arial" w:cs="Arial"/>
                <w:bCs/>
                <w:lang w:eastAsia="ar-SA" w:bidi="ar-SA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1767" w:rsidRPr="00DA756E" w:rsidRDefault="00511767" w:rsidP="00C41D2E">
            <w:pPr>
              <w:pStyle w:val="Textopadro"/>
              <w:tabs>
                <w:tab w:val="left" w:pos="8239"/>
                <w:tab w:val="left" w:pos="10337"/>
              </w:tabs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ar-SA" w:bidi="ar-SA"/>
              </w:rPr>
            </w:pPr>
            <w:r>
              <w:rPr>
                <w:rFonts w:ascii="Arial" w:eastAsia="Times New Roman" w:hAnsi="Arial" w:cs="Arial"/>
                <w:bCs/>
                <w:noProof/>
                <w:lang w:bidi="ar-SA"/>
              </w:rPr>
              <w:drawing>
                <wp:inline distT="0" distB="0" distL="0" distR="0">
                  <wp:extent cx="9525" cy="9525"/>
                  <wp:effectExtent l="0" t="0" r="0" b="0"/>
                  <wp:docPr id="14" name="Imagem 14" descr="Descrição: 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4" descr="Descrição: 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1767" w:rsidRPr="00DA756E" w:rsidRDefault="00511767" w:rsidP="00C41D2E">
            <w:pPr>
              <w:pStyle w:val="Textopadro"/>
              <w:tabs>
                <w:tab w:val="left" w:pos="8239"/>
                <w:tab w:val="left" w:pos="10337"/>
              </w:tabs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ar-SA" w:bidi="ar-SA"/>
              </w:rPr>
            </w:pPr>
            <w:r>
              <w:rPr>
                <w:rFonts w:ascii="Arial" w:eastAsia="Times New Roman" w:hAnsi="Arial" w:cs="Arial"/>
                <w:bCs/>
                <w:noProof/>
                <w:lang w:bidi="ar-SA"/>
              </w:rPr>
              <w:drawing>
                <wp:inline distT="0" distB="0" distL="0" distR="0">
                  <wp:extent cx="9525" cy="9525"/>
                  <wp:effectExtent l="0" t="0" r="0" b="0"/>
                  <wp:docPr id="13" name="Imagem 13" descr="Descrição: 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3" descr="Descrição: 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1767" w:rsidRPr="00DA756E" w:rsidTr="00C41D2E">
        <w:trPr>
          <w:tblCellSpacing w:w="0" w:type="dxa"/>
          <w:jc w:val="center"/>
        </w:trPr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1767" w:rsidRPr="00DA756E" w:rsidRDefault="00511767" w:rsidP="00C41D2E">
            <w:pPr>
              <w:pStyle w:val="Textopadro"/>
              <w:tabs>
                <w:tab w:val="left" w:pos="8239"/>
                <w:tab w:val="left" w:pos="10337"/>
              </w:tabs>
              <w:spacing w:line="360" w:lineRule="auto"/>
              <w:rPr>
                <w:rFonts w:ascii="Arial" w:eastAsia="Times New Roman" w:hAnsi="Arial" w:cs="Arial"/>
                <w:bCs/>
                <w:lang w:eastAsia="ar-SA" w:bidi="ar-SA"/>
              </w:rPr>
            </w:pPr>
            <w:r w:rsidRPr="00DA756E">
              <w:rPr>
                <w:rFonts w:ascii="Arial" w:eastAsia="Times New Roman" w:hAnsi="Arial" w:cs="Arial"/>
                <w:bCs/>
                <w:lang w:eastAsia="ar-SA" w:bidi="ar-SA"/>
              </w:rPr>
              <w:t>_________________</w:t>
            </w:r>
            <w:r w:rsidRPr="00DA756E">
              <w:rPr>
                <w:rFonts w:ascii="Arial" w:eastAsia="Times New Roman" w:hAnsi="Arial" w:cs="Arial"/>
                <w:bCs/>
                <w:lang w:eastAsia="ar-SA" w:bidi="ar-SA"/>
              </w:rPr>
              <w:br/>
              <w:t xml:space="preserve">Everton </w:t>
            </w:r>
            <w:proofErr w:type="spellStart"/>
            <w:r w:rsidRPr="00DA756E">
              <w:rPr>
                <w:rFonts w:ascii="Arial" w:eastAsia="Times New Roman" w:hAnsi="Arial" w:cs="Arial"/>
                <w:bCs/>
                <w:lang w:eastAsia="ar-SA" w:bidi="ar-SA"/>
              </w:rPr>
              <w:t>Michaelsen</w:t>
            </w:r>
            <w:proofErr w:type="spellEnd"/>
          </w:p>
          <w:p w:rsidR="00511767" w:rsidRPr="00DA756E" w:rsidRDefault="00511767" w:rsidP="00C41D2E">
            <w:pPr>
              <w:pStyle w:val="Textopadro"/>
              <w:tabs>
                <w:tab w:val="left" w:pos="8239"/>
                <w:tab w:val="left" w:pos="10337"/>
              </w:tabs>
              <w:spacing w:line="360" w:lineRule="auto"/>
              <w:rPr>
                <w:rFonts w:ascii="Arial" w:eastAsia="Times New Roman" w:hAnsi="Arial" w:cs="Arial"/>
                <w:bCs/>
                <w:lang w:eastAsia="ar-SA" w:bidi="ar-SA"/>
              </w:rPr>
            </w:pPr>
            <w:r w:rsidRPr="00DA756E">
              <w:rPr>
                <w:rFonts w:ascii="Arial" w:eastAsia="Times New Roman" w:hAnsi="Arial" w:cs="Arial"/>
                <w:bCs/>
                <w:lang w:eastAsia="ar-SA" w:bidi="ar-SA"/>
              </w:rPr>
              <w:t>Vice Presidente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1767" w:rsidRPr="00DA756E" w:rsidRDefault="00511767" w:rsidP="00C41D2E">
            <w:pPr>
              <w:pStyle w:val="Textopadro"/>
              <w:tabs>
                <w:tab w:val="left" w:pos="8239"/>
                <w:tab w:val="left" w:pos="10337"/>
              </w:tabs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ar-SA" w:bidi="ar-SA"/>
              </w:rPr>
            </w:pPr>
            <w:r>
              <w:rPr>
                <w:rFonts w:ascii="Arial" w:eastAsia="Times New Roman" w:hAnsi="Arial" w:cs="Arial"/>
                <w:bCs/>
                <w:noProof/>
                <w:lang w:bidi="ar-SA"/>
              </w:rPr>
              <w:drawing>
                <wp:inline distT="0" distB="0" distL="0" distR="0">
                  <wp:extent cx="9525" cy="9525"/>
                  <wp:effectExtent l="0" t="0" r="0" b="0"/>
                  <wp:docPr id="12" name="Imagem 12" descr="Descrição: 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Descrição: 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1767" w:rsidRPr="00DA756E" w:rsidRDefault="00511767" w:rsidP="00C41D2E">
            <w:pPr>
              <w:pStyle w:val="Textopadro"/>
              <w:tabs>
                <w:tab w:val="left" w:pos="8239"/>
                <w:tab w:val="left" w:pos="10337"/>
              </w:tabs>
              <w:spacing w:line="360" w:lineRule="auto"/>
              <w:rPr>
                <w:rFonts w:ascii="Arial" w:eastAsia="Times New Roman" w:hAnsi="Arial" w:cs="Arial"/>
                <w:bCs/>
                <w:lang w:val="en-US" w:eastAsia="ar-SA" w:bidi="ar-SA"/>
              </w:rPr>
            </w:pPr>
            <w:r w:rsidRPr="00DA756E">
              <w:rPr>
                <w:rFonts w:ascii="Arial" w:eastAsia="Times New Roman" w:hAnsi="Arial" w:cs="Arial"/>
                <w:bCs/>
                <w:lang w:val="en-US" w:eastAsia="ar-SA" w:bidi="ar-SA"/>
              </w:rPr>
              <w:t>_________________</w:t>
            </w:r>
            <w:r w:rsidRPr="00DA756E">
              <w:rPr>
                <w:rFonts w:ascii="Arial" w:eastAsia="Times New Roman" w:hAnsi="Arial" w:cs="Arial"/>
                <w:bCs/>
                <w:lang w:val="en-US" w:eastAsia="ar-SA" w:bidi="ar-SA"/>
              </w:rPr>
              <w:br/>
            </w:r>
            <w:proofErr w:type="spellStart"/>
            <w:r w:rsidRPr="00DA756E">
              <w:rPr>
                <w:rFonts w:ascii="Arial" w:eastAsia="Times New Roman" w:hAnsi="Arial" w:cs="Arial"/>
                <w:bCs/>
                <w:lang w:val="en-US" w:eastAsia="ar-SA" w:bidi="ar-SA"/>
              </w:rPr>
              <w:t>Rosi</w:t>
            </w:r>
            <w:proofErr w:type="spellEnd"/>
            <w:r w:rsidRPr="00DA756E">
              <w:rPr>
                <w:rFonts w:ascii="Arial" w:eastAsia="Times New Roman" w:hAnsi="Arial" w:cs="Arial"/>
                <w:bCs/>
                <w:lang w:val="en-US" w:eastAsia="ar-SA" w:bidi="ar-SA"/>
              </w:rPr>
              <w:t xml:space="preserve"> </w:t>
            </w:r>
            <w:proofErr w:type="spellStart"/>
            <w:r w:rsidRPr="00DA756E">
              <w:rPr>
                <w:rFonts w:ascii="Arial" w:eastAsia="Times New Roman" w:hAnsi="Arial" w:cs="Arial"/>
                <w:bCs/>
                <w:lang w:val="en-US" w:eastAsia="ar-SA" w:bidi="ar-SA"/>
              </w:rPr>
              <w:t>Ecker</w:t>
            </w:r>
            <w:proofErr w:type="spellEnd"/>
            <w:r w:rsidRPr="00DA756E">
              <w:rPr>
                <w:rFonts w:ascii="Arial" w:eastAsia="Times New Roman" w:hAnsi="Arial" w:cs="Arial"/>
                <w:bCs/>
                <w:lang w:val="en-US" w:eastAsia="ar-SA" w:bidi="ar-SA"/>
              </w:rPr>
              <w:t xml:space="preserve"> Schmitt</w:t>
            </w:r>
          </w:p>
          <w:p w:rsidR="00511767" w:rsidRPr="00DA756E" w:rsidRDefault="00511767" w:rsidP="00C41D2E">
            <w:pPr>
              <w:pStyle w:val="Textopadro"/>
              <w:tabs>
                <w:tab w:val="left" w:pos="8239"/>
                <w:tab w:val="left" w:pos="10337"/>
              </w:tabs>
              <w:spacing w:line="360" w:lineRule="auto"/>
              <w:rPr>
                <w:rFonts w:ascii="Arial" w:eastAsia="Times New Roman" w:hAnsi="Arial" w:cs="Arial"/>
                <w:bCs/>
                <w:lang w:val="en-US" w:eastAsia="ar-SA" w:bidi="ar-SA"/>
              </w:rPr>
            </w:pPr>
            <w:r w:rsidRPr="00DA756E">
              <w:rPr>
                <w:rFonts w:ascii="Arial" w:eastAsia="Times New Roman" w:hAnsi="Arial" w:cs="Arial"/>
                <w:bCs/>
                <w:lang w:val="en-US" w:eastAsia="ar-SA" w:bidi="ar-SA"/>
              </w:rPr>
              <w:t xml:space="preserve">1ª </w:t>
            </w:r>
            <w:proofErr w:type="spellStart"/>
            <w:r w:rsidRPr="00DA756E">
              <w:rPr>
                <w:rFonts w:ascii="Arial" w:eastAsia="Times New Roman" w:hAnsi="Arial" w:cs="Arial"/>
                <w:bCs/>
                <w:lang w:val="en-US" w:eastAsia="ar-SA" w:bidi="ar-SA"/>
              </w:rPr>
              <w:t>Secretario</w:t>
            </w:r>
            <w:proofErr w:type="spellEnd"/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1767" w:rsidRPr="00DA756E" w:rsidRDefault="00511767" w:rsidP="00C41D2E">
            <w:pPr>
              <w:pStyle w:val="Textopadro"/>
              <w:tabs>
                <w:tab w:val="left" w:pos="8239"/>
                <w:tab w:val="left" w:pos="10337"/>
              </w:tabs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ar-SA" w:bidi="ar-SA"/>
              </w:rPr>
            </w:pPr>
            <w:r>
              <w:rPr>
                <w:rFonts w:ascii="Arial" w:eastAsia="Times New Roman" w:hAnsi="Arial" w:cs="Arial"/>
                <w:bCs/>
                <w:noProof/>
                <w:lang w:bidi="ar-SA"/>
              </w:rPr>
              <w:drawing>
                <wp:inline distT="0" distB="0" distL="0" distR="0">
                  <wp:extent cx="9525" cy="9525"/>
                  <wp:effectExtent l="0" t="0" r="0" b="0"/>
                  <wp:docPr id="6" name="Imagem 6" descr="Descrição: 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Descrição: 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1767" w:rsidRPr="00DA756E" w:rsidRDefault="00511767" w:rsidP="00C41D2E">
            <w:pPr>
              <w:pStyle w:val="Textopadro"/>
              <w:tabs>
                <w:tab w:val="left" w:pos="8239"/>
                <w:tab w:val="left" w:pos="10337"/>
              </w:tabs>
              <w:spacing w:line="360" w:lineRule="auto"/>
              <w:rPr>
                <w:rFonts w:ascii="Arial" w:eastAsia="Times New Roman" w:hAnsi="Arial" w:cs="Arial"/>
                <w:bCs/>
                <w:lang w:eastAsia="ar-SA" w:bidi="ar-SA"/>
              </w:rPr>
            </w:pPr>
            <w:r w:rsidRPr="00DA756E">
              <w:rPr>
                <w:rFonts w:ascii="Arial" w:eastAsia="Times New Roman" w:hAnsi="Arial" w:cs="Arial"/>
                <w:bCs/>
                <w:lang w:eastAsia="ar-SA" w:bidi="ar-SA"/>
              </w:rPr>
              <w:t>_________________</w:t>
            </w:r>
            <w:r w:rsidRPr="00DA756E">
              <w:rPr>
                <w:rFonts w:ascii="Arial" w:eastAsia="Times New Roman" w:hAnsi="Arial" w:cs="Arial"/>
                <w:bCs/>
                <w:lang w:eastAsia="ar-SA" w:bidi="ar-SA"/>
              </w:rPr>
              <w:br/>
              <w:t xml:space="preserve">Manu </w:t>
            </w:r>
            <w:proofErr w:type="spellStart"/>
            <w:r w:rsidRPr="00DA756E">
              <w:rPr>
                <w:rFonts w:ascii="Arial" w:eastAsia="Times New Roman" w:hAnsi="Arial" w:cs="Arial"/>
                <w:bCs/>
                <w:lang w:eastAsia="ar-SA" w:bidi="ar-SA"/>
              </w:rPr>
              <w:t>Caliari</w:t>
            </w:r>
            <w:proofErr w:type="spellEnd"/>
          </w:p>
          <w:p w:rsidR="00511767" w:rsidRPr="00DA756E" w:rsidRDefault="00511767" w:rsidP="00C41D2E">
            <w:pPr>
              <w:pStyle w:val="Textopadro"/>
              <w:tabs>
                <w:tab w:val="left" w:pos="8239"/>
                <w:tab w:val="left" w:pos="10337"/>
              </w:tabs>
              <w:spacing w:line="360" w:lineRule="auto"/>
              <w:rPr>
                <w:rFonts w:ascii="Arial" w:eastAsia="Times New Roman" w:hAnsi="Arial" w:cs="Arial"/>
                <w:bCs/>
                <w:lang w:eastAsia="ar-SA" w:bidi="ar-SA"/>
              </w:rPr>
            </w:pPr>
            <w:r w:rsidRPr="00DA756E">
              <w:rPr>
                <w:rFonts w:ascii="Arial" w:eastAsia="Times New Roman" w:hAnsi="Arial" w:cs="Arial"/>
                <w:bCs/>
                <w:lang w:eastAsia="ar-SA" w:bidi="ar-SA"/>
              </w:rPr>
              <w:t>2ª Secretario</w:t>
            </w:r>
          </w:p>
        </w:tc>
      </w:tr>
      <w:tr w:rsidR="00511767" w:rsidRPr="00DA756E" w:rsidTr="00C41D2E">
        <w:trPr>
          <w:tblCellSpacing w:w="0" w:type="dxa"/>
          <w:jc w:val="center"/>
        </w:trPr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1767" w:rsidRPr="00DA756E" w:rsidRDefault="00511767" w:rsidP="00C41D2E">
            <w:pPr>
              <w:pStyle w:val="Textopadro"/>
              <w:tabs>
                <w:tab w:val="left" w:pos="8239"/>
                <w:tab w:val="left" w:pos="10337"/>
              </w:tabs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ar-SA" w:bidi="ar-SA"/>
              </w:rPr>
            </w:pPr>
          </w:p>
        </w:tc>
        <w:tc>
          <w:tcPr>
            <w:tcW w:w="0" w:type="auto"/>
            <w:hideMark/>
          </w:tcPr>
          <w:p w:rsidR="00511767" w:rsidRPr="00DA756E" w:rsidRDefault="00511767" w:rsidP="00C41D2E">
            <w:pPr>
              <w:pStyle w:val="Textopadro"/>
              <w:tabs>
                <w:tab w:val="left" w:pos="8239"/>
                <w:tab w:val="left" w:pos="10337"/>
              </w:tabs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ar-SA" w:bidi="ar-SA"/>
              </w:rPr>
            </w:pPr>
          </w:p>
        </w:tc>
        <w:tc>
          <w:tcPr>
            <w:tcW w:w="0" w:type="auto"/>
            <w:hideMark/>
          </w:tcPr>
          <w:p w:rsidR="00511767" w:rsidRPr="00DA756E" w:rsidRDefault="00511767" w:rsidP="00C41D2E">
            <w:pPr>
              <w:pStyle w:val="Textopadro"/>
              <w:tabs>
                <w:tab w:val="left" w:pos="8239"/>
                <w:tab w:val="left" w:pos="10337"/>
              </w:tabs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ar-SA" w:bidi="ar-SA"/>
              </w:rPr>
            </w:pPr>
          </w:p>
        </w:tc>
        <w:tc>
          <w:tcPr>
            <w:tcW w:w="0" w:type="auto"/>
            <w:hideMark/>
          </w:tcPr>
          <w:p w:rsidR="00511767" w:rsidRPr="00DA756E" w:rsidRDefault="00511767" w:rsidP="00C41D2E">
            <w:pPr>
              <w:pStyle w:val="Textopadro"/>
              <w:tabs>
                <w:tab w:val="left" w:pos="8239"/>
                <w:tab w:val="left" w:pos="10337"/>
              </w:tabs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ar-SA" w:bidi="ar-SA"/>
              </w:rPr>
            </w:pPr>
          </w:p>
        </w:tc>
        <w:tc>
          <w:tcPr>
            <w:tcW w:w="0" w:type="auto"/>
            <w:hideMark/>
          </w:tcPr>
          <w:p w:rsidR="00511767" w:rsidRPr="00DA756E" w:rsidRDefault="00511767" w:rsidP="00C41D2E">
            <w:pPr>
              <w:pStyle w:val="Textopadro"/>
              <w:tabs>
                <w:tab w:val="left" w:pos="8239"/>
                <w:tab w:val="left" w:pos="10337"/>
              </w:tabs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ar-SA" w:bidi="ar-SA"/>
              </w:rPr>
            </w:pPr>
          </w:p>
        </w:tc>
      </w:tr>
    </w:tbl>
    <w:p w:rsidR="00511767" w:rsidRPr="00DA756E" w:rsidRDefault="00511767" w:rsidP="00511767">
      <w:pPr>
        <w:spacing w:after="60" w:line="360" w:lineRule="auto"/>
        <w:jc w:val="both"/>
        <w:rPr>
          <w:rFonts w:ascii="Arial" w:hAnsi="Arial" w:cs="Arial"/>
        </w:rPr>
      </w:pPr>
    </w:p>
    <w:p w:rsidR="00EC1451" w:rsidRPr="00511767" w:rsidRDefault="00EC1451" w:rsidP="00511767"/>
    <w:sectPr w:rsidR="00EC1451" w:rsidRPr="00511767" w:rsidSect="00F450CC">
      <w:headerReference w:type="default" r:id="rId9"/>
      <w:footerReference w:type="default" r:id="rId10"/>
      <w:pgSz w:w="11906" w:h="16838"/>
      <w:pgMar w:top="1545" w:right="849" w:bottom="1418" w:left="1701" w:header="142" w:footer="2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0B9F" w:rsidRDefault="00C90B9F" w:rsidP="00E87D4A">
      <w:pPr>
        <w:spacing w:after="0" w:line="240" w:lineRule="auto"/>
      </w:pPr>
      <w:r>
        <w:separator/>
      </w:r>
    </w:p>
  </w:endnote>
  <w:endnote w:type="continuationSeparator" w:id="0">
    <w:p w:rsidR="00C90B9F" w:rsidRDefault="00C90B9F" w:rsidP="00E87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B9F" w:rsidRDefault="00C90B9F" w:rsidP="00BB2345">
    <w:pPr>
      <w:pStyle w:val="Rodap"/>
      <w:ind w:left="-1134"/>
      <w:jc w:val="right"/>
    </w:pPr>
    <w:r>
      <w:rPr>
        <w:noProof/>
        <w:lang w:eastAsia="pt-BR"/>
      </w:rPr>
      <w:drawing>
        <wp:inline distT="0" distB="0" distL="0" distR="0">
          <wp:extent cx="6834791" cy="923290"/>
          <wp:effectExtent l="0" t="0" r="4445" b="0"/>
          <wp:docPr id="56" name="Imagem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sfasdfasdf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24638" cy="9354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                                       </w:t>
    </w:r>
  </w:p>
  <w:p w:rsidR="00C90B9F" w:rsidRDefault="00C90B9F" w:rsidP="00FF1693">
    <w:pPr>
      <w:pStyle w:val="Rodap"/>
      <w:ind w:left="-851"/>
      <w:jc w:val="right"/>
    </w:pPr>
    <w:r>
      <w:t xml:space="preserve">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0B9F" w:rsidRDefault="00C90B9F" w:rsidP="00E87D4A">
      <w:pPr>
        <w:spacing w:after="0" w:line="240" w:lineRule="auto"/>
      </w:pPr>
      <w:r>
        <w:separator/>
      </w:r>
    </w:p>
  </w:footnote>
  <w:footnote w:type="continuationSeparator" w:id="0">
    <w:p w:rsidR="00C90B9F" w:rsidRDefault="00C90B9F" w:rsidP="00E87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B9F" w:rsidRPr="00E87D4A" w:rsidRDefault="00C90B9F" w:rsidP="00BB2345">
    <w:pPr>
      <w:pStyle w:val="Cabealho"/>
      <w:ind w:left="-1134"/>
    </w:pPr>
    <w:r>
      <w:rPr>
        <w:noProof/>
        <w:lang w:eastAsia="pt-BR"/>
      </w:rPr>
      <w:drawing>
        <wp:inline distT="0" distB="0" distL="0" distR="0">
          <wp:extent cx="6843113" cy="775335"/>
          <wp:effectExtent l="0" t="0" r="0" b="5715"/>
          <wp:docPr id="55" name="Imagem 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-de-E-mai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46645" cy="83238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FEB1301"/>
    <w:multiLevelType w:val="hybridMultilevel"/>
    <w:tmpl w:val="1E6EAC4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0F396A"/>
    <w:multiLevelType w:val="hybridMultilevel"/>
    <w:tmpl w:val="529CBA3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0C3260"/>
    <w:multiLevelType w:val="hybridMultilevel"/>
    <w:tmpl w:val="BC9C5A38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D4A"/>
    <w:rsid w:val="00056B14"/>
    <w:rsid w:val="00156C1C"/>
    <w:rsid w:val="00241611"/>
    <w:rsid w:val="003D5EC7"/>
    <w:rsid w:val="00453E60"/>
    <w:rsid w:val="004D1C4D"/>
    <w:rsid w:val="00511767"/>
    <w:rsid w:val="006A3321"/>
    <w:rsid w:val="007532A4"/>
    <w:rsid w:val="00886B1B"/>
    <w:rsid w:val="008D08C8"/>
    <w:rsid w:val="008F0853"/>
    <w:rsid w:val="0090288F"/>
    <w:rsid w:val="00921A7E"/>
    <w:rsid w:val="00A3548C"/>
    <w:rsid w:val="00A90B79"/>
    <w:rsid w:val="00B466FD"/>
    <w:rsid w:val="00BB2345"/>
    <w:rsid w:val="00C658E8"/>
    <w:rsid w:val="00C90B9F"/>
    <w:rsid w:val="00D77445"/>
    <w:rsid w:val="00DE73CE"/>
    <w:rsid w:val="00E74ABD"/>
    <w:rsid w:val="00E87D4A"/>
    <w:rsid w:val="00EC1451"/>
    <w:rsid w:val="00EF16F9"/>
    <w:rsid w:val="00F173C8"/>
    <w:rsid w:val="00F450CC"/>
    <w:rsid w:val="00F853B7"/>
    <w:rsid w:val="00FF1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har"/>
    <w:qFormat/>
    <w:rsid w:val="00511767"/>
    <w:pPr>
      <w:keepNext/>
      <w:widowControl w:val="0"/>
      <w:suppressAutoHyphens/>
      <w:spacing w:after="0" w:line="240" w:lineRule="auto"/>
      <w:ind w:left="1440" w:hanging="360"/>
      <w:jc w:val="center"/>
      <w:outlineLvl w:val="1"/>
    </w:pPr>
    <w:rPr>
      <w:rFonts w:ascii="Times New Roman" w:eastAsia="Lucida Sans Unicode" w:hAnsi="Times New Roman" w:cs="Tahoma"/>
      <w:sz w:val="28"/>
      <w:szCs w:val="24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87D4A"/>
  </w:style>
  <w:style w:type="paragraph" w:styleId="Rodap">
    <w:name w:val="footer"/>
    <w:basedOn w:val="Normal"/>
    <w:link w:val="Rodap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87D4A"/>
  </w:style>
  <w:style w:type="character" w:styleId="Hyperlink">
    <w:name w:val="Hyperlink"/>
    <w:basedOn w:val="Fontepargpadro"/>
    <w:uiPriority w:val="99"/>
    <w:unhideWhenUsed/>
    <w:rsid w:val="00B466F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2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34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EC1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C1451"/>
    <w:pPr>
      <w:spacing w:after="200" w:line="276" w:lineRule="auto"/>
      <w:ind w:left="720"/>
      <w:contextualSpacing/>
    </w:pPr>
  </w:style>
  <w:style w:type="character" w:customStyle="1" w:styleId="apple-converted-space">
    <w:name w:val="apple-converted-space"/>
    <w:basedOn w:val="Fontepargpadro"/>
    <w:rsid w:val="00F173C8"/>
  </w:style>
  <w:style w:type="character" w:customStyle="1" w:styleId="apple-tab-span">
    <w:name w:val="apple-tab-span"/>
    <w:basedOn w:val="Fontepargpadro"/>
    <w:rsid w:val="00F173C8"/>
  </w:style>
  <w:style w:type="paragraph" w:customStyle="1" w:styleId="normaltexto">
    <w:name w:val="normaltexto"/>
    <w:basedOn w:val="Normal"/>
    <w:rsid w:val="00F173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rsid w:val="00511767"/>
    <w:rPr>
      <w:rFonts w:ascii="Times New Roman" w:eastAsia="Lucida Sans Unicode" w:hAnsi="Times New Roman" w:cs="Tahoma"/>
      <w:sz w:val="28"/>
      <w:szCs w:val="24"/>
      <w:lang w:eastAsia="pt-BR" w:bidi="pt-BR"/>
    </w:rPr>
  </w:style>
  <w:style w:type="paragraph" w:customStyle="1" w:styleId="Textopadro">
    <w:name w:val="Texto padrão"/>
    <w:basedOn w:val="Normal"/>
    <w:rsid w:val="00511767"/>
    <w:pPr>
      <w:widowControl w:val="0"/>
      <w:tabs>
        <w:tab w:val="left" w:pos="0"/>
      </w:tabs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Lucida Sans Unicode" w:hAnsi="Times New Roman" w:cs="Tahoma"/>
      <w:sz w:val="24"/>
      <w:szCs w:val="24"/>
      <w:lang w:eastAsia="pt-BR" w:bidi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har"/>
    <w:qFormat/>
    <w:rsid w:val="00511767"/>
    <w:pPr>
      <w:keepNext/>
      <w:widowControl w:val="0"/>
      <w:suppressAutoHyphens/>
      <w:spacing w:after="0" w:line="240" w:lineRule="auto"/>
      <w:ind w:left="1440" w:hanging="360"/>
      <w:jc w:val="center"/>
      <w:outlineLvl w:val="1"/>
    </w:pPr>
    <w:rPr>
      <w:rFonts w:ascii="Times New Roman" w:eastAsia="Lucida Sans Unicode" w:hAnsi="Times New Roman" w:cs="Tahoma"/>
      <w:sz w:val="28"/>
      <w:szCs w:val="24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87D4A"/>
  </w:style>
  <w:style w:type="paragraph" w:styleId="Rodap">
    <w:name w:val="footer"/>
    <w:basedOn w:val="Normal"/>
    <w:link w:val="Rodap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87D4A"/>
  </w:style>
  <w:style w:type="character" w:styleId="Hyperlink">
    <w:name w:val="Hyperlink"/>
    <w:basedOn w:val="Fontepargpadro"/>
    <w:uiPriority w:val="99"/>
    <w:unhideWhenUsed/>
    <w:rsid w:val="00B466F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2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34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EC1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C1451"/>
    <w:pPr>
      <w:spacing w:after="200" w:line="276" w:lineRule="auto"/>
      <w:ind w:left="720"/>
      <w:contextualSpacing/>
    </w:pPr>
  </w:style>
  <w:style w:type="character" w:customStyle="1" w:styleId="apple-converted-space">
    <w:name w:val="apple-converted-space"/>
    <w:basedOn w:val="Fontepargpadro"/>
    <w:rsid w:val="00F173C8"/>
  </w:style>
  <w:style w:type="character" w:customStyle="1" w:styleId="apple-tab-span">
    <w:name w:val="apple-tab-span"/>
    <w:basedOn w:val="Fontepargpadro"/>
    <w:rsid w:val="00F173C8"/>
  </w:style>
  <w:style w:type="paragraph" w:customStyle="1" w:styleId="normaltexto">
    <w:name w:val="normaltexto"/>
    <w:basedOn w:val="Normal"/>
    <w:rsid w:val="00F173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rsid w:val="00511767"/>
    <w:rPr>
      <w:rFonts w:ascii="Times New Roman" w:eastAsia="Lucida Sans Unicode" w:hAnsi="Times New Roman" w:cs="Tahoma"/>
      <w:sz w:val="28"/>
      <w:szCs w:val="24"/>
      <w:lang w:eastAsia="pt-BR" w:bidi="pt-BR"/>
    </w:rPr>
  </w:style>
  <w:style w:type="paragraph" w:customStyle="1" w:styleId="Textopadro">
    <w:name w:val="Texto padrão"/>
    <w:basedOn w:val="Normal"/>
    <w:rsid w:val="00511767"/>
    <w:pPr>
      <w:widowControl w:val="0"/>
      <w:tabs>
        <w:tab w:val="left" w:pos="0"/>
      </w:tabs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Lucida Sans Unicode" w:hAnsi="Times New Roman" w:cs="Tahoma"/>
      <w:sz w:val="24"/>
      <w:szCs w:val="24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99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15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04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2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24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70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4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93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46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1029</Words>
  <Characters>5560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Mari</cp:lastModifiedBy>
  <cp:revision>4</cp:revision>
  <cp:lastPrinted>2017-04-10T19:57:00Z</cp:lastPrinted>
  <dcterms:created xsi:type="dcterms:W3CDTF">2017-10-27T18:15:00Z</dcterms:created>
  <dcterms:modified xsi:type="dcterms:W3CDTF">2017-10-30T12:18:00Z</dcterms:modified>
</cp:coreProperties>
</file>