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E8" w:rsidRDefault="001169E8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CE5770" w:rsidRPr="00CE5770" w:rsidRDefault="00CE5770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 xml:space="preserve">PROJETO DE LEI ORDINÁRIA Nº </w:t>
      </w:r>
      <w:r w:rsidR="007123D6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01</w:t>
      </w:r>
      <w:r w:rsidRPr="00CE5770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/201</w:t>
      </w:r>
      <w:r w:rsidR="008E3D6B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9</w:t>
      </w:r>
    </w:p>
    <w:p w:rsidR="001169E8" w:rsidRDefault="001169E8" w:rsidP="00CE5770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</w:pPr>
    </w:p>
    <w:p w:rsidR="001169E8" w:rsidRDefault="001169E8" w:rsidP="00CE5770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</w:pPr>
    </w:p>
    <w:p w:rsidR="00CE5770" w:rsidRDefault="00CE5770" w:rsidP="00CE5770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 xml:space="preserve">Dispõe sobre concessão de subvenção a Santa Casa de Misericórdia de Lima Duarte </w:t>
      </w:r>
      <w:r w:rsidR="007123D6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–</w:t>
      </w:r>
      <w:r w:rsidRPr="00CE5770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 xml:space="preserve"> MG</w:t>
      </w:r>
      <w:r w:rsidR="007123D6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, para o exercício de 2019</w:t>
      </w:r>
      <w:r w:rsidRPr="00CE5770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.</w:t>
      </w:r>
    </w:p>
    <w:p w:rsidR="001169E8" w:rsidRDefault="001169E8" w:rsidP="00CE5770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eastAsia="pt-BR"/>
        </w:rPr>
      </w:pPr>
    </w:p>
    <w:p w:rsidR="001169E8" w:rsidRPr="00CE5770" w:rsidRDefault="001169E8" w:rsidP="00CE5770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A Câmara Municipal de Lima Duarte aprova e o Prefeito Municipal sanciona a seguinte Lei:</w:t>
      </w:r>
    </w:p>
    <w:p w:rsidR="001169E8" w:rsidRPr="00CE5770" w:rsidRDefault="001169E8" w:rsidP="00CE5770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Art. 1º Fica o Chefe do Poder Executivo Municipal autorizado a conceder subvenção social, para o exercício de 201</w:t>
      </w:r>
      <w:r w:rsidR="007123D6">
        <w:rPr>
          <w:rFonts w:ascii="Book Antiqua" w:eastAsia="Times New Roman" w:hAnsi="Book Antiqua" w:cs="Times New Roman"/>
          <w:sz w:val="24"/>
          <w:szCs w:val="24"/>
          <w:lang w:eastAsia="pt-BR"/>
        </w:rPr>
        <w:t>9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, à Entidade Santa Casa de Misericórdia de Lima Duarte no valor de R$ 300.000,00 (trezentos mil reais).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Art. 2º A subvenção social de que trata esta lei será concedida à Entidade </w:t>
      </w:r>
      <w:proofErr w:type="gramStart"/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mencionada</w:t>
      </w:r>
      <w:proofErr w:type="gramEnd"/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no artigo anterior, para a execução das suas atividades, desde que estejam legalmente constituídas.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Art. 3º Os recursos previstos nesta Lei serão liberados de acordo com as disponibilidades financeiras.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Art. 4º Fica a Entidade contemplada pelo Município com subvenções sociais, obrigada a prestar contas da aplicação dos recursos recebidos ao Poder Executivo Municipal.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Parágrafo único.  A Entidade que não tiver sua conta aprovada pelo Poder Executivo ou que não prestar contas, não </w:t>
      </w:r>
      <w:r w:rsidR="0074609C"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poder</w:t>
      </w:r>
      <w:r w:rsidR="0074609C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á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ser </w:t>
      </w:r>
      <w:proofErr w:type="gramStart"/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contemplada com nova subvenç</w:t>
      </w:r>
      <w:r w:rsidR="0074609C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ão</w:t>
      </w:r>
      <w:proofErr w:type="gramEnd"/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e dever</w:t>
      </w:r>
      <w:r w:rsidR="009D520F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á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ressarcir aos cofres públicos os valores recebidos</w:t>
      </w:r>
      <w:r w:rsidR="0074609C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em razão desta Lei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Art. 5º As despesas decorrentes desta Lei correrão por conta de dotações consignadas em Orçamento Municipal.</w:t>
      </w:r>
    </w:p>
    <w:p w:rsidR="00CE5770" w:rsidRPr="00CE5770" w:rsidRDefault="00CE5770" w:rsidP="00CE5770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 </w:t>
      </w:r>
    </w:p>
    <w:p w:rsidR="00CE5770" w:rsidRPr="00CE5770" w:rsidRDefault="00CE5770" w:rsidP="00CE5770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Art. 7°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Esta lei entra em vigor na data de sua publicação.</w:t>
      </w:r>
    </w:p>
    <w:p w:rsidR="00CE5770" w:rsidRPr="00CE5770" w:rsidRDefault="00CE5770" w:rsidP="00CE577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CE5770" w:rsidRPr="00CE5770" w:rsidRDefault="00CE5770" w:rsidP="00CE5770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Lima Duarte-MG, </w:t>
      </w:r>
      <w:r w:rsidR="007123D6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="001169E8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4</w:t>
      </w:r>
      <w:r w:rsidR="007123D6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de </w:t>
      </w:r>
      <w:r w:rsidR="007123D6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fevereiro 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de 201</w:t>
      </w:r>
      <w:r w:rsidR="007123D6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9</w:t>
      </w: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.</w:t>
      </w:r>
    </w:p>
    <w:p w:rsidR="00CE5770" w:rsidRPr="00CE5770" w:rsidRDefault="00CE5770" w:rsidP="00CE5770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GERALDO GOMES DE SOUZA</w:t>
      </w:r>
    </w:p>
    <w:p w:rsidR="00CE5770" w:rsidRPr="00CE5770" w:rsidRDefault="00CE5770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lastRenderedPageBreak/>
        <w:t>Prefeito Municipal</w:t>
      </w:r>
    </w:p>
    <w:p w:rsidR="001169E8" w:rsidRDefault="001169E8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3"/>
          <w:szCs w:val="23"/>
          <w:lang w:eastAsia="pt-BR"/>
        </w:rPr>
      </w:pPr>
    </w:p>
    <w:p w:rsidR="009D520F" w:rsidRDefault="009D520F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</w:p>
    <w:p w:rsidR="00CE5770" w:rsidRDefault="00CE5770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  <w:r w:rsidRPr="009D520F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JUSTIFICATIVA</w:t>
      </w:r>
    </w:p>
    <w:p w:rsidR="009D520F" w:rsidRDefault="009D520F" w:rsidP="00CE5770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</w:p>
    <w:p w:rsidR="00CE5770" w:rsidRPr="00CE5770" w:rsidRDefault="00CE5770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Calibri"/>
          <w:sz w:val="24"/>
          <w:szCs w:val="24"/>
          <w:lang w:eastAsia="pt-BR"/>
        </w:rPr>
        <w:t xml:space="preserve">Com nossos cordiais cumprimentos encaminhamos a V. Exa. </w:t>
      </w:r>
      <w:proofErr w:type="gramStart"/>
      <w:r w:rsidRPr="00CE5770">
        <w:rPr>
          <w:rFonts w:ascii="Book Antiqua" w:eastAsia="Times New Roman" w:hAnsi="Book Antiqua" w:cs="Calibri"/>
          <w:sz w:val="24"/>
          <w:szCs w:val="24"/>
          <w:lang w:eastAsia="pt-BR"/>
        </w:rPr>
        <w:t>e</w:t>
      </w:r>
      <w:proofErr w:type="gramEnd"/>
      <w:r w:rsidRPr="00CE5770">
        <w:rPr>
          <w:rFonts w:ascii="Book Antiqua" w:eastAsia="Times New Roman" w:hAnsi="Book Antiqua" w:cs="Calibri"/>
          <w:sz w:val="24"/>
          <w:szCs w:val="24"/>
          <w:lang w:eastAsia="pt-BR"/>
        </w:rPr>
        <w:t xml:space="preserve"> digníssimos Pares dessa R. Casa Legislativa, o Projeto de Lei Ordinária 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n°. </w:t>
      </w:r>
      <w:r w:rsidR="007123D6">
        <w:rPr>
          <w:rFonts w:ascii="Book Antiqua" w:eastAsia="Times New Roman" w:hAnsi="Book Antiqua" w:cs="Times New Roman"/>
          <w:sz w:val="24"/>
          <w:szCs w:val="24"/>
          <w:lang w:eastAsia="pt-BR"/>
        </w:rPr>
        <w:t>01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/201</w:t>
      </w:r>
      <w:r w:rsidR="007123D6">
        <w:rPr>
          <w:rFonts w:ascii="Book Antiqua" w:eastAsia="Times New Roman" w:hAnsi="Book Antiqua" w:cs="Times New Roman"/>
          <w:sz w:val="24"/>
          <w:szCs w:val="24"/>
          <w:lang w:eastAsia="pt-BR"/>
        </w:rPr>
        <w:t>9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, que </w:t>
      </w:r>
      <w:r>
        <w:rPr>
          <w:rFonts w:ascii="Book Antiqua" w:eastAsia="Times New Roman" w:hAnsi="Book Antiqua" w:cs="Times New Roman"/>
          <w:i/>
          <w:sz w:val="24"/>
          <w:szCs w:val="24"/>
          <w:lang w:eastAsia="pt-BR"/>
        </w:rPr>
        <w:t>“</w:t>
      </w:r>
      <w:r w:rsidR="007123D6" w:rsidRPr="00CE5770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 xml:space="preserve">Dispõe sobre concessão de subvenção a Santa Casa de Misericórdia de Lima Duarte </w:t>
      </w:r>
      <w:r w:rsidR="007123D6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–</w:t>
      </w:r>
      <w:r w:rsidR="007123D6" w:rsidRPr="00CE5770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 xml:space="preserve"> MG</w:t>
      </w:r>
      <w:r w:rsidR="007123D6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, para o exercício de 2019</w:t>
      </w:r>
      <w:r w:rsidR="007123D6"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.</w:t>
      </w:r>
      <w:r w:rsidR="007123D6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”</w:t>
      </w:r>
    </w:p>
    <w:p w:rsidR="007123D6" w:rsidRDefault="007123D6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Visando conceder apoio financeiro e prezando pela continuidade da realização dos trabalhos e serviços prestados em benefício da população, </w:t>
      </w:r>
      <w:r w:rsidR="007A0BFB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o 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repasse a ser efetuado a essa entidade</w:t>
      </w:r>
      <w:r w:rsidR="007A0BFB">
        <w:rPr>
          <w:rFonts w:ascii="Book Antiqua" w:eastAsia="Times New Roman" w:hAnsi="Book Antiqua" w:cs="Times New Roman"/>
          <w:sz w:val="24"/>
          <w:szCs w:val="24"/>
          <w:lang w:eastAsia="pt-BR"/>
        </w:rPr>
        <w:t>, lhe será de grande valia em razão d</w:t>
      </w:r>
      <w:r w:rsidR="005B73B8">
        <w:rPr>
          <w:rFonts w:ascii="Book Antiqua" w:eastAsia="Times New Roman" w:hAnsi="Book Antiqua" w:cs="Times New Roman"/>
          <w:sz w:val="24"/>
          <w:szCs w:val="24"/>
          <w:lang w:eastAsia="pt-BR"/>
        </w:rPr>
        <w:t>e seus gastos para manutenção d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>e suas</w:t>
      </w:r>
      <w:r w:rsidR="005B73B8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atividades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>.</w:t>
      </w:r>
    </w:p>
    <w:p w:rsidR="00E10328" w:rsidRPr="00CE5770" w:rsidRDefault="00E10328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 propositura em comento foi formalizada em conformidade com a Lei Federal n°. 4.320/1964 e Lei Complementar n°. 101/2000. </w:t>
      </w:r>
    </w:p>
    <w:p w:rsidR="00CE5770" w:rsidRDefault="00CE5770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O recurso repassado a essa entidade por subvenção ser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á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fiscalizado pelo</w:t>
      </w:r>
      <w:r w:rsidR="00E10328">
        <w:rPr>
          <w:rFonts w:ascii="Book Antiqua" w:eastAsia="Times New Roman" w:hAnsi="Book Antiqua" w:cs="Times New Roman"/>
          <w:sz w:val="24"/>
          <w:szCs w:val="24"/>
          <w:lang w:eastAsia="pt-BR"/>
        </w:rPr>
        <w:t>s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órgão</w:t>
      </w:r>
      <w:r w:rsidR="00E10328">
        <w:rPr>
          <w:rFonts w:ascii="Book Antiqua" w:eastAsia="Times New Roman" w:hAnsi="Book Antiqua" w:cs="Times New Roman"/>
          <w:sz w:val="24"/>
          <w:szCs w:val="24"/>
          <w:lang w:eastAsia="pt-BR"/>
        </w:rPr>
        <w:t>s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competente</w:t>
      </w:r>
      <w:r w:rsidR="00E10328">
        <w:rPr>
          <w:rFonts w:ascii="Book Antiqua" w:eastAsia="Times New Roman" w:hAnsi="Book Antiqua" w:cs="Times New Roman"/>
          <w:sz w:val="24"/>
          <w:szCs w:val="24"/>
          <w:lang w:eastAsia="pt-BR"/>
        </w:rPr>
        <w:t>s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, através de prestação de contas dos recursos recebidos e observados se compatibilizam com a finalidade a que foram destinados, 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>sempre com o intuito de</w:t>
      </w: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preservar o erário quanto à má utilização dos recursos e a qualidade dos serviços que serão fornecidos a população.</w:t>
      </w:r>
    </w:p>
    <w:p w:rsidR="00B03F57" w:rsidRPr="00CE5770" w:rsidRDefault="00D13F13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Como há em nossa Constituição Federal a previsão de que a saúde é um direito de todos e dever do Estado, nasce </w:t>
      </w:r>
      <w:proofErr w:type="gramStart"/>
      <w:r>
        <w:rPr>
          <w:rFonts w:ascii="Book Antiqua" w:eastAsia="Times New Roman" w:hAnsi="Book Antiqua" w:cs="Times New Roman"/>
          <w:sz w:val="24"/>
          <w:szCs w:val="24"/>
          <w:lang w:eastAsia="pt-BR"/>
        </w:rPr>
        <w:t>a</w:t>
      </w:r>
      <w:proofErr w:type="gramEnd"/>
      <w:r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necessidade de agilidade para a votação da presente lei, 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>tendo em vista que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,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a falta de recursos pode estagnar a entidade, 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assim </w:t>
      </w:r>
      <w:r w:rsidR="00B03F57">
        <w:rPr>
          <w:rFonts w:ascii="Book Antiqua" w:eastAsia="Times New Roman" w:hAnsi="Book Antiqua" w:cs="Times New Roman"/>
          <w:sz w:val="24"/>
          <w:szCs w:val="24"/>
          <w:lang w:eastAsia="pt-BR"/>
        </w:rPr>
        <w:t>solicitamos a análise do presente Projeto de Lei, pelo rito de URGÊNCIA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.</w:t>
      </w:r>
    </w:p>
    <w:p w:rsidR="00CE5770" w:rsidRPr="00CE5770" w:rsidRDefault="00CE5770" w:rsidP="001169E8">
      <w:pPr>
        <w:tabs>
          <w:tab w:val="left" w:pos="1134"/>
        </w:tabs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Diante do exposto e atendendo aos pressupostos legais, aguardamos a votação do presente projeto de lei, e a consequente aprovação da proposta apresentada.</w:t>
      </w:r>
    </w:p>
    <w:p w:rsidR="00CE5770" w:rsidRPr="00CE5770" w:rsidRDefault="00CE5770" w:rsidP="001169E8">
      <w:pPr>
        <w:tabs>
          <w:tab w:val="left" w:pos="1134"/>
          <w:tab w:val="left" w:pos="1276"/>
        </w:tabs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Atenciosamente,</w:t>
      </w:r>
    </w:p>
    <w:p w:rsidR="00CE5770" w:rsidRPr="00CE5770" w:rsidRDefault="00CE5770" w:rsidP="001169E8">
      <w:pPr>
        <w:tabs>
          <w:tab w:val="left" w:pos="1134"/>
          <w:tab w:val="left" w:pos="1276"/>
        </w:tabs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</w:p>
    <w:p w:rsidR="00CE5770" w:rsidRPr="00CE5770" w:rsidRDefault="00CE5770" w:rsidP="001169E8">
      <w:pPr>
        <w:spacing w:after="0" w:line="360" w:lineRule="auto"/>
        <w:ind w:firstLine="851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</w:p>
    <w:p w:rsidR="00CE5770" w:rsidRPr="00CE5770" w:rsidRDefault="00CE5770" w:rsidP="00CE5770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GERALDO GOMES DE SOUZA</w:t>
      </w:r>
    </w:p>
    <w:p w:rsidR="00CE5770" w:rsidRPr="00CE5770" w:rsidRDefault="00CE5770" w:rsidP="00CE5770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CE5770">
        <w:rPr>
          <w:rFonts w:ascii="Book Antiqua" w:eastAsia="Times New Roman" w:hAnsi="Book Antiqua" w:cs="Times New Roman"/>
          <w:sz w:val="24"/>
          <w:szCs w:val="24"/>
          <w:lang w:eastAsia="pt-BR"/>
        </w:rPr>
        <w:t>Prefeito Municipal</w:t>
      </w:r>
    </w:p>
    <w:sectPr w:rsidR="00CE5770" w:rsidRPr="00CE5770" w:rsidSect="00CB262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36A" w:rsidRDefault="009C736A" w:rsidP="001169E8">
      <w:pPr>
        <w:spacing w:after="0" w:line="240" w:lineRule="auto"/>
      </w:pPr>
      <w:r>
        <w:separator/>
      </w:r>
    </w:p>
  </w:endnote>
  <w:endnote w:type="continuationSeparator" w:id="0">
    <w:p w:rsidR="009C736A" w:rsidRDefault="009C736A" w:rsidP="00116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36A" w:rsidRDefault="009C736A" w:rsidP="001169E8">
      <w:pPr>
        <w:spacing w:after="0" w:line="240" w:lineRule="auto"/>
      </w:pPr>
      <w:r>
        <w:separator/>
      </w:r>
    </w:p>
  </w:footnote>
  <w:footnote w:type="continuationSeparator" w:id="0">
    <w:p w:rsidR="009C736A" w:rsidRDefault="009C736A" w:rsidP="00116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E8" w:rsidRPr="001169E8" w:rsidRDefault="001169E8" w:rsidP="001169E8">
    <w:pPr>
      <w:pStyle w:val="Rodap"/>
      <w:tabs>
        <w:tab w:val="right" w:pos="9360"/>
      </w:tabs>
      <w:ind w:right="-702"/>
      <w:jc w:val="both"/>
      <w:rPr>
        <w:rFonts w:ascii="Batang" w:eastAsia="Batang" w:hAnsi="Batang"/>
        <w:b/>
        <w:bCs/>
        <w:i/>
        <w:iCs/>
        <w:sz w:val="44"/>
        <w:szCs w:val="44"/>
      </w:rPr>
    </w:pPr>
    <w:r w:rsidRPr="001169E8">
      <w:rPr>
        <w:noProof/>
        <w:sz w:val="44"/>
        <w:szCs w:val="44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-861060</wp:posOffset>
          </wp:positionH>
          <wp:positionV relativeFrom="paragraph">
            <wp:posOffset>-135255</wp:posOffset>
          </wp:positionV>
          <wp:extent cx="814705" cy="885825"/>
          <wp:effectExtent l="19050" t="0" r="444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885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169E8">
      <w:rPr>
        <w:rFonts w:ascii="Batang" w:eastAsia="Batang" w:hAnsi="Batang" w:hint="eastAsia"/>
        <w:b/>
        <w:bCs/>
        <w:i/>
        <w:iCs/>
        <w:sz w:val="44"/>
        <w:szCs w:val="44"/>
      </w:rPr>
      <w:t xml:space="preserve">Prefeitura Municipal de Lima Duarte – </w:t>
    </w:r>
    <w:r w:rsidRPr="001169E8">
      <w:rPr>
        <w:rFonts w:ascii="Batang" w:eastAsia="Batang" w:hAnsi="Batang"/>
        <w:b/>
        <w:bCs/>
        <w:i/>
        <w:iCs/>
        <w:sz w:val="44"/>
        <w:szCs w:val="44"/>
      </w:rPr>
      <w:t>M</w:t>
    </w:r>
    <w:r w:rsidRPr="001169E8">
      <w:rPr>
        <w:rFonts w:ascii="Batang" w:eastAsia="Batang" w:hAnsi="Batang" w:hint="eastAsia"/>
        <w:b/>
        <w:bCs/>
        <w:i/>
        <w:iCs/>
        <w:sz w:val="44"/>
        <w:szCs w:val="44"/>
      </w:rPr>
      <w:t>G</w:t>
    </w:r>
  </w:p>
  <w:p w:rsidR="001169E8" w:rsidRPr="00C42CC2" w:rsidRDefault="001169E8" w:rsidP="001169E8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Procuradoria Geral e Assessoria Jurídica</w:t>
    </w:r>
  </w:p>
  <w:p w:rsidR="001169E8" w:rsidRPr="00C42CC2" w:rsidRDefault="001169E8" w:rsidP="001169E8">
    <w:pPr>
      <w:pStyle w:val="Rodap"/>
      <w:tabs>
        <w:tab w:val="right" w:pos="9360"/>
      </w:tabs>
      <w:ind w:right="-702"/>
      <w:jc w:val="both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</w:t>
    </w:r>
    <w:proofErr w:type="gramStart"/>
    <w:r>
      <w:rPr>
        <w:rFonts w:ascii="Batang" w:eastAsia="Batang" w:hAnsi="Batang" w:hint="eastAsia"/>
        <w:i/>
        <w:iCs/>
      </w:rPr>
      <w:t>1</w:t>
    </w:r>
    <w:r>
      <w:rPr>
        <w:rFonts w:ascii="Batang" w:eastAsia="Batang" w:hAnsi="Batang"/>
        <w:i/>
        <w:iCs/>
      </w:rPr>
      <w:t>810</w:t>
    </w:r>
    <w:proofErr w:type="gramEnd"/>
  </w:p>
  <w:p w:rsidR="001169E8" w:rsidRDefault="001169E8" w:rsidP="001169E8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70"/>
    <w:rsid w:val="001137C3"/>
    <w:rsid w:val="001169E8"/>
    <w:rsid w:val="004313A8"/>
    <w:rsid w:val="005B73B8"/>
    <w:rsid w:val="005C4AC2"/>
    <w:rsid w:val="007123D6"/>
    <w:rsid w:val="0074609C"/>
    <w:rsid w:val="007A0BFB"/>
    <w:rsid w:val="00807886"/>
    <w:rsid w:val="008E3D6B"/>
    <w:rsid w:val="009C736A"/>
    <w:rsid w:val="009D520F"/>
    <w:rsid w:val="00B03F57"/>
    <w:rsid w:val="00BC46B3"/>
    <w:rsid w:val="00CB2629"/>
    <w:rsid w:val="00CE5770"/>
    <w:rsid w:val="00D13F13"/>
    <w:rsid w:val="00D201F7"/>
    <w:rsid w:val="00E10328"/>
    <w:rsid w:val="00F54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6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3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3D6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16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69E8"/>
  </w:style>
  <w:style w:type="paragraph" w:styleId="Rodap">
    <w:name w:val="footer"/>
    <w:basedOn w:val="Normal"/>
    <w:link w:val="RodapChar"/>
    <w:uiPriority w:val="99"/>
    <w:unhideWhenUsed/>
    <w:rsid w:val="00116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69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6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3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3D6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16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69E8"/>
  </w:style>
  <w:style w:type="paragraph" w:styleId="Rodap">
    <w:name w:val="footer"/>
    <w:basedOn w:val="Normal"/>
    <w:link w:val="RodapChar"/>
    <w:uiPriority w:val="99"/>
    <w:unhideWhenUsed/>
    <w:rsid w:val="00116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6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cp:lastPrinted>2019-02-14T11:03:00Z</cp:lastPrinted>
  <dcterms:created xsi:type="dcterms:W3CDTF">2019-02-25T03:34:00Z</dcterms:created>
  <dcterms:modified xsi:type="dcterms:W3CDTF">2019-02-25T03:34:00Z</dcterms:modified>
</cp:coreProperties>
</file>