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B508CC" w14:textId="77777777" w:rsidR="00415CE0" w:rsidRPr="00AD5E40" w:rsidRDefault="00415CE0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bookmarkStart w:id="0" w:name="_GoBack"/>
      <w:bookmarkEnd w:id="0"/>
    </w:p>
    <w:p w14:paraId="299E24D2" w14:textId="134447D2" w:rsidR="00BE7EFF" w:rsidRPr="00AD5E40" w:rsidRDefault="00472ABC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D5E40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EA5CAC" w:rsidRPr="00AD5E4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5E128A" w:rsidRPr="00AD5E40">
        <w:rPr>
          <w:rFonts w:ascii="Times New Roman" w:hAnsi="Times New Roman" w:cs="Times New Roman"/>
          <w:b/>
          <w:bCs/>
          <w:kern w:val="28"/>
          <w:sz w:val="24"/>
          <w:szCs w:val="24"/>
        </w:rPr>
        <w:t>3</w:t>
      </w:r>
      <w:r w:rsidR="00A82EAB" w:rsidRPr="00AD5E40">
        <w:rPr>
          <w:rFonts w:ascii="Times New Roman" w:hAnsi="Times New Roman" w:cs="Times New Roman"/>
          <w:b/>
          <w:bCs/>
          <w:kern w:val="28"/>
          <w:sz w:val="24"/>
          <w:szCs w:val="24"/>
        </w:rPr>
        <w:t>4</w:t>
      </w:r>
      <w:r w:rsidR="00BE7EFF" w:rsidRPr="00AD5E40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14:paraId="32F74A8E" w14:textId="77777777" w:rsidR="00BE7EFF" w:rsidRPr="00AD5E40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D5E40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14:paraId="53F40140" w14:textId="77777777" w:rsidR="00BE7EFF" w:rsidRPr="00AD5E40" w:rsidRDefault="007A371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D5E40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874316" w:rsidRPr="00AD5E40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AD5E40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14:paraId="184BB7A1" w14:textId="72DD8C6C" w:rsidR="00FA4BE0" w:rsidRPr="00AD5E40" w:rsidRDefault="007A371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D5E40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AD5E40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AD5E40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  <w:r w:rsidR="00CD0533" w:rsidRPr="00AD5E4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</w:p>
    <w:p w14:paraId="3860FB1A" w14:textId="77777777" w:rsidR="00CD0533" w:rsidRPr="00AD5E40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73D38FFB" w14:textId="6FEA319C" w:rsidR="00FA4BE0" w:rsidRPr="00AD5E40" w:rsidRDefault="00BE7EF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r w:rsidRPr="00AD5E40">
        <w:rPr>
          <w:rFonts w:ascii="Times New Roman" w:hAnsi="Times New Roman" w:cs="Times New Roman"/>
          <w:kern w:val="28"/>
          <w:sz w:val="24"/>
          <w:szCs w:val="24"/>
        </w:rPr>
        <w:t xml:space="preserve">Aceguá, </w:t>
      </w:r>
      <w:r w:rsidR="00A82EAB" w:rsidRPr="00AD5E40">
        <w:rPr>
          <w:rFonts w:ascii="Times New Roman" w:hAnsi="Times New Roman" w:cs="Times New Roman"/>
          <w:kern w:val="28"/>
          <w:sz w:val="24"/>
          <w:szCs w:val="24"/>
        </w:rPr>
        <w:t>20</w:t>
      </w:r>
      <w:r w:rsidR="008C6A26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C1E8D" w:rsidRPr="00AD5E40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6C5C8D" w:rsidRPr="00AD5E40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270F5C" w:rsidRPr="00AD5E40">
        <w:rPr>
          <w:rFonts w:ascii="Times New Roman" w:hAnsi="Times New Roman" w:cs="Times New Roman"/>
          <w:kern w:val="28"/>
          <w:sz w:val="24"/>
          <w:szCs w:val="24"/>
        </w:rPr>
        <w:t>outu</w:t>
      </w:r>
      <w:r w:rsidR="009C6334" w:rsidRPr="00AD5E40">
        <w:rPr>
          <w:rFonts w:ascii="Times New Roman" w:hAnsi="Times New Roman" w:cs="Times New Roman"/>
          <w:kern w:val="28"/>
          <w:sz w:val="24"/>
          <w:szCs w:val="24"/>
        </w:rPr>
        <w:t>br</w:t>
      </w:r>
      <w:r w:rsidR="00C95789" w:rsidRPr="00AD5E40">
        <w:rPr>
          <w:rFonts w:ascii="Times New Roman" w:hAnsi="Times New Roman" w:cs="Times New Roman"/>
          <w:kern w:val="28"/>
          <w:sz w:val="24"/>
          <w:szCs w:val="24"/>
        </w:rPr>
        <w:t>o</w:t>
      </w:r>
      <w:r w:rsidRPr="00AD5E40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AD5E40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7A371F" w:rsidRPr="00AD5E40">
        <w:rPr>
          <w:rFonts w:ascii="Times New Roman" w:hAnsi="Times New Roman" w:cs="Times New Roman"/>
          <w:kern w:val="28"/>
          <w:sz w:val="24"/>
          <w:szCs w:val="24"/>
        </w:rPr>
        <w:t>5</w:t>
      </w:r>
    </w:p>
    <w:p w14:paraId="7B8DF5A0" w14:textId="77777777" w:rsidR="00CD0533" w:rsidRPr="00AD5E40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14:paraId="164798A2" w14:textId="1531CB0F" w:rsidR="009145C6" w:rsidRPr="00AD5E40" w:rsidRDefault="00E82DD8" w:rsidP="00AE13B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AD5E40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F53AC4" w:rsidRPr="00AD5E4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33225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5551FA" w:rsidRPr="00AD5E40">
        <w:rPr>
          <w:rFonts w:ascii="Times New Roman" w:hAnsi="Times New Roman" w:cs="Times New Roman"/>
          <w:kern w:val="28"/>
          <w:sz w:val="24"/>
          <w:szCs w:val="24"/>
        </w:rPr>
        <w:t xml:space="preserve">vinte </w:t>
      </w:r>
      <w:r w:rsidR="000C2B50" w:rsidRPr="00AD5E40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538E8" w:rsidRPr="00AD5E4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323212" w:rsidRPr="00AD5E40">
        <w:rPr>
          <w:rFonts w:ascii="Times New Roman" w:hAnsi="Times New Roman" w:cs="Times New Roman"/>
          <w:kern w:val="28"/>
          <w:sz w:val="24"/>
          <w:szCs w:val="24"/>
        </w:rPr>
        <w:t>outu</w:t>
      </w:r>
      <w:r w:rsidR="009C6334" w:rsidRPr="00AD5E40">
        <w:rPr>
          <w:rFonts w:ascii="Times New Roman" w:hAnsi="Times New Roman" w:cs="Times New Roman"/>
          <w:kern w:val="28"/>
          <w:sz w:val="24"/>
          <w:szCs w:val="24"/>
        </w:rPr>
        <w:t>br</w:t>
      </w:r>
      <w:r w:rsidR="00F95084" w:rsidRPr="00AD5E40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do ano de dois mil e </w:t>
      </w:r>
      <w:r w:rsidR="00856B5B" w:rsidRPr="00AD5E40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7A371F" w:rsidRPr="00AD5E40">
        <w:rPr>
          <w:rFonts w:ascii="Times New Roman" w:hAnsi="Times New Roman" w:cs="Times New Roman"/>
          <w:kern w:val="28"/>
          <w:sz w:val="24"/>
          <w:szCs w:val="24"/>
        </w:rPr>
        <w:t>cinco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AD5E40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A41998" w:rsidRPr="00AD5E4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no Plenário Ecesar Pintos, da Câmara Municipal de Vereadores de Aceguá, </w:t>
      </w:r>
      <w:r w:rsidR="00C750CE" w:rsidRPr="00AD5E4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Senhor</w:t>
      </w:r>
      <w:r w:rsidR="00C750CE" w:rsidRPr="00AD5E4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President</w:t>
      </w:r>
      <w:r w:rsidR="00C750CE" w:rsidRPr="00AD5E4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>, Vereador</w:t>
      </w:r>
      <w:r w:rsidR="00C750CE" w:rsidRPr="00AD5E40">
        <w:rPr>
          <w:rFonts w:ascii="Times New Roman" w:hAnsi="Times New Roman" w:cs="Times New Roman"/>
          <w:kern w:val="28"/>
          <w:sz w:val="24"/>
          <w:szCs w:val="24"/>
        </w:rPr>
        <w:t>a Jacqueline Fer</w:t>
      </w:r>
      <w:r w:rsidR="008E3478" w:rsidRPr="00AD5E40">
        <w:rPr>
          <w:rFonts w:ascii="Times New Roman" w:hAnsi="Times New Roman" w:cs="Times New Roman"/>
          <w:kern w:val="28"/>
          <w:sz w:val="24"/>
          <w:szCs w:val="24"/>
        </w:rPr>
        <w:t>r</w:t>
      </w:r>
      <w:r w:rsidR="00C750CE" w:rsidRPr="00AD5E40">
        <w:rPr>
          <w:rFonts w:ascii="Times New Roman" w:hAnsi="Times New Roman" w:cs="Times New Roman"/>
          <w:kern w:val="28"/>
          <w:sz w:val="24"/>
          <w:szCs w:val="24"/>
        </w:rPr>
        <w:t>eira-PSDB</w:t>
      </w:r>
      <w:r w:rsidR="007A371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após verificar a existência de número legal deu por aberta a Sessão, </w:t>
      </w:r>
      <w:r w:rsidR="003E6858" w:rsidRPr="00AD5E40">
        <w:rPr>
          <w:rFonts w:ascii="Times New Roman" w:hAnsi="Times New Roman" w:cs="Times New Roman"/>
          <w:kern w:val="28"/>
          <w:sz w:val="24"/>
          <w:szCs w:val="24"/>
        </w:rPr>
        <w:t>solicitando ao 1.º</w:t>
      </w:r>
      <w:r w:rsidR="00F95084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secretário</w:t>
      </w:r>
      <w:r w:rsidR="003E6858" w:rsidRPr="00AD5E40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F95084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3E6858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Júlio César Porciúncula Lemos</w:t>
      </w:r>
      <w:r w:rsidR="00F95084" w:rsidRPr="00AD5E40">
        <w:rPr>
          <w:rFonts w:ascii="Times New Roman" w:hAnsi="Times New Roman" w:cs="Times New Roman"/>
          <w:kern w:val="28"/>
          <w:sz w:val="24"/>
          <w:szCs w:val="24"/>
        </w:rPr>
        <w:t xml:space="preserve">-PSDB, 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>que procedesse a chamada dos demais Vereadores, estando presentes</w:t>
      </w:r>
      <w:r w:rsidR="00856B5B" w:rsidRPr="00AD5E40">
        <w:rPr>
          <w:rFonts w:ascii="Times New Roman" w:hAnsi="Times New Roman" w:cs="Times New Roman"/>
          <w:kern w:val="28"/>
          <w:sz w:val="24"/>
          <w:szCs w:val="24"/>
        </w:rPr>
        <w:t>, ainda,</w:t>
      </w:r>
      <w:r w:rsidR="001C2FBC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pelo </w:t>
      </w:r>
      <w:r w:rsidR="007A371F" w:rsidRPr="00AD5E40">
        <w:rPr>
          <w:rFonts w:ascii="Times New Roman" w:hAnsi="Times New Roman" w:cs="Times New Roman"/>
          <w:kern w:val="28"/>
          <w:sz w:val="24"/>
          <w:szCs w:val="24"/>
        </w:rPr>
        <w:t>PSDB</w:t>
      </w:r>
      <w:r w:rsidR="001C2FBC" w:rsidRPr="00AD5E40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4B0771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34C9D" w:rsidRPr="00AD5E40">
        <w:rPr>
          <w:rFonts w:ascii="Times New Roman" w:hAnsi="Times New Roman" w:cs="Times New Roman"/>
          <w:kern w:val="28"/>
          <w:sz w:val="24"/>
          <w:szCs w:val="24"/>
        </w:rPr>
        <w:t>Adriana Machado Teixeira</w:t>
      </w:r>
      <w:r w:rsidR="003E6858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e Anderson Barcelos Corrêa</w:t>
      </w:r>
      <w:r w:rsidR="007A371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C750CE" w:rsidRPr="00AD5E40">
        <w:rPr>
          <w:rFonts w:ascii="Times New Roman" w:hAnsi="Times New Roman" w:cs="Times New Roman"/>
          <w:kern w:val="28"/>
          <w:sz w:val="24"/>
          <w:szCs w:val="24"/>
        </w:rPr>
        <w:t xml:space="preserve">pelo MDB: </w:t>
      </w:r>
      <w:r w:rsidR="00BD47D9" w:rsidRPr="00AD5E40">
        <w:rPr>
          <w:rFonts w:ascii="Times New Roman" w:hAnsi="Times New Roman" w:cs="Times New Roman"/>
          <w:kern w:val="28"/>
          <w:sz w:val="24"/>
          <w:szCs w:val="24"/>
        </w:rPr>
        <w:t xml:space="preserve">Liziane Jardim e </w:t>
      </w:r>
      <w:r w:rsidR="003E6858" w:rsidRPr="00AD5E40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C750CE" w:rsidRPr="00AD5E40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1C2FBC" w:rsidRPr="00AD5E40">
        <w:rPr>
          <w:rFonts w:ascii="Times New Roman" w:hAnsi="Times New Roman" w:cs="Times New Roman"/>
          <w:kern w:val="28"/>
          <w:sz w:val="24"/>
          <w:szCs w:val="24"/>
        </w:rPr>
        <w:t>pelo P</w:t>
      </w:r>
      <w:r w:rsidR="007A371F" w:rsidRPr="00AD5E40">
        <w:rPr>
          <w:rFonts w:ascii="Times New Roman" w:hAnsi="Times New Roman" w:cs="Times New Roman"/>
          <w:kern w:val="28"/>
          <w:sz w:val="24"/>
          <w:szCs w:val="24"/>
        </w:rPr>
        <w:t>ODEMOS</w:t>
      </w:r>
      <w:r w:rsidR="001C2FBC" w:rsidRPr="00AD5E40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7A371F" w:rsidRPr="00AD5E40">
        <w:rPr>
          <w:rFonts w:ascii="Times New Roman" w:hAnsi="Times New Roman" w:cs="Times New Roman"/>
          <w:kern w:val="28"/>
          <w:sz w:val="24"/>
          <w:szCs w:val="24"/>
        </w:rPr>
        <w:t>Tiago Arce Picaz</w:t>
      </w:r>
      <w:r w:rsidR="003E6858" w:rsidRPr="00AD5E40">
        <w:rPr>
          <w:rFonts w:ascii="Times New Roman" w:hAnsi="Times New Roman" w:cs="Times New Roman"/>
          <w:kern w:val="28"/>
          <w:sz w:val="24"/>
          <w:szCs w:val="24"/>
        </w:rPr>
        <w:t>; pelo PP: Cláudio Jesus Silva Perez</w:t>
      </w:r>
      <w:r w:rsidR="001C2FBC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750CE" w:rsidRPr="00AD5E40">
        <w:rPr>
          <w:rFonts w:ascii="Times New Roman" w:hAnsi="Times New Roman" w:cs="Times New Roman"/>
          <w:kern w:val="28"/>
          <w:sz w:val="24"/>
          <w:szCs w:val="24"/>
        </w:rPr>
        <w:t>e pelo PT</w:t>
      </w:r>
      <w:r w:rsidR="00171D30" w:rsidRPr="00AD5E40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C750CE" w:rsidRPr="00AD5E40">
        <w:rPr>
          <w:rFonts w:ascii="Times New Roman" w:hAnsi="Times New Roman" w:cs="Times New Roman"/>
          <w:kern w:val="28"/>
          <w:sz w:val="24"/>
          <w:szCs w:val="24"/>
        </w:rPr>
        <w:t>Jocemar Casagrande</w:t>
      </w:r>
      <w:r w:rsidR="001C2FBC" w:rsidRPr="00AD5E4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95084" w:rsidRPr="00AD5E40">
        <w:rPr>
          <w:rFonts w:ascii="Times New Roman" w:hAnsi="Times New Roman" w:cs="Times New Roman"/>
          <w:kern w:val="28"/>
          <w:sz w:val="24"/>
          <w:szCs w:val="24"/>
        </w:rPr>
        <w:t>Imediatamente após</w:t>
      </w:r>
      <w:r w:rsidR="0042172F" w:rsidRPr="00AD5E40">
        <w:rPr>
          <w:rFonts w:ascii="Times New Roman" w:hAnsi="Times New Roman" w:cs="Times New Roman"/>
          <w:kern w:val="28"/>
          <w:sz w:val="24"/>
          <w:szCs w:val="24"/>
        </w:rPr>
        <w:t>, solicitou a leitura da Ata da reunião anterior, que após discussão e votaçã</w:t>
      </w:r>
      <w:r w:rsidR="00F60D24" w:rsidRPr="00AD5E40">
        <w:rPr>
          <w:rFonts w:ascii="Times New Roman" w:hAnsi="Times New Roman" w:cs="Times New Roman"/>
          <w:kern w:val="28"/>
          <w:sz w:val="24"/>
          <w:szCs w:val="24"/>
        </w:rPr>
        <w:t>o foi aprovada por unanimidade.</w:t>
      </w:r>
      <w:r w:rsidR="002C4FD8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022C8" w:rsidRPr="00AD5E40">
        <w:rPr>
          <w:rFonts w:ascii="Times New Roman" w:hAnsi="Times New Roman" w:cs="Times New Roman"/>
          <w:kern w:val="28"/>
          <w:sz w:val="24"/>
          <w:szCs w:val="24"/>
        </w:rPr>
        <w:t xml:space="preserve">A </w:t>
      </w:r>
      <w:r w:rsidR="000F7428" w:rsidRPr="00AD5E40">
        <w:rPr>
          <w:rFonts w:ascii="Times New Roman" w:hAnsi="Times New Roman" w:cs="Times New Roman"/>
          <w:kern w:val="28"/>
          <w:sz w:val="24"/>
          <w:szCs w:val="24"/>
        </w:rPr>
        <w:t>seguir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B25E7" w:rsidRPr="00AD5E40">
        <w:rPr>
          <w:rFonts w:ascii="Times New Roman" w:hAnsi="Times New Roman" w:cs="Times New Roman"/>
          <w:kern w:val="28"/>
          <w:sz w:val="24"/>
          <w:szCs w:val="24"/>
        </w:rPr>
        <w:t xml:space="preserve">solicitou a leitura do </w:t>
      </w:r>
      <w:r w:rsidR="00C750CE" w:rsidRPr="00AD5E40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5551FA" w:rsidRPr="00AD5E40">
        <w:rPr>
          <w:rFonts w:ascii="Times New Roman" w:hAnsi="Times New Roman" w:cs="Times New Roman"/>
          <w:kern w:val="28"/>
          <w:sz w:val="24"/>
          <w:szCs w:val="24"/>
        </w:rPr>
        <w:t xml:space="preserve">EXTERNO, onde constaram os protocolos n.º 658 a 661, 665 e 667/2025. Prosseguindo, solicitou a leitura do EXPEDIENTE </w:t>
      </w:r>
      <w:r w:rsidR="00993C6A" w:rsidRPr="00AD5E40">
        <w:rPr>
          <w:rFonts w:ascii="Times New Roman" w:hAnsi="Times New Roman" w:cs="Times New Roman"/>
          <w:kern w:val="28"/>
          <w:sz w:val="24"/>
          <w:szCs w:val="24"/>
        </w:rPr>
        <w:t xml:space="preserve">INTERNO, onde constaram os requerimentos n.º: </w:t>
      </w:r>
      <w:r w:rsidR="00F80910" w:rsidRPr="00AD5E40">
        <w:rPr>
          <w:rFonts w:ascii="Times New Roman" w:hAnsi="Times New Roman" w:cs="Times New Roman"/>
          <w:kern w:val="28"/>
          <w:sz w:val="24"/>
          <w:szCs w:val="24"/>
        </w:rPr>
        <w:t>6</w:t>
      </w:r>
      <w:r w:rsidR="00245905" w:rsidRPr="00AD5E40">
        <w:rPr>
          <w:rFonts w:ascii="Times New Roman" w:hAnsi="Times New Roman" w:cs="Times New Roman"/>
          <w:kern w:val="28"/>
          <w:sz w:val="24"/>
          <w:szCs w:val="24"/>
        </w:rPr>
        <w:t>5</w:t>
      </w:r>
      <w:r w:rsidR="005551FA" w:rsidRPr="00AD5E40">
        <w:rPr>
          <w:rFonts w:ascii="Times New Roman" w:hAnsi="Times New Roman" w:cs="Times New Roman"/>
          <w:kern w:val="28"/>
          <w:sz w:val="24"/>
          <w:szCs w:val="24"/>
        </w:rPr>
        <w:t>7</w:t>
      </w:r>
      <w:r w:rsidR="00AE2391" w:rsidRPr="00AD5E40">
        <w:rPr>
          <w:rFonts w:ascii="Times New Roman" w:hAnsi="Times New Roman" w:cs="Times New Roman"/>
          <w:kern w:val="28"/>
          <w:sz w:val="24"/>
          <w:szCs w:val="24"/>
        </w:rPr>
        <w:t>/2025</w:t>
      </w:r>
      <w:r w:rsidR="00A26BD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– D</w:t>
      </w:r>
      <w:r w:rsidR="001D4BB0" w:rsidRPr="00AD5E40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A26BD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1D4BB0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Renato Souza da Silva</w:t>
      </w:r>
      <w:r w:rsidR="00E37113" w:rsidRPr="00AD5E40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1D4BB0" w:rsidRPr="00AD5E40">
        <w:rPr>
          <w:rFonts w:ascii="Times New Roman" w:hAnsi="Times New Roman" w:cs="Times New Roman"/>
          <w:kern w:val="28"/>
          <w:sz w:val="24"/>
          <w:szCs w:val="24"/>
        </w:rPr>
        <w:t>6</w:t>
      </w:r>
      <w:r w:rsidR="005551FA" w:rsidRPr="00AD5E40">
        <w:rPr>
          <w:rFonts w:ascii="Times New Roman" w:hAnsi="Times New Roman" w:cs="Times New Roman"/>
          <w:kern w:val="28"/>
          <w:sz w:val="24"/>
          <w:szCs w:val="24"/>
        </w:rPr>
        <w:t>62 e 663</w:t>
      </w:r>
      <w:r w:rsidR="00E37113" w:rsidRPr="00AD5E40">
        <w:rPr>
          <w:rFonts w:ascii="Times New Roman" w:hAnsi="Times New Roman" w:cs="Times New Roman"/>
          <w:kern w:val="28"/>
          <w:sz w:val="24"/>
          <w:szCs w:val="24"/>
        </w:rPr>
        <w:t>/2025 – D</w:t>
      </w:r>
      <w:r w:rsidR="00245905" w:rsidRPr="00AD5E4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F80910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5551FA" w:rsidRPr="00AD5E40">
        <w:rPr>
          <w:rFonts w:ascii="Times New Roman" w:hAnsi="Times New Roman" w:cs="Times New Roman"/>
          <w:kern w:val="28"/>
          <w:sz w:val="24"/>
          <w:szCs w:val="24"/>
        </w:rPr>
        <w:t>Vereadora Jacqueline Ferreira</w:t>
      </w:r>
      <w:r w:rsidR="00A26BD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5551FA" w:rsidRPr="00AD5E40">
        <w:rPr>
          <w:rFonts w:ascii="Times New Roman" w:hAnsi="Times New Roman" w:cs="Times New Roman"/>
          <w:sz w:val="24"/>
          <w:szCs w:val="24"/>
        </w:rPr>
        <w:t>Na sequência</w:t>
      </w:r>
      <w:r w:rsidR="00AE2391" w:rsidRPr="00AD5E40">
        <w:rPr>
          <w:rFonts w:ascii="Times New Roman" w:hAnsi="Times New Roman" w:cs="Times New Roman"/>
          <w:sz w:val="24"/>
          <w:szCs w:val="24"/>
        </w:rPr>
        <w:t>, solicitou a leitura do EXPEDIENTE que BAIX</w:t>
      </w:r>
      <w:r w:rsidR="005551FA" w:rsidRPr="00AD5E40">
        <w:rPr>
          <w:rFonts w:ascii="Times New Roman" w:hAnsi="Times New Roman" w:cs="Times New Roman"/>
          <w:sz w:val="24"/>
          <w:szCs w:val="24"/>
        </w:rPr>
        <w:t>OU</w:t>
      </w:r>
      <w:r w:rsidR="00AE2391" w:rsidRPr="00AD5E40">
        <w:rPr>
          <w:rFonts w:ascii="Times New Roman" w:hAnsi="Times New Roman" w:cs="Times New Roman"/>
          <w:sz w:val="24"/>
          <w:szCs w:val="24"/>
        </w:rPr>
        <w:t xml:space="preserve"> para a</w:t>
      </w:r>
      <w:r w:rsidR="001D4BB0" w:rsidRPr="00AD5E40">
        <w:rPr>
          <w:rFonts w:ascii="Times New Roman" w:hAnsi="Times New Roman" w:cs="Times New Roman"/>
          <w:sz w:val="24"/>
          <w:szCs w:val="24"/>
        </w:rPr>
        <w:t>s</w:t>
      </w:r>
      <w:r w:rsidR="00AE2391" w:rsidRPr="00AD5E40">
        <w:rPr>
          <w:rFonts w:ascii="Times New Roman" w:hAnsi="Times New Roman" w:cs="Times New Roman"/>
          <w:sz w:val="24"/>
          <w:szCs w:val="24"/>
        </w:rPr>
        <w:t xml:space="preserve"> COMISS</w:t>
      </w:r>
      <w:r w:rsidR="001D4BB0" w:rsidRPr="00AD5E40">
        <w:rPr>
          <w:rFonts w:ascii="Times New Roman" w:hAnsi="Times New Roman" w:cs="Times New Roman"/>
          <w:sz w:val="24"/>
          <w:szCs w:val="24"/>
        </w:rPr>
        <w:t>ÕES</w:t>
      </w:r>
      <w:r w:rsidR="00AE2391" w:rsidRPr="00AD5E40">
        <w:rPr>
          <w:rFonts w:ascii="Times New Roman" w:hAnsi="Times New Roman" w:cs="Times New Roman"/>
          <w:sz w:val="24"/>
          <w:szCs w:val="24"/>
        </w:rPr>
        <w:t xml:space="preserve"> TÉCNICA</w:t>
      </w:r>
      <w:r w:rsidR="001D4BB0" w:rsidRPr="00AD5E40">
        <w:rPr>
          <w:rFonts w:ascii="Times New Roman" w:hAnsi="Times New Roman" w:cs="Times New Roman"/>
          <w:sz w:val="24"/>
          <w:szCs w:val="24"/>
        </w:rPr>
        <w:t>S</w:t>
      </w:r>
      <w:r w:rsidR="00AE2391" w:rsidRPr="00AD5E40">
        <w:rPr>
          <w:rFonts w:ascii="Times New Roman" w:hAnsi="Times New Roman" w:cs="Times New Roman"/>
          <w:sz w:val="24"/>
          <w:szCs w:val="24"/>
        </w:rPr>
        <w:t xml:space="preserve"> PERMANENTE</w:t>
      </w:r>
      <w:r w:rsidR="005551FA" w:rsidRPr="00AD5E40">
        <w:rPr>
          <w:rFonts w:ascii="Times New Roman" w:hAnsi="Times New Roman" w:cs="Times New Roman"/>
          <w:sz w:val="24"/>
          <w:szCs w:val="24"/>
        </w:rPr>
        <w:t>S</w:t>
      </w:r>
      <w:r w:rsidR="001D4BB0" w:rsidRPr="00AD5E40">
        <w:rPr>
          <w:rFonts w:ascii="Times New Roman" w:hAnsi="Times New Roman" w:cs="Times New Roman"/>
          <w:sz w:val="24"/>
          <w:szCs w:val="24"/>
        </w:rPr>
        <w:t xml:space="preserve"> </w:t>
      </w:r>
      <w:r w:rsidR="00986B85" w:rsidRPr="00AD5E40">
        <w:rPr>
          <w:rFonts w:ascii="Times New Roman" w:hAnsi="Times New Roman" w:cs="Times New Roman"/>
          <w:sz w:val="24"/>
          <w:szCs w:val="24"/>
        </w:rPr>
        <w:t xml:space="preserve">de </w:t>
      </w:r>
      <w:r w:rsidR="00986B85" w:rsidRPr="00AD5E40">
        <w:rPr>
          <w:rFonts w:ascii="Times New Roman" w:hAnsi="Times New Roman" w:cs="Times New Roman"/>
          <w:kern w:val="28"/>
          <w:sz w:val="24"/>
          <w:szCs w:val="24"/>
        </w:rPr>
        <w:t>Legislação</w:t>
      </w:r>
      <w:r w:rsidR="00245905" w:rsidRPr="00AD5E40">
        <w:rPr>
          <w:rFonts w:ascii="Times New Roman" w:hAnsi="Times New Roman" w:cs="Times New Roman"/>
          <w:kern w:val="28"/>
          <w:sz w:val="24"/>
          <w:szCs w:val="24"/>
        </w:rPr>
        <w:t>, Justiça e Redação Final, de Finanças e Orçamento e de Infraestrutura, Desenvolvimento e Bem-Estar Social: PL n.º 06</w:t>
      </w:r>
      <w:r w:rsidR="005551FA" w:rsidRPr="00AD5E40">
        <w:rPr>
          <w:rFonts w:ascii="Times New Roman" w:hAnsi="Times New Roman" w:cs="Times New Roman"/>
          <w:kern w:val="28"/>
          <w:sz w:val="24"/>
          <w:szCs w:val="24"/>
        </w:rPr>
        <w:t>8</w:t>
      </w:r>
      <w:r w:rsidR="00245905" w:rsidRPr="00AD5E40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5551FA" w:rsidRPr="00AD5E40">
        <w:rPr>
          <w:rFonts w:ascii="Times New Roman" w:hAnsi="Times New Roman" w:cs="Times New Roman"/>
          <w:kern w:val="28"/>
          <w:sz w:val="24"/>
          <w:szCs w:val="24"/>
        </w:rPr>
        <w:t>Revogam-se as Leis Municipais n.º 1</w:t>
      </w:r>
      <w:r w:rsidR="00986B85" w:rsidRPr="00AD5E4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5551FA" w:rsidRPr="00AD5E40">
        <w:rPr>
          <w:rFonts w:ascii="Times New Roman" w:hAnsi="Times New Roman" w:cs="Times New Roman"/>
          <w:kern w:val="28"/>
          <w:sz w:val="24"/>
          <w:szCs w:val="24"/>
        </w:rPr>
        <w:t>465/2015 e 1.710/2019</w:t>
      </w:r>
      <w:r w:rsidR="001D4BB0" w:rsidRPr="00AD5E40">
        <w:rPr>
          <w:rFonts w:ascii="Times New Roman" w:hAnsi="Times New Roman" w:cs="Times New Roman"/>
          <w:kern w:val="28"/>
          <w:sz w:val="24"/>
          <w:szCs w:val="24"/>
        </w:rPr>
        <w:t>”</w:t>
      </w:r>
      <w:r w:rsidR="00245905" w:rsidRPr="00AD5E4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A2ACA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92816" w:rsidRPr="00AD5E40">
        <w:rPr>
          <w:rFonts w:ascii="Times New Roman" w:hAnsi="Times New Roman" w:cs="Times New Roman"/>
          <w:kern w:val="28"/>
          <w:sz w:val="24"/>
          <w:szCs w:val="24"/>
        </w:rPr>
        <w:t xml:space="preserve">Posteriormente, </w:t>
      </w:r>
      <w:r w:rsidR="00CC61D9" w:rsidRPr="00AD5E40">
        <w:rPr>
          <w:rFonts w:ascii="Times New Roman" w:hAnsi="Times New Roman" w:cs="Times New Roman"/>
          <w:sz w:val="24"/>
          <w:szCs w:val="24"/>
        </w:rPr>
        <w:t xml:space="preserve">foi </w:t>
      </w:r>
      <w:r w:rsidR="00986B85" w:rsidRPr="00AD5E40">
        <w:rPr>
          <w:rFonts w:ascii="Times New Roman" w:hAnsi="Times New Roman" w:cs="Times New Roman"/>
          <w:sz w:val="24"/>
          <w:szCs w:val="24"/>
        </w:rPr>
        <w:t>observado</w:t>
      </w:r>
      <w:r w:rsidR="00CC61D9" w:rsidRPr="00AD5E40">
        <w:rPr>
          <w:rFonts w:ascii="Times New Roman" w:hAnsi="Times New Roman" w:cs="Times New Roman"/>
          <w:sz w:val="24"/>
          <w:szCs w:val="24"/>
        </w:rPr>
        <w:t xml:space="preserve"> o intervalo previsto no Art. 90, inciso IV, do Regimento Interno.</w:t>
      </w:r>
      <w:r w:rsidR="00CC61D9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86B85" w:rsidRPr="00AD5E40">
        <w:rPr>
          <w:rFonts w:ascii="Times New Roman" w:hAnsi="Times New Roman" w:cs="Times New Roman"/>
          <w:kern w:val="28"/>
          <w:sz w:val="24"/>
          <w:szCs w:val="24"/>
        </w:rPr>
        <w:t xml:space="preserve">Ato contínuo, utilizaram o espaço destinado a EXPLICAÇÕES PESSOAIS, os Vereadores Jacqueline Ferreira, Renato Souza da Silva, Anderson Barcelos Corrêa e Liziane Jardim. </w:t>
      </w:r>
      <w:r w:rsidR="00CC61D9" w:rsidRPr="00AD5E40">
        <w:rPr>
          <w:rFonts w:ascii="Times New Roman" w:hAnsi="Times New Roman" w:cs="Times New Roman"/>
          <w:kern w:val="28"/>
          <w:sz w:val="24"/>
          <w:szCs w:val="24"/>
        </w:rPr>
        <w:t xml:space="preserve">Após, havendo número legal, a Presidenta deu início à ORDEM DO DIA, com a seguinte pauta: </w:t>
      </w:r>
      <w:r w:rsidR="00986B85" w:rsidRPr="00AD5E40">
        <w:rPr>
          <w:rFonts w:ascii="Times New Roman" w:hAnsi="Times New Roman" w:cs="Times New Roman"/>
          <w:kern w:val="28"/>
          <w:sz w:val="24"/>
          <w:szCs w:val="24"/>
        </w:rPr>
        <w:t>VOTAÇÃO</w:t>
      </w:r>
      <w:r w:rsidR="0082549A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dos seguintes</w:t>
      </w:r>
      <w:r w:rsidR="00986B85" w:rsidRPr="00AD5E40">
        <w:rPr>
          <w:rFonts w:ascii="Times New Roman" w:hAnsi="Times New Roman" w:cs="Times New Roman"/>
          <w:kern w:val="28"/>
          <w:sz w:val="24"/>
          <w:szCs w:val="24"/>
        </w:rPr>
        <w:t xml:space="preserve">: a) PROPOSTA DE EMENDA À LEI ORGÂNICA MUNICIPAL: PROCESSO n.º 508/2025 – Do </w:t>
      </w:r>
      <w:r w:rsidR="00986B85" w:rsidRPr="00AD5E40">
        <w:rPr>
          <w:rFonts w:ascii="Times New Roman" w:hAnsi="Times New Roman" w:cs="Times New Roman"/>
          <w:sz w:val="24"/>
          <w:szCs w:val="24"/>
        </w:rPr>
        <w:t xml:space="preserve">VEREADOR RENATO SOUZA DA SILVA </w:t>
      </w:r>
      <w:r w:rsidR="00920D88" w:rsidRPr="00AD5E40">
        <w:rPr>
          <w:rFonts w:ascii="Times New Roman" w:hAnsi="Times New Roman" w:cs="Times New Roman"/>
          <w:sz w:val="24"/>
          <w:szCs w:val="24"/>
        </w:rPr>
        <w:t xml:space="preserve">e demais signatários (Liziane Jardim, Anderson Barcelos Corrêa, Cláudio Jesus Silva Perez, Tiago Arce Picaz, Adriana Machado Teixeira, Jocemar Casagrande </w:t>
      </w:r>
      <w:r w:rsidR="005965EC">
        <w:rPr>
          <w:rFonts w:ascii="Times New Roman" w:hAnsi="Times New Roman" w:cs="Times New Roman"/>
          <w:sz w:val="24"/>
          <w:szCs w:val="24"/>
        </w:rPr>
        <w:t>e</w:t>
      </w:r>
      <w:r w:rsidR="00920D88" w:rsidRPr="00AD5E40">
        <w:rPr>
          <w:rFonts w:ascii="Times New Roman" w:hAnsi="Times New Roman" w:cs="Times New Roman"/>
          <w:sz w:val="24"/>
          <w:szCs w:val="24"/>
        </w:rPr>
        <w:t xml:space="preserve"> Júlio César Porciúncula Lemos</w:t>
      </w:r>
      <w:r w:rsidR="00986B85" w:rsidRPr="00AD5E40">
        <w:rPr>
          <w:rFonts w:ascii="Times New Roman" w:hAnsi="Times New Roman" w:cs="Times New Roman"/>
          <w:sz w:val="24"/>
          <w:szCs w:val="24"/>
        </w:rPr>
        <w:t xml:space="preserve">) - </w:t>
      </w:r>
      <w:r w:rsidR="00986B85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="00986B85" w:rsidRPr="00AD5E40">
        <w:rPr>
          <w:rFonts w:ascii="Times New Roman" w:hAnsi="Times New Roman" w:cs="Times New Roman"/>
          <w:color w:val="212529"/>
          <w:sz w:val="24"/>
          <w:szCs w:val="24"/>
        </w:rPr>
        <w:t>PROPOSTA DE EMENDA À LEI ORGÂNICA MUNICIPAL N.º 01/2025</w:t>
      </w:r>
      <w:r w:rsidR="005965EC">
        <w:rPr>
          <w:rFonts w:ascii="Times New Roman" w:hAnsi="Times New Roman" w:cs="Times New Roman"/>
          <w:color w:val="212529"/>
          <w:sz w:val="24"/>
          <w:szCs w:val="24"/>
        </w:rPr>
        <w:t>”</w:t>
      </w:r>
      <w:r w:rsidR="00920D88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aprovada por unanimidade; b) MENSAGEM RETIFICATIVA: </w:t>
      </w:r>
      <w:r w:rsidR="00920D88" w:rsidRPr="00AD5E40">
        <w:rPr>
          <w:rFonts w:ascii="Times New Roman" w:hAnsi="Times New Roman" w:cs="Times New Roman"/>
          <w:bCs/>
          <w:sz w:val="24"/>
          <w:szCs w:val="24"/>
        </w:rPr>
        <w:t xml:space="preserve">PROCESSO N.º 603/2025 – Do </w:t>
      </w:r>
      <w:r w:rsidR="00920D88" w:rsidRPr="00AD5E40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920D88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="00920D88" w:rsidRPr="00AD5E40">
        <w:rPr>
          <w:rFonts w:ascii="Times New Roman" w:hAnsi="Times New Roman" w:cs="Times New Roman"/>
          <w:color w:val="212529"/>
          <w:sz w:val="24"/>
          <w:szCs w:val="24"/>
        </w:rPr>
        <w:t xml:space="preserve">MENSAGEM RETIFICATIVA </w:t>
      </w:r>
      <w:r w:rsidR="00BC4410" w:rsidRPr="00AD5E40">
        <w:rPr>
          <w:rFonts w:ascii="Times New Roman" w:hAnsi="Times New Roman" w:cs="Times New Roman"/>
          <w:color w:val="212529"/>
          <w:sz w:val="24"/>
          <w:szCs w:val="24"/>
        </w:rPr>
        <w:t>n.º 02 ao PL n</w:t>
      </w:r>
      <w:r w:rsidR="00920D88" w:rsidRPr="00AD5E40">
        <w:rPr>
          <w:rFonts w:ascii="Times New Roman" w:hAnsi="Times New Roman" w:cs="Times New Roman"/>
          <w:color w:val="212529"/>
          <w:sz w:val="24"/>
          <w:szCs w:val="24"/>
        </w:rPr>
        <w:t>.º 042/2025</w:t>
      </w:r>
      <w:r w:rsidR="00920D88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”. Na oportunidade, o Vereador Júlio César Porciúncula Lemos, solicitou, conforme Art. 137, do Regimento Interno, destaque de votação para </w:t>
      </w:r>
      <w:r w:rsidR="002F368E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os §§ 12 e 13, do Art. 12, dessa </w:t>
      </w:r>
      <w:r w:rsidR="00920D88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>Mensagem R</w:t>
      </w:r>
      <w:r w:rsidR="002F368E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>etificativa, aceito de pleno pela Presidenta. Procedido o destaque de votação, os §§ 12 e 13 do Art. 13, foram re</w:t>
      </w:r>
      <w:r w:rsidR="00BC4410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>jeit</w:t>
      </w:r>
      <w:r w:rsidR="002F368E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ados por seis (06) votos a dois (02), dos Vereadores </w:t>
      </w:r>
      <w:r w:rsidR="00BC4410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Liziane Jardim e </w:t>
      </w:r>
      <w:r w:rsidR="002F368E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>Jocemar</w:t>
      </w:r>
      <w:r w:rsidR="00BC4410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Casagrande; c) </w:t>
      </w:r>
      <w:r w:rsidR="00BC4410" w:rsidRPr="00AD5E40">
        <w:rPr>
          <w:rFonts w:ascii="Times New Roman" w:hAnsi="Times New Roman" w:cs="Times New Roman"/>
          <w:kern w:val="28"/>
          <w:sz w:val="24"/>
          <w:szCs w:val="24"/>
        </w:rPr>
        <w:t>PROJETOS DE LEI ORDINÁRIAS</w:t>
      </w:r>
      <w:r w:rsidR="00EF0164" w:rsidRPr="00AD5E40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F409D1" w:rsidRPr="00AD5E40">
        <w:rPr>
          <w:rFonts w:ascii="Times New Roman" w:hAnsi="Times New Roman" w:cs="Times New Roman"/>
          <w:kern w:val="28"/>
          <w:sz w:val="24"/>
          <w:szCs w:val="24"/>
        </w:rPr>
        <w:t xml:space="preserve">PL n.º 042/2025 – </w:t>
      </w:r>
      <w:r w:rsidR="002963C8" w:rsidRPr="00AD5E40">
        <w:rPr>
          <w:rFonts w:ascii="Times New Roman" w:hAnsi="Times New Roman" w:cs="Times New Roman"/>
          <w:kern w:val="28"/>
          <w:sz w:val="24"/>
          <w:szCs w:val="24"/>
        </w:rPr>
        <w:t xml:space="preserve">com Mensagem Retificativa - </w:t>
      </w:r>
      <w:r w:rsidR="00F409D1" w:rsidRPr="00AD5E40">
        <w:rPr>
          <w:rFonts w:ascii="Times New Roman" w:hAnsi="Times New Roman" w:cs="Times New Roman"/>
          <w:kern w:val="28"/>
          <w:sz w:val="24"/>
          <w:szCs w:val="24"/>
        </w:rPr>
        <w:t>Do PODER EXECUTIVO –</w:t>
      </w:r>
      <w:r w:rsidR="002963C8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409D1" w:rsidRPr="00AD5E40">
        <w:rPr>
          <w:rFonts w:ascii="Times New Roman" w:hAnsi="Times New Roman" w:cs="Times New Roman"/>
          <w:kern w:val="28"/>
          <w:sz w:val="24"/>
          <w:szCs w:val="24"/>
        </w:rPr>
        <w:t>“Dispõe sobre a política de atendimento dos direitos da criança e do adolescente em A</w:t>
      </w:r>
      <w:r w:rsidR="002963C8" w:rsidRPr="00AD5E40">
        <w:rPr>
          <w:rFonts w:ascii="Times New Roman" w:hAnsi="Times New Roman" w:cs="Times New Roman"/>
          <w:kern w:val="28"/>
          <w:sz w:val="24"/>
          <w:szCs w:val="24"/>
        </w:rPr>
        <w:t>ceguá e dá outras providências”</w:t>
      </w:r>
      <w:r w:rsidR="00F409D1" w:rsidRPr="00AD5E40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BC4410" w:rsidRPr="00AD5E40">
        <w:rPr>
          <w:rFonts w:ascii="Times New Roman" w:hAnsi="Times New Roman" w:cs="Times New Roman"/>
          <w:kern w:val="28"/>
          <w:sz w:val="24"/>
          <w:szCs w:val="24"/>
        </w:rPr>
        <w:t>aprovado de forma unânime;</w:t>
      </w:r>
      <w:r w:rsid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409D1" w:rsidRPr="00AD5E40">
        <w:rPr>
          <w:rFonts w:ascii="Times New Roman" w:hAnsi="Times New Roman" w:cs="Times New Roman"/>
          <w:kern w:val="28"/>
          <w:sz w:val="24"/>
          <w:szCs w:val="24"/>
        </w:rPr>
        <w:t>PL n.º 052/202</w:t>
      </w:r>
      <w:r w:rsidR="00B0704A" w:rsidRPr="00AD5E40">
        <w:rPr>
          <w:rFonts w:ascii="Times New Roman" w:hAnsi="Times New Roman" w:cs="Times New Roman"/>
          <w:kern w:val="28"/>
          <w:sz w:val="24"/>
          <w:szCs w:val="24"/>
        </w:rPr>
        <w:t>5 – Do PODER EXECUTIVO – “Cria g</w:t>
      </w:r>
      <w:r w:rsidR="00F409D1" w:rsidRPr="00AD5E40">
        <w:rPr>
          <w:rFonts w:ascii="Times New Roman" w:hAnsi="Times New Roman" w:cs="Times New Roman"/>
          <w:kern w:val="28"/>
          <w:sz w:val="24"/>
          <w:szCs w:val="24"/>
        </w:rPr>
        <w:t>ratificação especial para auxílio e execução do PPA, LDO e LOA do município de Aceguá”</w:t>
      </w:r>
      <w:r w:rsidR="00BC4410" w:rsidRPr="00AD5E40">
        <w:rPr>
          <w:rFonts w:ascii="Times New Roman" w:hAnsi="Times New Roman" w:cs="Times New Roman"/>
          <w:kern w:val="28"/>
          <w:sz w:val="24"/>
          <w:szCs w:val="24"/>
        </w:rPr>
        <w:t>, aprovado por seis (06) votos a dois (02), dos Vereadores Júlio César Porciúncula Lemos e Jocemar Casagrande</w:t>
      </w:r>
      <w:r w:rsidR="002963C8" w:rsidRPr="00AD5E40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733E9C" w:rsidRPr="00AD5E40">
        <w:rPr>
          <w:rFonts w:ascii="Times New Roman" w:hAnsi="Times New Roman" w:cs="Times New Roman"/>
          <w:kern w:val="28"/>
          <w:sz w:val="24"/>
          <w:szCs w:val="24"/>
        </w:rPr>
        <w:t>PL n.º 062/2025 – Do PODER EXECUTIVO – “Altera parcialmente a Lei Ordinária n.º 323/2004, que Fixa diárias para me</w:t>
      </w:r>
      <w:r w:rsidR="002963C8" w:rsidRPr="00AD5E40">
        <w:rPr>
          <w:rFonts w:ascii="Times New Roman" w:hAnsi="Times New Roman" w:cs="Times New Roman"/>
          <w:kern w:val="28"/>
          <w:sz w:val="24"/>
          <w:szCs w:val="24"/>
        </w:rPr>
        <w:t>mbros dos Conselhos Municipais”</w:t>
      </w:r>
      <w:r w:rsidR="00BC4410" w:rsidRPr="00AD5E4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C4410" w:rsidRPr="00AD5E40">
        <w:rPr>
          <w:rFonts w:ascii="Times New Roman" w:hAnsi="Times New Roman" w:cs="Times New Roman"/>
          <w:kern w:val="28"/>
          <w:sz w:val="24"/>
          <w:szCs w:val="24"/>
        </w:rPr>
        <w:lastRenderedPageBreak/>
        <w:t>aprovado unanimemente</w:t>
      </w:r>
      <w:r w:rsidR="002963C8" w:rsidRPr="00AD5E40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733E9C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PL n.º 063/2025 – Do PODER EXECUTIVO – “Altera parcialment</w:t>
      </w:r>
      <w:r w:rsidR="002963C8" w:rsidRPr="00AD5E40">
        <w:rPr>
          <w:rFonts w:ascii="Times New Roman" w:hAnsi="Times New Roman" w:cs="Times New Roman"/>
          <w:kern w:val="28"/>
          <w:sz w:val="24"/>
          <w:szCs w:val="24"/>
        </w:rPr>
        <w:t>e a Lei Ordinária n.º 108/2002”</w:t>
      </w:r>
      <w:r w:rsidR="00BC4410" w:rsidRPr="00AD5E40">
        <w:rPr>
          <w:rFonts w:ascii="Times New Roman" w:hAnsi="Times New Roman" w:cs="Times New Roman"/>
          <w:kern w:val="28"/>
          <w:sz w:val="24"/>
          <w:szCs w:val="24"/>
        </w:rPr>
        <w:t>, aprovado por unanimidade. De sua parte, em conformidade com o Art. 90, Inciso VII</w:t>
      </w:r>
      <w:r w:rsidR="00C91C29" w:rsidRPr="00AD5E40">
        <w:rPr>
          <w:rFonts w:ascii="Times New Roman" w:hAnsi="Times New Roman" w:cs="Times New Roman"/>
          <w:kern w:val="28"/>
          <w:sz w:val="24"/>
          <w:szCs w:val="24"/>
        </w:rPr>
        <w:t xml:space="preserve">I, do Regimento Interno, a Presidenta </w:t>
      </w:r>
      <w:r w:rsidR="00181A25" w:rsidRPr="00AD5E40">
        <w:rPr>
          <w:rFonts w:ascii="Times New Roman" w:hAnsi="Times New Roman" w:cs="Times New Roman"/>
          <w:kern w:val="28"/>
          <w:sz w:val="24"/>
          <w:szCs w:val="24"/>
        </w:rPr>
        <w:t>comunicou que</w:t>
      </w:r>
      <w:r w:rsidR="00C91C29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91C29" w:rsidRPr="00AD5E40">
        <w:rPr>
          <w:rFonts w:ascii="Times New Roman" w:hAnsi="Times New Roman" w:cs="Times New Roman"/>
          <w:bCs/>
          <w:kern w:val="28"/>
          <w:sz w:val="24"/>
          <w:szCs w:val="24"/>
        </w:rPr>
        <w:t>se encontra a disposição da comunidade, na modalidade</w:t>
      </w:r>
      <w:r w:rsidR="00AD5E40">
        <w:rPr>
          <w:rFonts w:ascii="Times New Roman" w:hAnsi="Times New Roman" w:cs="Times New Roman"/>
          <w:bCs/>
          <w:kern w:val="28"/>
          <w:sz w:val="24"/>
          <w:szCs w:val="24"/>
        </w:rPr>
        <w:t xml:space="preserve"> </w:t>
      </w:r>
      <w:r w:rsidR="00181A25" w:rsidRPr="00AD5E40">
        <w:rPr>
          <w:rFonts w:ascii="Times New Roman" w:hAnsi="Times New Roman" w:cs="Times New Roman"/>
          <w:bCs/>
          <w:kern w:val="28"/>
          <w:sz w:val="24"/>
          <w:szCs w:val="24"/>
        </w:rPr>
        <w:t xml:space="preserve">CONSULTA PÚBLICA, </w:t>
      </w:r>
      <w:r w:rsidR="004B4122" w:rsidRPr="00AD5E40">
        <w:rPr>
          <w:rFonts w:ascii="Times New Roman" w:hAnsi="Times New Roman" w:cs="Times New Roman"/>
          <w:bCs/>
          <w:kern w:val="28"/>
          <w:sz w:val="24"/>
          <w:szCs w:val="24"/>
        </w:rPr>
        <w:t>o</w:t>
      </w:r>
      <w:r w:rsidR="00181A25" w:rsidRPr="00AD5E40">
        <w:rPr>
          <w:rFonts w:ascii="Times New Roman" w:hAnsi="Times New Roman" w:cs="Times New Roman"/>
          <w:bCs/>
          <w:kern w:val="28"/>
          <w:sz w:val="24"/>
          <w:szCs w:val="24"/>
        </w:rPr>
        <w:t xml:space="preserve"> </w:t>
      </w:r>
      <w:r w:rsidR="00181A25" w:rsidRPr="00AD5E40">
        <w:rPr>
          <w:rFonts w:ascii="Times New Roman" w:hAnsi="Times New Roman" w:cs="Times New Roman"/>
          <w:bCs/>
          <w:sz w:val="24"/>
          <w:szCs w:val="24"/>
        </w:rPr>
        <w:t>PROCESSO n</w:t>
      </w:r>
      <w:r w:rsidR="00C91C29" w:rsidRPr="00AD5E40">
        <w:rPr>
          <w:rFonts w:ascii="Times New Roman" w:hAnsi="Times New Roman" w:cs="Times New Roman"/>
          <w:bCs/>
          <w:sz w:val="24"/>
          <w:szCs w:val="24"/>
        </w:rPr>
        <w:t xml:space="preserve">.º 528/2025 - Do </w:t>
      </w:r>
      <w:r w:rsidR="00C91C29" w:rsidRPr="00AD5E40">
        <w:rPr>
          <w:rFonts w:ascii="Times New Roman" w:hAnsi="Times New Roman" w:cs="Times New Roman"/>
          <w:sz w:val="24"/>
          <w:szCs w:val="24"/>
        </w:rPr>
        <w:t xml:space="preserve">TCE/RS - </w:t>
      </w:r>
      <w:r w:rsidR="00C91C29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="00181A25" w:rsidRPr="00AD5E40">
        <w:rPr>
          <w:rFonts w:ascii="Times New Roman" w:hAnsi="Times New Roman" w:cs="Times New Roman"/>
          <w:color w:val="212529"/>
          <w:sz w:val="24"/>
          <w:szCs w:val="24"/>
        </w:rPr>
        <w:t>PARECER n</w:t>
      </w:r>
      <w:r w:rsidR="00C91C29" w:rsidRPr="00AD5E40">
        <w:rPr>
          <w:rFonts w:ascii="Times New Roman" w:hAnsi="Times New Roman" w:cs="Times New Roman"/>
          <w:color w:val="212529"/>
          <w:sz w:val="24"/>
          <w:szCs w:val="24"/>
        </w:rPr>
        <w:t xml:space="preserve">.º 23.220, </w:t>
      </w:r>
      <w:r w:rsidR="00181A25" w:rsidRPr="00AD5E40">
        <w:rPr>
          <w:rFonts w:ascii="Times New Roman" w:hAnsi="Times New Roman" w:cs="Times New Roman"/>
          <w:color w:val="212529"/>
          <w:sz w:val="24"/>
          <w:szCs w:val="24"/>
        </w:rPr>
        <w:t>relativamente ao PROCESSO n.º 000006-02.00/23-5, Contas Anuais do Executivo Municipal, referentes ao exercício 2023</w:t>
      </w:r>
      <w:r w:rsidR="00181A25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”, pelo prazo de sessenta (60) dias, a contar de 13/10/2025, atendendo ao que dispõe o </w:t>
      </w:r>
      <w:r w:rsidR="004B4122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>Art. 148, d</w:t>
      </w:r>
      <w:r w:rsid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="004B4122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Regimento </w:t>
      </w:r>
      <w:r w:rsidR="005965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Interno </w:t>
      </w:r>
      <w:r w:rsid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>da Câmara Municipal de Aceguá-RICMA</w:t>
      </w:r>
      <w:r w:rsidR="00181A25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B4122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Da mesma forma, solicitou ao 1.º Secretário, a leitura de convite recebido da Secretaria Municipal de Sáude e Assistência Social, celebração do outubro Rosa, a realizar-se dia </w:t>
      </w:r>
      <w:r w:rsidR="00AE13B1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>vinte e nove (</w:t>
      </w:r>
      <w:r w:rsidR="004B4122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AE13B1" w:rsidRPr="00AD5E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9), no CCTA. </w:t>
      </w:r>
      <w:r w:rsidR="00733E9C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AD5E40">
        <w:rPr>
          <w:rFonts w:ascii="Times New Roman" w:hAnsi="Times New Roman" w:cs="Times New Roman"/>
          <w:sz w:val="24"/>
          <w:szCs w:val="24"/>
        </w:rPr>
        <w:t>N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>ada mais havendo a tratar, foi encerrada a Sessão, da qual foi lavrada a presente ata, que depois de lida e aceita, vai devidamente assinada.</w:t>
      </w:r>
    </w:p>
    <w:p w14:paraId="53B7297C" w14:textId="77777777" w:rsidR="00E270CE" w:rsidRPr="00AD5E40" w:rsidRDefault="00E270CE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3CB08803" w14:textId="77777777" w:rsidR="00E02AC0" w:rsidRPr="00AD5E40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41F7C2F" w14:textId="77777777" w:rsidR="00415CE0" w:rsidRPr="00AD5E40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6EBFD80" w14:textId="77777777" w:rsidR="00415CE0" w:rsidRPr="00AD5E40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77E082B1" w14:textId="77777777" w:rsidR="000E4082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19640FA" w14:textId="77777777" w:rsidR="00AD5E40" w:rsidRPr="00AD5E40" w:rsidRDefault="00AD5E4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10E065E3" w14:textId="76338BE6" w:rsidR="009C2E72" w:rsidRPr="00AD5E40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AD5E40">
        <w:rPr>
          <w:rFonts w:ascii="Times New Roman" w:hAnsi="Times New Roman" w:cs="Times New Roman"/>
          <w:kern w:val="28"/>
          <w:sz w:val="24"/>
          <w:szCs w:val="24"/>
        </w:rPr>
        <w:t xml:space="preserve">                  </w:t>
      </w:r>
      <w:r w:rsidR="00415CE0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B0F92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D5E40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9145C6" w:rsidRPr="00AD5E40">
        <w:rPr>
          <w:rFonts w:ascii="Times New Roman" w:hAnsi="Times New Roman" w:cs="Times New Roman"/>
          <w:kern w:val="28"/>
          <w:sz w:val="24"/>
          <w:szCs w:val="24"/>
        </w:rPr>
        <w:t>Pr</w:t>
      </w:r>
      <w:r w:rsidR="000313BE" w:rsidRPr="00AD5E40">
        <w:rPr>
          <w:rFonts w:ascii="Times New Roman" w:hAnsi="Times New Roman" w:cs="Times New Roman"/>
          <w:kern w:val="28"/>
          <w:sz w:val="24"/>
          <w:szCs w:val="24"/>
        </w:rPr>
        <w:t>esidenta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                   </w:t>
      </w:r>
      <w:r w:rsidRPr="00AD5E40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AC09A6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AD5E40">
        <w:rPr>
          <w:rFonts w:ascii="Times New Roman" w:hAnsi="Times New Roman" w:cs="Times New Roman"/>
          <w:kern w:val="28"/>
          <w:sz w:val="24"/>
          <w:szCs w:val="24"/>
        </w:rPr>
        <w:t xml:space="preserve">         </w:t>
      </w:r>
      <w:r w:rsidR="00015B09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      </w:t>
      </w:r>
      <w:r w:rsidR="00A00DDE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     </w:t>
      </w:r>
      <w:r w:rsidR="00BE7EFF" w:rsidRPr="00AD5E40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Secretário</w:t>
      </w:r>
    </w:p>
    <w:p w14:paraId="17B1F33E" w14:textId="77777777" w:rsidR="00AD5E40" w:rsidRPr="00AD5E40" w:rsidRDefault="00AD5E4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sectPr w:rsidR="00AD5E40" w:rsidRPr="00AD5E40" w:rsidSect="00C00D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D6A45D" w14:textId="77777777" w:rsidR="008E6D77" w:rsidRDefault="008E6D77" w:rsidP="00BE768A">
      <w:pPr>
        <w:spacing w:after="0" w:line="240" w:lineRule="auto"/>
      </w:pPr>
      <w:r>
        <w:separator/>
      </w:r>
    </w:p>
  </w:endnote>
  <w:endnote w:type="continuationSeparator" w:id="0">
    <w:p w14:paraId="4D61A883" w14:textId="77777777" w:rsidR="008E6D77" w:rsidRDefault="008E6D77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1936B" w14:textId="77777777" w:rsidR="00792816" w:rsidRDefault="0079281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3419510"/>
      <w:docPartObj>
        <w:docPartGallery w:val="Page Numbers (Bottom of Page)"/>
        <w:docPartUnique/>
      </w:docPartObj>
    </w:sdtPr>
    <w:sdtEndPr/>
    <w:sdtContent>
      <w:p w14:paraId="26E0A49E" w14:textId="6642DFDB" w:rsidR="00792816" w:rsidRDefault="0079281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316D">
          <w:rPr>
            <w:noProof/>
          </w:rPr>
          <w:t>1</w:t>
        </w:r>
        <w:r>
          <w:fldChar w:fldCharType="end"/>
        </w:r>
        <w:r>
          <w:t>/2</w:t>
        </w:r>
      </w:p>
    </w:sdtContent>
  </w:sdt>
  <w:p w14:paraId="13181672" w14:textId="77777777" w:rsidR="00792816" w:rsidRDefault="00792816" w:rsidP="00B65065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19AD3" w14:textId="77777777" w:rsidR="00792816" w:rsidRDefault="0079281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E3C422" w14:textId="77777777" w:rsidR="008E6D77" w:rsidRDefault="008E6D77" w:rsidP="00BE768A">
      <w:pPr>
        <w:spacing w:after="0" w:line="240" w:lineRule="auto"/>
      </w:pPr>
      <w:r>
        <w:separator/>
      </w:r>
    </w:p>
  </w:footnote>
  <w:footnote w:type="continuationSeparator" w:id="0">
    <w:p w14:paraId="70648A9C" w14:textId="77777777" w:rsidR="008E6D77" w:rsidRDefault="008E6D77" w:rsidP="00BE7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91A32" w14:textId="77777777" w:rsidR="00792816" w:rsidRDefault="0079281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83901" w14:textId="77777777" w:rsidR="00792816" w:rsidRDefault="0079281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77359" w14:textId="77777777" w:rsidR="00792816" w:rsidRDefault="007928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15B09"/>
    <w:rsid w:val="00023B44"/>
    <w:rsid w:val="000313BE"/>
    <w:rsid w:val="00033B72"/>
    <w:rsid w:val="00035315"/>
    <w:rsid w:val="000434CC"/>
    <w:rsid w:val="00044630"/>
    <w:rsid w:val="000526A5"/>
    <w:rsid w:val="0005542E"/>
    <w:rsid w:val="00055633"/>
    <w:rsid w:val="000657F9"/>
    <w:rsid w:val="0007426D"/>
    <w:rsid w:val="00080FF5"/>
    <w:rsid w:val="00084787"/>
    <w:rsid w:val="000913FD"/>
    <w:rsid w:val="00091FCC"/>
    <w:rsid w:val="00093DB9"/>
    <w:rsid w:val="00097D73"/>
    <w:rsid w:val="000A4945"/>
    <w:rsid w:val="000A5B35"/>
    <w:rsid w:val="000B5D09"/>
    <w:rsid w:val="000C2B50"/>
    <w:rsid w:val="000C6AA1"/>
    <w:rsid w:val="000D06D9"/>
    <w:rsid w:val="000D09C6"/>
    <w:rsid w:val="000D1E61"/>
    <w:rsid w:val="000D3989"/>
    <w:rsid w:val="000E0258"/>
    <w:rsid w:val="000E4082"/>
    <w:rsid w:val="000F722B"/>
    <w:rsid w:val="000F7428"/>
    <w:rsid w:val="000F7CCF"/>
    <w:rsid w:val="001000E1"/>
    <w:rsid w:val="00100F31"/>
    <w:rsid w:val="00101B5E"/>
    <w:rsid w:val="0010382D"/>
    <w:rsid w:val="0010749C"/>
    <w:rsid w:val="00141B07"/>
    <w:rsid w:val="00143411"/>
    <w:rsid w:val="00144D8F"/>
    <w:rsid w:val="00145EB8"/>
    <w:rsid w:val="00146368"/>
    <w:rsid w:val="00146762"/>
    <w:rsid w:val="00147F28"/>
    <w:rsid w:val="0015285C"/>
    <w:rsid w:val="00156DE1"/>
    <w:rsid w:val="00161750"/>
    <w:rsid w:val="00162001"/>
    <w:rsid w:val="00171D30"/>
    <w:rsid w:val="00181A25"/>
    <w:rsid w:val="001821C7"/>
    <w:rsid w:val="0019404B"/>
    <w:rsid w:val="00196986"/>
    <w:rsid w:val="00196C26"/>
    <w:rsid w:val="001B2943"/>
    <w:rsid w:val="001C1122"/>
    <w:rsid w:val="001C2FBC"/>
    <w:rsid w:val="001C3F59"/>
    <w:rsid w:val="001D0B43"/>
    <w:rsid w:val="001D4BB0"/>
    <w:rsid w:val="001F2135"/>
    <w:rsid w:val="001F706B"/>
    <w:rsid w:val="00200AD2"/>
    <w:rsid w:val="00206115"/>
    <w:rsid w:val="0020759F"/>
    <w:rsid w:val="00207840"/>
    <w:rsid w:val="0021429F"/>
    <w:rsid w:val="002150D9"/>
    <w:rsid w:val="00222FC1"/>
    <w:rsid w:val="002274E4"/>
    <w:rsid w:val="002456E4"/>
    <w:rsid w:val="00245905"/>
    <w:rsid w:val="00246832"/>
    <w:rsid w:val="00250634"/>
    <w:rsid w:val="00252FAD"/>
    <w:rsid w:val="00253DB2"/>
    <w:rsid w:val="00260539"/>
    <w:rsid w:val="00260CC0"/>
    <w:rsid w:val="0026208B"/>
    <w:rsid w:val="002624D8"/>
    <w:rsid w:val="002633C3"/>
    <w:rsid w:val="00270F5C"/>
    <w:rsid w:val="002765AE"/>
    <w:rsid w:val="0027794F"/>
    <w:rsid w:val="002812D8"/>
    <w:rsid w:val="002920D6"/>
    <w:rsid w:val="002963C8"/>
    <w:rsid w:val="002A21F1"/>
    <w:rsid w:val="002A4392"/>
    <w:rsid w:val="002B15D1"/>
    <w:rsid w:val="002B2C56"/>
    <w:rsid w:val="002B36AA"/>
    <w:rsid w:val="002B423A"/>
    <w:rsid w:val="002C4FD8"/>
    <w:rsid w:val="002C5D1D"/>
    <w:rsid w:val="002C7F24"/>
    <w:rsid w:val="002E08B6"/>
    <w:rsid w:val="002F1B77"/>
    <w:rsid w:val="002F251A"/>
    <w:rsid w:val="002F368E"/>
    <w:rsid w:val="0030201E"/>
    <w:rsid w:val="00307DFE"/>
    <w:rsid w:val="00311570"/>
    <w:rsid w:val="003139E9"/>
    <w:rsid w:val="003227DB"/>
    <w:rsid w:val="00323212"/>
    <w:rsid w:val="0033225F"/>
    <w:rsid w:val="00333E4C"/>
    <w:rsid w:val="00337C16"/>
    <w:rsid w:val="00345FF6"/>
    <w:rsid w:val="003524D5"/>
    <w:rsid w:val="00355FB6"/>
    <w:rsid w:val="00367FD7"/>
    <w:rsid w:val="00372847"/>
    <w:rsid w:val="003754AE"/>
    <w:rsid w:val="003846EF"/>
    <w:rsid w:val="00385D16"/>
    <w:rsid w:val="003861E7"/>
    <w:rsid w:val="00393A41"/>
    <w:rsid w:val="003A1073"/>
    <w:rsid w:val="003A59E9"/>
    <w:rsid w:val="003A65A9"/>
    <w:rsid w:val="003B1870"/>
    <w:rsid w:val="003B3B58"/>
    <w:rsid w:val="003C4C92"/>
    <w:rsid w:val="003C5AAA"/>
    <w:rsid w:val="003D55B8"/>
    <w:rsid w:val="003D6B8D"/>
    <w:rsid w:val="003E6858"/>
    <w:rsid w:val="003F047F"/>
    <w:rsid w:val="003F42CE"/>
    <w:rsid w:val="003F6C3F"/>
    <w:rsid w:val="004049C0"/>
    <w:rsid w:val="0040651C"/>
    <w:rsid w:val="00407395"/>
    <w:rsid w:val="00415255"/>
    <w:rsid w:val="00415CE0"/>
    <w:rsid w:val="0042172F"/>
    <w:rsid w:val="004441BC"/>
    <w:rsid w:val="004538E8"/>
    <w:rsid w:val="0045592E"/>
    <w:rsid w:val="00462E15"/>
    <w:rsid w:val="00465723"/>
    <w:rsid w:val="0046642B"/>
    <w:rsid w:val="00472ABC"/>
    <w:rsid w:val="004747FA"/>
    <w:rsid w:val="00486BCF"/>
    <w:rsid w:val="004A0BDE"/>
    <w:rsid w:val="004A151E"/>
    <w:rsid w:val="004B0771"/>
    <w:rsid w:val="004B091D"/>
    <w:rsid w:val="004B2CBF"/>
    <w:rsid w:val="004B4122"/>
    <w:rsid w:val="004C1981"/>
    <w:rsid w:val="004C29BC"/>
    <w:rsid w:val="004D7E88"/>
    <w:rsid w:val="004E0F2F"/>
    <w:rsid w:val="004E1B32"/>
    <w:rsid w:val="004E65A8"/>
    <w:rsid w:val="004E6628"/>
    <w:rsid w:val="004E6769"/>
    <w:rsid w:val="004E7373"/>
    <w:rsid w:val="004E7B95"/>
    <w:rsid w:val="004F4CE3"/>
    <w:rsid w:val="00503615"/>
    <w:rsid w:val="00506FA6"/>
    <w:rsid w:val="00513A59"/>
    <w:rsid w:val="00522B89"/>
    <w:rsid w:val="0052622A"/>
    <w:rsid w:val="00533051"/>
    <w:rsid w:val="00535F60"/>
    <w:rsid w:val="00540FA7"/>
    <w:rsid w:val="00542524"/>
    <w:rsid w:val="005431F8"/>
    <w:rsid w:val="005551FA"/>
    <w:rsid w:val="00571E61"/>
    <w:rsid w:val="00571E78"/>
    <w:rsid w:val="00573714"/>
    <w:rsid w:val="00573E8E"/>
    <w:rsid w:val="00573EC3"/>
    <w:rsid w:val="00581F48"/>
    <w:rsid w:val="005826AA"/>
    <w:rsid w:val="00585B0C"/>
    <w:rsid w:val="00586991"/>
    <w:rsid w:val="00587969"/>
    <w:rsid w:val="00590C4B"/>
    <w:rsid w:val="005953F3"/>
    <w:rsid w:val="00595515"/>
    <w:rsid w:val="005957BD"/>
    <w:rsid w:val="005965EC"/>
    <w:rsid w:val="005B1778"/>
    <w:rsid w:val="005B4C70"/>
    <w:rsid w:val="005B7333"/>
    <w:rsid w:val="005C7E3A"/>
    <w:rsid w:val="005E128A"/>
    <w:rsid w:val="005E54FD"/>
    <w:rsid w:val="005F03B5"/>
    <w:rsid w:val="005F601A"/>
    <w:rsid w:val="00607AE2"/>
    <w:rsid w:val="00613B8A"/>
    <w:rsid w:val="0061675E"/>
    <w:rsid w:val="00620DCE"/>
    <w:rsid w:val="0062134E"/>
    <w:rsid w:val="00627266"/>
    <w:rsid w:val="0063131C"/>
    <w:rsid w:val="0063495C"/>
    <w:rsid w:val="0063535E"/>
    <w:rsid w:val="00643798"/>
    <w:rsid w:val="00644ED3"/>
    <w:rsid w:val="006718A8"/>
    <w:rsid w:val="0067218D"/>
    <w:rsid w:val="006722E0"/>
    <w:rsid w:val="0067297F"/>
    <w:rsid w:val="00676336"/>
    <w:rsid w:val="00677EA0"/>
    <w:rsid w:val="006860FE"/>
    <w:rsid w:val="006A01D0"/>
    <w:rsid w:val="006A4175"/>
    <w:rsid w:val="006A4940"/>
    <w:rsid w:val="006A4CB7"/>
    <w:rsid w:val="006A5CFD"/>
    <w:rsid w:val="006B02D8"/>
    <w:rsid w:val="006B16CD"/>
    <w:rsid w:val="006B2515"/>
    <w:rsid w:val="006B5EBB"/>
    <w:rsid w:val="006C5C8D"/>
    <w:rsid w:val="006D0AF1"/>
    <w:rsid w:val="006D22E6"/>
    <w:rsid w:val="006D6059"/>
    <w:rsid w:val="006E3929"/>
    <w:rsid w:val="006F17C5"/>
    <w:rsid w:val="006F2B98"/>
    <w:rsid w:val="0070256C"/>
    <w:rsid w:val="0070680B"/>
    <w:rsid w:val="00725CB4"/>
    <w:rsid w:val="007260CD"/>
    <w:rsid w:val="0072706D"/>
    <w:rsid w:val="007302E3"/>
    <w:rsid w:val="00733621"/>
    <w:rsid w:val="00733E9C"/>
    <w:rsid w:val="0073532B"/>
    <w:rsid w:val="00737CA4"/>
    <w:rsid w:val="00743145"/>
    <w:rsid w:val="007477F7"/>
    <w:rsid w:val="0075569E"/>
    <w:rsid w:val="00755BF8"/>
    <w:rsid w:val="0076537F"/>
    <w:rsid w:val="00765AA1"/>
    <w:rsid w:val="0076734D"/>
    <w:rsid w:val="007775A7"/>
    <w:rsid w:val="00792816"/>
    <w:rsid w:val="00793655"/>
    <w:rsid w:val="007A2ACA"/>
    <w:rsid w:val="007A371F"/>
    <w:rsid w:val="007A3D96"/>
    <w:rsid w:val="007A592E"/>
    <w:rsid w:val="007A7646"/>
    <w:rsid w:val="007B199E"/>
    <w:rsid w:val="007C1E8D"/>
    <w:rsid w:val="007C2507"/>
    <w:rsid w:val="007C3073"/>
    <w:rsid w:val="007C4ED8"/>
    <w:rsid w:val="007F050C"/>
    <w:rsid w:val="0082549A"/>
    <w:rsid w:val="00827334"/>
    <w:rsid w:val="00827800"/>
    <w:rsid w:val="00833B04"/>
    <w:rsid w:val="00846FB8"/>
    <w:rsid w:val="00847C2D"/>
    <w:rsid w:val="00855FC1"/>
    <w:rsid w:val="00856B5B"/>
    <w:rsid w:val="00867241"/>
    <w:rsid w:val="0087172B"/>
    <w:rsid w:val="00872FA6"/>
    <w:rsid w:val="00872FC0"/>
    <w:rsid w:val="00874316"/>
    <w:rsid w:val="00875EE1"/>
    <w:rsid w:val="0088530F"/>
    <w:rsid w:val="0089148F"/>
    <w:rsid w:val="00893B86"/>
    <w:rsid w:val="008A599F"/>
    <w:rsid w:val="008B16A2"/>
    <w:rsid w:val="008B4A5B"/>
    <w:rsid w:val="008B70AA"/>
    <w:rsid w:val="008C0615"/>
    <w:rsid w:val="008C2578"/>
    <w:rsid w:val="008C5B6D"/>
    <w:rsid w:val="008C6A26"/>
    <w:rsid w:val="008D5746"/>
    <w:rsid w:val="008E3478"/>
    <w:rsid w:val="008E696F"/>
    <w:rsid w:val="008E6D77"/>
    <w:rsid w:val="008F4837"/>
    <w:rsid w:val="008F63E3"/>
    <w:rsid w:val="008F64E3"/>
    <w:rsid w:val="008F78B4"/>
    <w:rsid w:val="00900B8A"/>
    <w:rsid w:val="009022C8"/>
    <w:rsid w:val="00905020"/>
    <w:rsid w:val="0091044D"/>
    <w:rsid w:val="009111CC"/>
    <w:rsid w:val="009132F0"/>
    <w:rsid w:val="009145C6"/>
    <w:rsid w:val="00915623"/>
    <w:rsid w:val="00920D88"/>
    <w:rsid w:val="009230D4"/>
    <w:rsid w:val="00924E0C"/>
    <w:rsid w:val="009474B1"/>
    <w:rsid w:val="00957E1D"/>
    <w:rsid w:val="00984C31"/>
    <w:rsid w:val="0098582E"/>
    <w:rsid w:val="00986B85"/>
    <w:rsid w:val="00993C6A"/>
    <w:rsid w:val="009B129F"/>
    <w:rsid w:val="009B59F9"/>
    <w:rsid w:val="009B7865"/>
    <w:rsid w:val="009C2CBB"/>
    <w:rsid w:val="009C2E72"/>
    <w:rsid w:val="009C6334"/>
    <w:rsid w:val="009D013E"/>
    <w:rsid w:val="009D56A7"/>
    <w:rsid w:val="009D5B5D"/>
    <w:rsid w:val="009E29BE"/>
    <w:rsid w:val="009F0328"/>
    <w:rsid w:val="009F4299"/>
    <w:rsid w:val="009F4E57"/>
    <w:rsid w:val="009F53D0"/>
    <w:rsid w:val="00A00DDE"/>
    <w:rsid w:val="00A01254"/>
    <w:rsid w:val="00A01876"/>
    <w:rsid w:val="00A02D69"/>
    <w:rsid w:val="00A03E19"/>
    <w:rsid w:val="00A10FED"/>
    <w:rsid w:val="00A12DF3"/>
    <w:rsid w:val="00A12FA3"/>
    <w:rsid w:val="00A148E2"/>
    <w:rsid w:val="00A15E19"/>
    <w:rsid w:val="00A239DB"/>
    <w:rsid w:val="00A26BDF"/>
    <w:rsid w:val="00A2783E"/>
    <w:rsid w:val="00A33F26"/>
    <w:rsid w:val="00A3784A"/>
    <w:rsid w:val="00A40A28"/>
    <w:rsid w:val="00A41998"/>
    <w:rsid w:val="00A44DF6"/>
    <w:rsid w:val="00A51EF7"/>
    <w:rsid w:val="00A617B6"/>
    <w:rsid w:val="00A623A8"/>
    <w:rsid w:val="00A639E5"/>
    <w:rsid w:val="00A659BC"/>
    <w:rsid w:val="00A66099"/>
    <w:rsid w:val="00A6661D"/>
    <w:rsid w:val="00A67487"/>
    <w:rsid w:val="00A74A97"/>
    <w:rsid w:val="00A74C79"/>
    <w:rsid w:val="00A756CE"/>
    <w:rsid w:val="00A82EAB"/>
    <w:rsid w:val="00A83CCD"/>
    <w:rsid w:val="00A8597F"/>
    <w:rsid w:val="00A905F2"/>
    <w:rsid w:val="00A9080D"/>
    <w:rsid w:val="00A97C77"/>
    <w:rsid w:val="00AA0888"/>
    <w:rsid w:val="00AA7BB4"/>
    <w:rsid w:val="00AB208E"/>
    <w:rsid w:val="00AB5849"/>
    <w:rsid w:val="00AB7071"/>
    <w:rsid w:val="00AC09A6"/>
    <w:rsid w:val="00AD359B"/>
    <w:rsid w:val="00AD5E40"/>
    <w:rsid w:val="00AD64BD"/>
    <w:rsid w:val="00AE13B1"/>
    <w:rsid w:val="00AE18CE"/>
    <w:rsid w:val="00AE2391"/>
    <w:rsid w:val="00AE6718"/>
    <w:rsid w:val="00B01D81"/>
    <w:rsid w:val="00B0207D"/>
    <w:rsid w:val="00B0704A"/>
    <w:rsid w:val="00B07759"/>
    <w:rsid w:val="00B215A9"/>
    <w:rsid w:val="00B226F2"/>
    <w:rsid w:val="00B251DB"/>
    <w:rsid w:val="00B31606"/>
    <w:rsid w:val="00B32C22"/>
    <w:rsid w:val="00B37480"/>
    <w:rsid w:val="00B53615"/>
    <w:rsid w:val="00B54458"/>
    <w:rsid w:val="00B57BCF"/>
    <w:rsid w:val="00B65065"/>
    <w:rsid w:val="00B65B20"/>
    <w:rsid w:val="00B71F95"/>
    <w:rsid w:val="00B7232B"/>
    <w:rsid w:val="00B726B3"/>
    <w:rsid w:val="00B7308C"/>
    <w:rsid w:val="00B73270"/>
    <w:rsid w:val="00B81CA5"/>
    <w:rsid w:val="00B86864"/>
    <w:rsid w:val="00B873CD"/>
    <w:rsid w:val="00B916ED"/>
    <w:rsid w:val="00B92D31"/>
    <w:rsid w:val="00BA7418"/>
    <w:rsid w:val="00BB25E7"/>
    <w:rsid w:val="00BB656A"/>
    <w:rsid w:val="00BC0D92"/>
    <w:rsid w:val="00BC4410"/>
    <w:rsid w:val="00BC7E01"/>
    <w:rsid w:val="00BD47D9"/>
    <w:rsid w:val="00BE203A"/>
    <w:rsid w:val="00BE3EAD"/>
    <w:rsid w:val="00BE768A"/>
    <w:rsid w:val="00BE7EFF"/>
    <w:rsid w:val="00BF4E18"/>
    <w:rsid w:val="00BF5F8B"/>
    <w:rsid w:val="00BF664C"/>
    <w:rsid w:val="00BF7A5B"/>
    <w:rsid w:val="00C001EA"/>
    <w:rsid w:val="00C00600"/>
    <w:rsid w:val="00C00D93"/>
    <w:rsid w:val="00C0350B"/>
    <w:rsid w:val="00C13F84"/>
    <w:rsid w:val="00C16304"/>
    <w:rsid w:val="00C266B8"/>
    <w:rsid w:val="00C3019F"/>
    <w:rsid w:val="00C42360"/>
    <w:rsid w:val="00C45F28"/>
    <w:rsid w:val="00C504AF"/>
    <w:rsid w:val="00C50D16"/>
    <w:rsid w:val="00C53F39"/>
    <w:rsid w:val="00C6247C"/>
    <w:rsid w:val="00C66650"/>
    <w:rsid w:val="00C679A1"/>
    <w:rsid w:val="00C67B21"/>
    <w:rsid w:val="00C74229"/>
    <w:rsid w:val="00C750CE"/>
    <w:rsid w:val="00C75A70"/>
    <w:rsid w:val="00C839AE"/>
    <w:rsid w:val="00C91C29"/>
    <w:rsid w:val="00C94197"/>
    <w:rsid w:val="00C95789"/>
    <w:rsid w:val="00CA18F0"/>
    <w:rsid w:val="00CA51AD"/>
    <w:rsid w:val="00CA6BC7"/>
    <w:rsid w:val="00CB0D59"/>
    <w:rsid w:val="00CB742F"/>
    <w:rsid w:val="00CB7646"/>
    <w:rsid w:val="00CB78D4"/>
    <w:rsid w:val="00CB7BEB"/>
    <w:rsid w:val="00CB7D9C"/>
    <w:rsid w:val="00CC3722"/>
    <w:rsid w:val="00CC61D9"/>
    <w:rsid w:val="00CD036E"/>
    <w:rsid w:val="00CD0533"/>
    <w:rsid w:val="00CD56A5"/>
    <w:rsid w:val="00CE08D6"/>
    <w:rsid w:val="00CE0DC9"/>
    <w:rsid w:val="00D05E55"/>
    <w:rsid w:val="00D10459"/>
    <w:rsid w:val="00D473C7"/>
    <w:rsid w:val="00D52768"/>
    <w:rsid w:val="00D57978"/>
    <w:rsid w:val="00D6677E"/>
    <w:rsid w:val="00D70E69"/>
    <w:rsid w:val="00D719A7"/>
    <w:rsid w:val="00D72250"/>
    <w:rsid w:val="00D7322A"/>
    <w:rsid w:val="00D73FCC"/>
    <w:rsid w:val="00D74259"/>
    <w:rsid w:val="00D81FCE"/>
    <w:rsid w:val="00D84A51"/>
    <w:rsid w:val="00D9344B"/>
    <w:rsid w:val="00D93538"/>
    <w:rsid w:val="00D96C94"/>
    <w:rsid w:val="00DA00F2"/>
    <w:rsid w:val="00DB3C8A"/>
    <w:rsid w:val="00DC156D"/>
    <w:rsid w:val="00DD0FC5"/>
    <w:rsid w:val="00DD55A5"/>
    <w:rsid w:val="00DE38C9"/>
    <w:rsid w:val="00DE5144"/>
    <w:rsid w:val="00DE5AEA"/>
    <w:rsid w:val="00DE6CA6"/>
    <w:rsid w:val="00DF1D2C"/>
    <w:rsid w:val="00DF4DCC"/>
    <w:rsid w:val="00E004A7"/>
    <w:rsid w:val="00E02AC0"/>
    <w:rsid w:val="00E16435"/>
    <w:rsid w:val="00E16F71"/>
    <w:rsid w:val="00E270CE"/>
    <w:rsid w:val="00E308E3"/>
    <w:rsid w:val="00E3170F"/>
    <w:rsid w:val="00E31E5D"/>
    <w:rsid w:val="00E3544C"/>
    <w:rsid w:val="00E37113"/>
    <w:rsid w:val="00E43CF6"/>
    <w:rsid w:val="00E61500"/>
    <w:rsid w:val="00E61B6A"/>
    <w:rsid w:val="00E7196F"/>
    <w:rsid w:val="00E74E56"/>
    <w:rsid w:val="00E8163D"/>
    <w:rsid w:val="00E82DD8"/>
    <w:rsid w:val="00E83DFE"/>
    <w:rsid w:val="00E86E0D"/>
    <w:rsid w:val="00E90046"/>
    <w:rsid w:val="00E9173D"/>
    <w:rsid w:val="00EA5CAC"/>
    <w:rsid w:val="00EA64D6"/>
    <w:rsid w:val="00EA65AB"/>
    <w:rsid w:val="00EB0F92"/>
    <w:rsid w:val="00EB3143"/>
    <w:rsid w:val="00ED4E2E"/>
    <w:rsid w:val="00ED572D"/>
    <w:rsid w:val="00EE316D"/>
    <w:rsid w:val="00EF0164"/>
    <w:rsid w:val="00F136ED"/>
    <w:rsid w:val="00F1383F"/>
    <w:rsid w:val="00F14B27"/>
    <w:rsid w:val="00F17913"/>
    <w:rsid w:val="00F30779"/>
    <w:rsid w:val="00F34804"/>
    <w:rsid w:val="00F34C9D"/>
    <w:rsid w:val="00F358B7"/>
    <w:rsid w:val="00F371E3"/>
    <w:rsid w:val="00F409D1"/>
    <w:rsid w:val="00F4211C"/>
    <w:rsid w:val="00F51C21"/>
    <w:rsid w:val="00F53AC4"/>
    <w:rsid w:val="00F60D24"/>
    <w:rsid w:val="00F61298"/>
    <w:rsid w:val="00F64DA2"/>
    <w:rsid w:val="00F67052"/>
    <w:rsid w:val="00F75535"/>
    <w:rsid w:val="00F76B11"/>
    <w:rsid w:val="00F76BBB"/>
    <w:rsid w:val="00F80910"/>
    <w:rsid w:val="00F83E74"/>
    <w:rsid w:val="00F84B43"/>
    <w:rsid w:val="00F90DCB"/>
    <w:rsid w:val="00F95084"/>
    <w:rsid w:val="00FA4BE0"/>
    <w:rsid w:val="00FA6506"/>
    <w:rsid w:val="00FA7C6C"/>
    <w:rsid w:val="00FD3B05"/>
    <w:rsid w:val="00FD5316"/>
    <w:rsid w:val="00FD5979"/>
    <w:rsid w:val="00FE172F"/>
    <w:rsid w:val="00FE7A05"/>
    <w:rsid w:val="00FF09D6"/>
    <w:rsid w:val="00FF1935"/>
    <w:rsid w:val="00FF19BD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7BE81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F1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3F42C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F42C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F42C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F42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F42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9A733-C8A3-4203-AFC2-C6DA4C453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3828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2</cp:revision>
  <cp:lastPrinted>2025-10-29T13:01:00Z</cp:lastPrinted>
  <dcterms:created xsi:type="dcterms:W3CDTF">2025-10-29T13:06:00Z</dcterms:created>
  <dcterms:modified xsi:type="dcterms:W3CDTF">2025-10-29T13:06:00Z</dcterms:modified>
</cp:coreProperties>
</file>