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603446AF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 w:rsidR="00D31798">
        <w:rPr>
          <w:rFonts w:ascii="Arial" w:hAnsi="Arial" w:cs="Arial"/>
          <w:b/>
          <w:bCs/>
          <w:sz w:val="24"/>
          <w:szCs w:val="24"/>
          <w:lang w:val="pt"/>
        </w:rPr>
        <w:t>XXX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11C5D9A1" w14:textId="77777777" w:rsidR="00CB1D17" w:rsidRDefault="00CB1D17" w:rsidP="00CB1D17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Calibri" w:hAnsi="Calibri" w:cs="Calibri"/>
          <w:lang w:val="pt"/>
        </w:rPr>
      </w:pPr>
    </w:p>
    <w:p w14:paraId="6E3AAFA2" w14:textId="4F321AF5" w:rsidR="00CB1D17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proofErr w:type="spellStart"/>
      <w:r w:rsidRPr="007B5560">
        <w:rPr>
          <w:rFonts w:ascii="Arial" w:hAnsi="Arial" w:cs="Arial"/>
          <w:b/>
          <w:bCs/>
          <w:sz w:val="24"/>
          <w:szCs w:val="24"/>
          <w:lang w:val="pt"/>
        </w:rPr>
        <w:t>E</w:t>
      </w:r>
      <w:r>
        <w:rPr>
          <w:rFonts w:ascii="Arial" w:hAnsi="Arial" w:cs="Arial"/>
          <w:b/>
          <w:bCs/>
          <w:sz w:val="24"/>
          <w:szCs w:val="24"/>
          <w:lang w:val="pt"/>
        </w:rPr>
        <w:t>xm.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Sr</w:t>
      </w:r>
      <w:proofErr w:type="spellEnd"/>
      <w:r w:rsidRPr="007B5560">
        <w:rPr>
          <w:rFonts w:ascii="Arial" w:hAnsi="Arial" w:cs="Arial"/>
          <w:b/>
          <w:bCs/>
          <w:sz w:val="24"/>
          <w:szCs w:val="24"/>
          <w:lang w:val="pt"/>
        </w:rPr>
        <w:t>.</w:t>
      </w:r>
    </w:p>
    <w:p w14:paraId="5C70BD64" w14:textId="5F322319" w:rsidR="00CB1D17" w:rsidRPr="009C668C" w:rsidRDefault="00CB1D17" w:rsidP="00CB1D1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EB397C1" w14:textId="6874AC44" w:rsidR="0091578B" w:rsidRDefault="00CB1D17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Presidente da Câmara Municipal de Amargosa</w:t>
      </w:r>
      <w:r w:rsidRPr="009C668C">
        <w:rPr>
          <w:rFonts w:ascii="Arial" w:hAnsi="Arial" w:cs="Arial"/>
          <w:sz w:val="24"/>
          <w:szCs w:val="24"/>
          <w:lang w:val="pt"/>
        </w:rPr>
        <w:t>.</w:t>
      </w:r>
    </w:p>
    <w:p w14:paraId="5A67DF16" w14:textId="77777777" w:rsidR="00027E1C" w:rsidRPr="009C668C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394FCB43" w14:textId="77777777" w:rsidR="00344E15" w:rsidRPr="00344E15" w:rsidRDefault="00B51A0F" w:rsidP="00344E1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b/>
          <w:bCs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</w:t>
      </w:r>
      <w:r w:rsidR="00AC65EA" w:rsidRPr="009C668C">
        <w:rPr>
          <w:rFonts w:ascii="Arial" w:hAnsi="Arial" w:cs="Arial"/>
          <w:sz w:val="24"/>
          <w:szCs w:val="24"/>
          <w:lang w:val="pt"/>
        </w:rPr>
        <w:t>esta subscreve</w:t>
      </w:r>
      <w:r w:rsidRPr="009C668C">
        <w:rPr>
          <w:rFonts w:ascii="Arial" w:hAnsi="Arial" w:cs="Arial"/>
          <w:sz w:val="24"/>
          <w:szCs w:val="24"/>
          <w:lang w:val="pt"/>
        </w:rPr>
        <w:t xml:space="preserve">, requer que após ouvir esta Casa Legislativa, e na forma regimental, seja encaminhada a presente indicação ao </w:t>
      </w:r>
      <w:r w:rsidRPr="00AC65EA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>no sentido de sugerir ao Executivo Municipal</w:t>
      </w:r>
      <w:r w:rsidR="00354036">
        <w:rPr>
          <w:rFonts w:ascii="Arial" w:hAnsi="Arial" w:cs="Arial"/>
          <w:b/>
          <w:bCs/>
          <w:sz w:val="24"/>
          <w:szCs w:val="24"/>
          <w:lang w:val="pt"/>
        </w:rPr>
        <w:t xml:space="preserve"> </w:t>
      </w:r>
      <w:r w:rsidR="00344E15" w:rsidRPr="00344E15">
        <w:rPr>
          <w:rFonts w:ascii="Arial" w:hAnsi="Arial" w:cs="Arial"/>
          <w:b/>
          <w:bCs/>
          <w:sz w:val="24"/>
          <w:szCs w:val="24"/>
        </w:rPr>
        <w:t>a celebração de parcerias entre a Prefeitura e o setor comercial local, com o objetivo de apoiar as escolas na preparação dos alunos para o ingresso no mercado de trabalho, especialmente no que se refere ao primeiro emprego.</w:t>
      </w:r>
    </w:p>
    <w:p w14:paraId="3568D165" w14:textId="77777777" w:rsidR="00344E15" w:rsidRDefault="00344E15" w:rsidP="00344E15">
      <w:pPr>
        <w:widowControl w:val="0"/>
        <w:autoSpaceDE w:val="0"/>
        <w:autoSpaceDN w:val="0"/>
        <w:adjustRightInd w:val="0"/>
        <w:spacing w:after="200" w:line="276" w:lineRule="auto"/>
        <w:jc w:val="center"/>
      </w:pPr>
    </w:p>
    <w:p w14:paraId="128E6BBD" w14:textId="4535A0DB" w:rsidR="00B51A0F" w:rsidRPr="0091578B" w:rsidRDefault="00B51A0F" w:rsidP="00344E15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01A116A5" w14:textId="77777777" w:rsidR="00445A3A" w:rsidRPr="00445A3A" w:rsidRDefault="00445A3A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45A3A">
        <w:rPr>
          <w:rFonts w:ascii="Arial" w:hAnsi="Arial" w:cs="Arial"/>
          <w:sz w:val="24"/>
          <w:szCs w:val="24"/>
        </w:rPr>
        <w:t>A inserção de jovens no mercado de trabalho, especialmente no primeiro emprego, é um dos maiores desafios enfrentados pela juventude brasileira. Muitos estudantes concluem o ensino médio sem qualquer experiência profissional, o que dificulta significativamente sua empregabilidade e autonomia financeira.</w:t>
      </w:r>
    </w:p>
    <w:p w14:paraId="1BEE6187" w14:textId="77777777" w:rsidR="00445A3A" w:rsidRPr="00445A3A" w:rsidRDefault="00445A3A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45A3A">
        <w:rPr>
          <w:rFonts w:ascii="Arial" w:hAnsi="Arial" w:cs="Arial"/>
          <w:sz w:val="24"/>
          <w:szCs w:val="24"/>
        </w:rPr>
        <w:t xml:space="preserve">Diante desse cenário, este Projeto de Indicação propõe que o Poder Executivo municipal atue como articulador entre as </w:t>
      </w:r>
      <w:r w:rsidRPr="00886320">
        <w:rPr>
          <w:rFonts w:ascii="Arial" w:hAnsi="Arial" w:cs="Arial"/>
          <w:sz w:val="24"/>
          <w:szCs w:val="24"/>
        </w:rPr>
        <w:t xml:space="preserve">escolas públicas, a iniciativa privada e a própria Prefeitura, com o objetivo de criar programas de incentivo ao primeiro emprego, estágios, oficinas de </w:t>
      </w:r>
      <w:r w:rsidRPr="00445A3A">
        <w:rPr>
          <w:rFonts w:ascii="Arial" w:hAnsi="Arial" w:cs="Arial"/>
          <w:sz w:val="24"/>
          <w:szCs w:val="24"/>
        </w:rPr>
        <w:t>capacitação e parcerias para contratação de jovens aprendizes.</w:t>
      </w:r>
    </w:p>
    <w:p w14:paraId="3749A5B3" w14:textId="77777777" w:rsidR="00322CEF" w:rsidRDefault="00445A3A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45A3A">
        <w:rPr>
          <w:rFonts w:ascii="Arial" w:hAnsi="Arial" w:cs="Arial"/>
          <w:sz w:val="24"/>
          <w:szCs w:val="24"/>
        </w:rPr>
        <w:t>A proposta visa aproximar os estudantes das oportunidades do mundo do trabalho ainda durante o período escolar, promovendo ações como:</w:t>
      </w:r>
    </w:p>
    <w:p w14:paraId="3F3EB9C2" w14:textId="77777777" w:rsidR="00322CEF" w:rsidRDefault="00445A3A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45A3A">
        <w:rPr>
          <w:rFonts w:ascii="Arial" w:hAnsi="Arial" w:cs="Arial"/>
          <w:sz w:val="24"/>
          <w:szCs w:val="24"/>
        </w:rPr>
        <w:br/>
        <w:t>– Identificação de empresas dispostas a contratar jovens como aprendizes;</w:t>
      </w:r>
      <w:r w:rsidRPr="00445A3A">
        <w:rPr>
          <w:rFonts w:ascii="Arial" w:hAnsi="Arial" w:cs="Arial"/>
          <w:sz w:val="24"/>
          <w:szCs w:val="24"/>
        </w:rPr>
        <w:br/>
        <w:t>– Oferta de oficinas de qualificação e orientação profissional nas escolas;</w:t>
      </w:r>
      <w:r w:rsidRPr="00445A3A">
        <w:rPr>
          <w:rFonts w:ascii="Arial" w:hAnsi="Arial" w:cs="Arial"/>
          <w:sz w:val="24"/>
          <w:szCs w:val="24"/>
        </w:rPr>
        <w:br/>
        <w:t>– Criação de um banco de talentos juvenil com acompanhamento da Secretaria Municipal de Educação e Desenvolvimento Econômico;</w:t>
      </w:r>
    </w:p>
    <w:p w14:paraId="324F39A8" w14:textId="77777777" w:rsidR="00322CEF" w:rsidRDefault="00322CEF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1F5C6082" w14:textId="77777777" w:rsidR="00322CEF" w:rsidRDefault="00322CEF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30B4AE50" w14:textId="77777777" w:rsidR="00322CEF" w:rsidRDefault="00322CEF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6DCB2174" w14:textId="1E8FF65A" w:rsidR="00445A3A" w:rsidRDefault="00445A3A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45A3A">
        <w:rPr>
          <w:rFonts w:ascii="Arial" w:hAnsi="Arial" w:cs="Arial"/>
          <w:sz w:val="24"/>
          <w:szCs w:val="24"/>
        </w:rPr>
        <w:br/>
        <w:t>– Estímulo à contratação de estudantes pela própria Prefeitura em programas de estágio ou aprendizagem.</w:t>
      </w:r>
    </w:p>
    <w:p w14:paraId="28DB54D2" w14:textId="79EC000E" w:rsidR="00445A3A" w:rsidRPr="00445A3A" w:rsidRDefault="00445A3A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45A3A">
        <w:rPr>
          <w:rFonts w:ascii="Arial" w:hAnsi="Arial" w:cs="Arial"/>
          <w:sz w:val="24"/>
          <w:szCs w:val="24"/>
        </w:rPr>
        <w:t xml:space="preserve">Essa iniciativa representa um avanço significativo para a </w:t>
      </w:r>
      <w:r w:rsidRPr="00886320">
        <w:rPr>
          <w:rFonts w:ascii="Arial" w:hAnsi="Arial" w:cs="Arial"/>
          <w:sz w:val="24"/>
          <w:szCs w:val="24"/>
        </w:rPr>
        <w:t>formação cidadã e profissional dos jovens</w:t>
      </w:r>
      <w:r w:rsidRPr="00445A3A">
        <w:rPr>
          <w:rFonts w:ascii="Arial" w:hAnsi="Arial" w:cs="Arial"/>
          <w:sz w:val="24"/>
          <w:szCs w:val="24"/>
        </w:rPr>
        <w:t>, reduzindo os índices de desemprego juvenil, combatendo a evasão escolar e ampliando as perspectivas de futuro da nova geração.</w:t>
      </w:r>
    </w:p>
    <w:p w14:paraId="0151CE14" w14:textId="4579FA13" w:rsidR="00445A3A" w:rsidRPr="00445A3A" w:rsidRDefault="00445A3A" w:rsidP="00445A3A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445A3A">
        <w:rPr>
          <w:rFonts w:ascii="Arial" w:hAnsi="Arial" w:cs="Arial"/>
          <w:sz w:val="24"/>
          <w:szCs w:val="24"/>
        </w:rPr>
        <w:t>Ao fortalecer o vínculo entre escola, setor produtivo e poder público, contribuiremos diretamente para o crescimento econômico e social do município, com base na valorização da educação, da qualificação e da dignidade do trabalho.</w:t>
      </w:r>
    </w:p>
    <w:p w14:paraId="002E7D47" w14:textId="77777777" w:rsidR="00E15C6D" w:rsidRPr="00E15C6D" w:rsidRDefault="00B51A0F" w:rsidP="00E15C6D">
      <w:pPr>
        <w:widowControl w:val="0"/>
        <w:autoSpaceDE w:val="0"/>
        <w:autoSpaceDN w:val="0"/>
        <w:adjustRightInd w:val="0"/>
        <w:spacing w:after="200" w:line="276" w:lineRule="auto"/>
        <w:jc w:val="both"/>
      </w:pPr>
      <w:r w:rsidRPr="009C668C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 xml:space="preserve">xecutivo para </w:t>
      </w:r>
      <w:r w:rsidR="00E15C6D" w:rsidRPr="00E15C6D">
        <w:rPr>
          <w:rFonts w:ascii="Arial" w:hAnsi="Arial" w:cs="Arial"/>
          <w:sz w:val="24"/>
          <w:szCs w:val="24"/>
        </w:rPr>
        <w:t>a celebração de parcerias entre a Prefeitura e o setor comercial local, com o objetivo de apoiar as escolas na preparação dos alunos para o ingresso no mercado de trabalho, especialmente no que se refere ao primeiro emprego.</w:t>
      </w:r>
    </w:p>
    <w:p w14:paraId="04024248" w14:textId="1288CB70" w:rsidR="00027E1C" w:rsidRDefault="00027E1C" w:rsidP="00027E1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4D1E9A4C" w14:textId="6BC979C0" w:rsidR="00B51A0F" w:rsidRPr="009C668C" w:rsidRDefault="00B51A0F" w:rsidP="007538F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 w:rsidR="00445A3A">
        <w:rPr>
          <w:rFonts w:ascii="Arial" w:hAnsi="Arial" w:cs="Arial"/>
          <w:sz w:val="24"/>
          <w:szCs w:val="24"/>
        </w:rPr>
        <w:t>29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 xml:space="preserve">de </w:t>
      </w:r>
      <w:r w:rsidR="00354036">
        <w:rPr>
          <w:rFonts w:ascii="Arial" w:hAnsi="Arial" w:cs="Arial"/>
          <w:sz w:val="24"/>
          <w:szCs w:val="24"/>
        </w:rPr>
        <w:t>abril</w:t>
      </w:r>
      <w:r w:rsidR="00027E1C">
        <w:rPr>
          <w:rFonts w:ascii="Arial" w:hAnsi="Arial" w:cs="Arial"/>
          <w:sz w:val="24"/>
          <w:szCs w:val="24"/>
        </w:rPr>
        <w:t xml:space="preserve"> </w:t>
      </w:r>
      <w:r w:rsidRPr="009C668C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0A23BB36" w14:textId="5A61793B" w:rsidR="00B51A0F" w:rsidRDefault="00027E1C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 xml:space="preserve">Renato de Jesus Gomes </w:t>
      </w:r>
    </w:p>
    <w:p w14:paraId="7FB9CBB9" w14:textId="6C882EB9" w:rsidR="00F0198C" w:rsidRDefault="00F0198C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>
        <w:rPr>
          <w:rFonts w:ascii="Arial" w:hAnsi="Arial" w:cs="Arial"/>
          <w:sz w:val="24"/>
          <w:szCs w:val="24"/>
          <w:lang w:val="pt"/>
        </w:rPr>
        <w:t>Vereador</w:t>
      </w:r>
    </w:p>
    <w:p w14:paraId="626385ED" w14:textId="77777777" w:rsidR="000456C3" w:rsidRDefault="000456C3" w:rsidP="000456C3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hAnsi="Arial" w:cs="Arial"/>
          <w:sz w:val="24"/>
          <w:szCs w:val="24"/>
          <w:lang w:val="pt"/>
        </w:rPr>
      </w:pP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9E26F" w14:textId="77777777" w:rsidR="00CB7D00" w:rsidRDefault="00CB7D00" w:rsidP="00DC42CF">
      <w:r>
        <w:separator/>
      </w:r>
    </w:p>
  </w:endnote>
  <w:endnote w:type="continuationSeparator" w:id="0">
    <w:p w14:paraId="4E033369" w14:textId="77777777" w:rsidR="00CB7D00" w:rsidRDefault="00CB7D00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B6A21" w14:textId="77777777" w:rsidR="00CB7D00" w:rsidRDefault="00CB7D00" w:rsidP="00DC42CF">
      <w:r>
        <w:separator/>
      </w:r>
    </w:p>
  </w:footnote>
  <w:footnote w:type="continuationSeparator" w:id="0">
    <w:p w14:paraId="78C48EA6" w14:textId="77777777" w:rsidR="00CB7D00" w:rsidRDefault="00CB7D00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6306"/>
    <w:multiLevelType w:val="multilevel"/>
    <w:tmpl w:val="51D8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870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27E1C"/>
    <w:rsid w:val="000456C3"/>
    <w:rsid w:val="000B7B2F"/>
    <w:rsid w:val="000D4136"/>
    <w:rsid w:val="00192E24"/>
    <w:rsid w:val="00193FC7"/>
    <w:rsid w:val="00253DDE"/>
    <w:rsid w:val="002D0549"/>
    <w:rsid w:val="00322CEF"/>
    <w:rsid w:val="00344E15"/>
    <w:rsid w:val="00354036"/>
    <w:rsid w:val="0035466D"/>
    <w:rsid w:val="00393C6B"/>
    <w:rsid w:val="003F14C3"/>
    <w:rsid w:val="003F7B07"/>
    <w:rsid w:val="0042649D"/>
    <w:rsid w:val="00445A3A"/>
    <w:rsid w:val="00473BD2"/>
    <w:rsid w:val="00533DE9"/>
    <w:rsid w:val="00540C91"/>
    <w:rsid w:val="00551F2E"/>
    <w:rsid w:val="00565E31"/>
    <w:rsid w:val="005A5FDE"/>
    <w:rsid w:val="005D2D65"/>
    <w:rsid w:val="006F405A"/>
    <w:rsid w:val="007538FA"/>
    <w:rsid w:val="007F3CF5"/>
    <w:rsid w:val="00852A64"/>
    <w:rsid w:val="00886320"/>
    <w:rsid w:val="008A0DDC"/>
    <w:rsid w:val="008E294E"/>
    <w:rsid w:val="0091578B"/>
    <w:rsid w:val="00A22DF4"/>
    <w:rsid w:val="00AA22C0"/>
    <w:rsid w:val="00AC65EA"/>
    <w:rsid w:val="00AD3C90"/>
    <w:rsid w:val="00AF2890"/>
    <w:rsid w:val="00AF2CEE"/>
    <w:rsid w:val="00AF7F03"/>
    <w:rsid w:val="00B0067F"/>
    <w:rsid w:val="00B51A0F"/>
    <w:rsid w:val="00B9085C"/>
    <w:rsid w:val="00C20A12"/>
    <w:rsid w:val="00CB1D17"/>
    <w:rsid w:val="00CB7D00"/>
    <w:rsid w:val="00D31798"/>
    <w:rsid w:val="00D3673F"/>
    <w:rsid w:val="00D444E5"/>
    <w:rsid w:val="00D51867"/>
    <w:rsid w:val="00D7784A"/>
    <w:rsid w:val="00DC42CF"/>
    <w:rsid w:val="00E15C6D"/>
    <w:rsid w:val="00EB3523"/>
    <w:rsid w:val="00F0198C"/>
    <w:rsid w:val="00F6399F"/>
    <w:rsid w:val="00FE3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AC65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410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2025-04-28T18:31:00Z</dcterms:created>
  <dcterms:modified xsi:type="dcterms:W3CDTF">2025-04-29T13:31:00Z</dcterms:modified>
</cp:coreProperties>
</file>