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DA677" w14:textId="7C2F7F46" w:rsidR="00E128E1" w:rsidRPr="00AB2E9A" w:rsidRDefault="00014C54" w:rsidP="00E128E1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bookmarkStart w:id="1" w:name="_Hlk100555805"/>
      <w:r>
        <w:rPr>
          <w:noProof/>
        </w:rPr>
        <w:drawing>
          <wp:anchor distT="0" distB="0" distL="114300" distR="114300" simplePos="0" relativeHeight="251657216" behindDoc="1" locked="0" layoutInCell="1" allowOverlap="1" wp14:anchorId="0E04C856" wp14:editId="5CA68B01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F7CD31" w14:textId="77777777" w:rsidR="00E128E1" w:rsidRPr="00316559" w:rsidRDefault="00E128E1" w:rsidP="00E128E1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66879FD9" w14:textId="77777777" w:rsidR="00E128E1" w:rsidRPr="00EC4FD8" w:rsidRDefault="00E128E1" w:rsidP="00E128E1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7C0C4841" w14:textId="597D72E0" w:rsidR="00E128E1" w:rsidRDefault="00E128E1" w:rsidP="00E128E1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3CF28D" w14:textId="73AD1FF5" w:rsidR="00E128E1" w:rsidRPr="004C5157" w:rsidRDefault="00E128E1" w:rsidP="008B490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</w:t>
      </w:r>
      <w:r w:rsidR="00913524">
        <w:rPr>
          <w:rFonts w:ascii="Arial" w:hAnsi="Arial" w:cs="Arial"/>
          <w:b/>
          <w:color w:val="000000"/>
          <w:sz w:val="24"/>
          <w:szCs w:val="24"/>
          <w:lang w:val="pt-BR"/>
        </w:rPr>
        <w:t>213</w:t>
      </w:r>
      <w:r w:rsidR="00DC541C">
        <w:rPr>
          <w:rFonts w:ascii="Arial" w:hAnsi="Arial" w:cs="Arial"/>
          <w:b/>
          <w:color w:val="000000"/>
          <w:sz w:val="24"/>
          <w:szCs w:val="24"/>
          <w:lang w:val="pt-BR"/>
        </w:rPr>
        <w:t>/2024.</w:t>
      </w:r>
      <w:r w:rsidR="009A191C" w:rsidRPr="009A191C">
        <w:rPr>
          <w:noProof/>
        </w:rPr>
        <w:t xml:space="preserve"> </w:t>
      </w:r>
    </w:p>
    <w:bookmarkEnd w:id="1"/>
    <w:p w14:paraId="0331FEB1" w14:textId="77777777" w:rsidR="00E128E1" w:rsidRDefault="00E128E1" w:rsidP="00A555F3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</w:p>
    <w:p w14:paraId="30047C55" w14:textId="77777777" w:rsidR="00B215EC" w:rsidRPr="0059789B" w:rsidRDefault="00B215EC" w:rsidP="00B215E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bookmarkStart w:id="2" w:name="_Hlk132097367"/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4A7B88">
        <w:rPr>
          <w:rFonts w:ascii="Arial" w:hAnsi="Arial" w:cs="Arial"/>
          <w:b/>
          <w:sz w:val="24"/>
          <w:szCs w:val="24"/>
          <w:lang w:val="pt-BR"/>
        </w:rPr>
        <w:t xml:space="preserve">IVANIR PAULO </w:t>
      </w:r>
      <w:r w:rsidR="002F5FBC">
        <w:rPr>
          <w:rFonts w:ascii="Arial" w:hAnsi="Arial" w:cs="Arial"/>
          <w:b/>
          <w:sz w:val="24"/>
          <w:szCs w:val="24"/>
          <w:lang w:val="pt-BR"/>
        </w:rPr>
        <w:t>PROLO -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A7B88">
        <w:rPr>
          <w:rFonts w:ascii="Arial" w:hAnsi="Arial" w:cs="Arial"/>
          <w:b/>
          <w:sz w:val="24"/>
          <w:szCs w:val="24"/>
          <w:lang w:val="pt-BR"/>
        </w:rPr>
        <w:t>PP</w:t>
      </w:r>
    </w:p>
    <w:bookmarkEnd w:id="2"/>
    <w:p w14:paraId="37228CEB" w14:textId="3CD35518" w:rsidR="00B215EC" w:rsidRPr="00884197" w:rsidRDefault="00B215EC" w:rsidP="00A555F3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</w:p>
    <w:p w14:paraId="4384DB27" w14:textId="21979005" w:rsidR="00DA730D" w:rsidRPr="00884197" w:rsidRDefault="00DA730D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5AD84175" w14:textId="12743C68" w:rsidR="00DC541C" w:rsidRPr="00DC541C" w:rsidRDefault="00E60891" w:rsidP="00DC541C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E60891">
        <w:rPr>
          <w:rFonts w:ascii="Arial" w:hAnsi="Arial" w:cs="Arial"/>
          <w:noProof/>
          <w:sz w:val="24"/>
          <w:szCs w:val="23"/>
          <w:lang w:val="pt-BR"/>
        </w:rPr>
        <w:drawing>
          <wp:anchor distT="0" distB="0" distL="114300" distR="114300" simplePos="0" relativeHeight="251658240" behindDoc="1" locked="0" layoutInCell="1" allowOverlap="1" wp14:anchorId="68C2A7EA" wp14:editId="139F3A9A">
            <wp:simplePos x="0" y="0"/>
            <wp:positionH relativeFrom="column">
              <wp:posOffset>4103867</wp:posOffset>
            </wp:positionH>
            <wp:positionV relativeFrom="paragraph">
              <wp:posOffset>50165</wp:posOffset>
            </wp:positionV>
            <wp:extent cx="1542139" cy="653810"/>
            <wp:effectExtent l="0" t="0" r="1270" b="0"/>
            <wp:wrapNone/>
            <wp:docPr id="16334480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4802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139" cy="65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41C" w:rsidRPr="00DC541C">
        <w:rPr>
          <w:rFonts w:ascii="Arial" w:hAnsi="Arial" w:cs="Arial"/>
          <w:sz w:val="24"/>
          <w:szCs w:val="23"/>
          <w:lang w:val="pt-BR"/>
        </w:rPr>
        <w:t xml:space="preserve">Exmos. Srs. </w:t>
      </w:r>
    </w:p>
    <w:p w14:paraId="3553FAA0" w14:textId="77777777" w:rsidR="00DC541C" w:rsidRPr="00DC541C" w:rsidRDefault="00DC541C" w:rsidP="00DC541C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DC541C">
        <w:rPr>
          <w:rFonts w:ascii="Arial" w:hAnsi="Arial" w:cs="Arial"/>
          <w:sz w:val="24"/>
          <w:szCs w:val="23"/>
          <w:lang w:val="pt-BR"/>
        </w:rPr>
        <w:t xml:space="preserve">DD Vereadores da Câmara Municipal de Vereadores  </w:t>
      </w:r>
    </w:p>
    <w:p w14:paraId="71C28CC9" w14:textId="77777777" w:rsidR="00DC541C" w:rsidRPr="00DC541C" w:rsidRDefault="00DC541C" w:rsidP="00DC541C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DC541C">
        <w:rPr>
          <w:rFonts w:ascii="Arial" w:hAnsi="Arial" w:cs="Arial"/>
          <w:sz w:val="24"/>
          <w:szCs w:val="23"/>
          <w:lang w:val="pt-BR"/>
        </w:rPr>
        <w:t xml:space="preserve">Francisco Beltrão – PR </w:t>
      </w:r>
    </w:p>
    <w:p w14:paraId="4F9FF1DB" w14:textId="77777777" w:rsidR="00DC541C" w:rsidRPr="00DC541C" w:rsidRDefault="00DC541C" w:rsidP="00DC541C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460E3BB2" w14:textId="77777777" w:rsidR="005846FC" w:rsidRPr="00884197" w:rsidRDefault="00DC541C" w:rsidP="00DC541C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DC541C">
        <w:rPr>
          <w:rFonts w:ascii="Arial" w:hAnsi="Arial" w:cs="Arial"/>
          <w:sz w:val="24"/>
          <w:szCs w:val="23"/>
          <w:lang w:val="pt-BR"/>
        </w:rPr>
        <w:t>Senhores vereadores,</w:t>
      </w:r>
    </w:p>
    <w:p w14:paraId="2B14ED0A" w14:textId="77777777" w:rsidR="003D72F8" w:rsidRPr="00884197" w:rsidRDefault="006419FE" w:rsidP="003D72F8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Cs w:val="23"/>
        </w:rPr>
        <w:t xml:space="preserve"> </w:t>
      </w:r>
      <w:r w:rsidR="00D729D4">
        <w:rPr>
          <w:rFonts w:ascii="Arial" w:hAnsi="Arial" w:cs="Arial"/>
          <w:szCs w:val="23"/>
        </w:rPr>
        <w:t xml:space="preserve"> </w:t>
      </w:r>
      <w:r w:rsidR="00D729D4">
        <w:rPr>
          <w:rFonts w:ascii="Arial" w:hAnsi="Arial" w:cs="Arial"/>
          <w:szCs w:val="23"/>
        </w:rPr>
        <w:tab/>
      </w:r>
    </w:p>
    <w:p w14:paraId="25B3CE84" w14:textId="5E709831" w:rsidR="00120A69" w:rsidRDefault="003D72F8" w:rsidP="003B324F">
      <w:pPr>
        <w:pStyle w:val="Corpodetexto"/>
        <w:ind w:firstLine="993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Vereador que a presente subscreve, na forma regimental, vem mui respeitosamente à presença de Vossa Excelência, </w:t>
      </w:r>
      <w:r w:rsidR="004A7B88" w:rsidRPr="00884197">
        <w:rPr>
          <w:rFonts w:ascii="Arial" w:hAnsi="Arial" w:cs="Arial"/>
          <w:b/>
          <w:sz w:val="24"/>
          <w:szCs w:val="23"/>
          <w:u w:val="single"/>
          <w:lang w:val="pt-BR"/>
        </w:rPr>
        <w:t>INDICAR</w:t>
      </w:r>
      <w:r w:rsidR="004A7B88" w:rsidRPr="00884197">
        <w:rPr>
          <w:rFonts w:ascii="Arial" w:hAnsi="Arial" w:cs="Arial"/>
          <w:sz w:val="24"/>
          <w:szCs w:val="23"/>
          <w:lang w:val="pt-BR"/>
        </w:rPr>
        <w:t xml:space="preserve"> </w:t>
      </w:r>
      <w:r w:rsidR="00014C54" w:rsidRPr="00014C54">
        <w:rPr>
          <w:rFonts w:ascii="Arial" w:hAnsi="Arial" w:cs="Arial"/>
          <w:sz w:val="24"/>
          <w:szCs w:val="23"/>
          <w:lang w:val="pt-BR"/>
        </w:rPr>
        <w:t xml:space="preserve">ao Poder Executivo Municipal </w:t>
      </w:r>
      <w:r w:rsidR="00E60891" w:rsidRPr="00E60891">
        <w:rPr>
          <w:rFonts w:ascii="Arial" w:hAnsi="Arial" w:cs="Arial"/>
          <w:sz w:val="24"/>
          <w:szCs w:val="23"/>
          <w:lang w:val="pt-BR"/>
        </w:rPr>
        <w:t xml:space="preserve">a implantação de iluminação pública com tecnologia LED nas comunidades de Jacutinga, Km 20, Jacaré, Nova Concórdia, Ponte Nova Cotegipe e Sessão Progresso, visando à melhoria da segurança e bem-estar da população, bem como à economia de energia e à modernização da infraestrutura local. </w:t>
      </w:r>
    </w:p>
    <w:p w14:paraId="255E27FF" w14:textId="77777777" w:rsidR="00014C54" w:rsidRDefault="00014C54" w:rsidP="003B324F">
      <w:pPr>
        <w:pStyle w:val="Corpodetexto"/>
        <w:ind w:firstLine="993"/>
        <w:rPr>
          <w:rFonts w:ascii="Arial" w:hAnsi="Arial" w:cs="Arial"/>
          <w:sz w:val="24"/>
          <w:szCs w:val="23"/>
          <w:lang w:val="pt-BR"/>
        </w:rPr>
      </w:pPr>
    </w:p>
    <w:p w14:paraId="7E066834" w14:textId="77777777" w:rsidR="003B324F" w:rsidRPr="00884197" w:rsidRDefault="00120A69" w:rsidP="003B324F">
      <w:pPr>
        <w:pStyle w:val="Corpodetexto"/>
        <w:ind w:firstLine="993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 </w:t>
      </w:r>
    </w:p>
    <w:p w14:paraId="56D89351" w14:textId="77777777" w:rsidR="004A7B88" w:rsidRPr="00884197" w:rsidRDefault="004A7B88" w:rsidP="004A7B88">
      <w:pPr>
        <w:pStyle w:val="Corpodetexto"/>
        <w:ind w:left="-142"/>
        <w:jc w:val="center"/>
        <w:rPr>
          <w:rFonts w:ascii="Arial" w:hAnsi="Arial" w:cs="Arial"/>
          <w:b/>
          <w:sz w:val="24"/>
          <w:szCs w:val="23"/>
          <w:u w:val="single"/>
          <w:lang w:val="pt-BR"/>
        </w:rPr>
      </w:pPr>
      <w:r w:rsidRPr="00884197">
        <w:rPr>
          <w:rFonts w:ascii="Arial" w:hAnsi="Arial" w:cs="Arial"/>
          <w:b/>
          <w:sz w:val="24"/>
          <w:szCs w:val="23"/>
          <w:u w:val="single"/>
          <w:lang w:val="pt-BR"/>
        </w:rPr>
        <w:t>JUSTIFICATIVA</w:t>
      </w:r>
    </w:p>
    <w:p w14:paraId="4D987127" w14:textId="77777777" w:rsidR="004A7B88" w:rsidRPr="00884197" w:rsidRDefault="004A7B88" w:rsidP="004A7B88">
      <w:pPr>
        <w:pStyle w:val="Corpodetexto"/>
        <w:ind w:left="-142"/>
        <w:rPr>
          <w:rFonts w:ascii="Arial" w:hAnsi="Arial" w:cs="Arial"/>
          <w:b/>
          <w:sz w:val="24"/>
          <w:szCs w:val="23"/>
          <w:u w:val="single"/>
          <w:lang w:val="pt-BR"/>
        </w:rPr>
      </w:pPr>
    </w:p>
    <w:p w14:paraId="78D5976C" w14:textId="77777777" w:rsidR="00E60891" w:rsidRPr="00E60891" w:rsidRDefault="00E60891" w:rsidP="00E60891">
      <w:pPr>
        <w:pStyle w:val="Corpodetexto"/>
        <w:tabs>
          <w:tab w:val="left" w:pos="0"/>
          <w:tab w:val="left" w:pos="142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60891">
        <w:rPr>
          <w:rFonts w:ascii="Arial" w:hAnsi="Arial" w:cs="Arial"/>
          <w:sz w:val="24"/>
          <w:szCs w:val="24"/>
          <w:lang w:val="pt-BR"/>
        </w:rPr>
        <w:t>A iluminação pública de qualidade é um fator essencial para garantir a segurança e bem-estar da população, principalmente nas comunidades rurais. Diante disso, sugerimos a implantação de iluminação pública com tecnologia LED nas comunidades de Jacutinga, Km 20, Jacaré, Nova Concórdia, Ponte Nova Cotegipe e Sessão Progresso. Essa medida não só trará maior visibilidade noturna e segurança aos moradores e transeuntes, mas também promoverá uma significativa economia de energia e durabilidade, considerando que o LED possui menor consumo elétrico e maior vida útil em comparação com as lâmpadas convencionais.</w:t>
      </w:r>
    </w:p>
    <w:p w14:paraId="01594E07" w14:textId="77777777" w:rsidR="00E60891" w:rsidRPr="00E60891" w:rsidRDefault="00E60891" w:rsidP="00E60891">
      <w:pPr>
        <w:pStyle w:val="Corpodetexto"/>
        <w:tabs>
          <w:tab w:val="left" w:pos="0"/>
          <w:tab w:val="left" w:pos="142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60891">
        <w:rPr>
          <w:rFonts w:ascii="Arial" w:hAnsi="Arial" w:cs="Arial"/>
          <w:sz w:val="24"/>
          <w:szCs w:val="24"/>
          <w:lang w:val="pt-BR"/>
        </w:rPr>
        <w:t>A instalação de iluminação pública de LED também contribuirá para a melhoria da infraestrutura urbana e rural, auxiliando no desenvolvimento local e proporcionando um ambiente mais seguro para os moradores dessas localidades.</w:t>
      </w:r>
    </w:p>
    <w:p w14:paraId="09520AE2" w14:textId="77777777" w:rsidR="00E60891" w:rsidRDefault="00E60891" w:rsidP="00E60891">
      <w:pPr>
        <w:pStyle w:val="Corpodetexto"/>
        <w:tabs>
          <w:tab w:val="left" w:pos="0"/>
          <w:tab w:val="left" w:pos="142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E60891">
        <w:rPr>
          <w:rFonts w:ascii="Arial" w:hAnsi="Arial" w:cs="Arial"/>
          <w:sz w:val="24"/>
          <w:szCs w:val="24"/>
          <w:lang w:val="pt-BR"/>
        </w:rPr>
        <w:t>Encaminho a presente indicação ao Executivo para que sejam tomadas as providências necessárias para a realização de um estudo de viabilidade para implantação da iluminação pública com lâmpadas de LED nas referidas comunidades, com vistas a atender à demanda e promover benefícios tanto econômicos quanto sociais para a população.</w:t>
      </w:r>
    </w:p>
    <w:p w14:paraId="73CE33E0" w14:textId="69AC12FD" w:rsidR="00792742" w:rsidRPr="005C75E6" w:rsidRDefault="00792742" w:rsidP="00E60891">
      <w:pPr>
        <w:pStyle w:val="Corpodetexto"/>
        <w:tabs>
          <w:tab w:val="left" w:pos="0"/>
          <w:tab w:val="left" w:pos="142"/>
        </w:tabs>
        <w:spacing w:line="276" w:lineRule="auto"/>
        <w:ind w:firstLine="993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221EE3">
        <w:rPr>
          <w:rFonts w:ascii="Arial" w:hAnsi="Arial" w:cs="Arial"/>
          <w:sz w:val="24"/>
          <w:szCs w:val="24"/>
          <w:lang w:val="pt-BR"/>
        </w:rPr>
        <w:t xml:space="preserve">em </w:t>
      </w:r>
      <w:r w:rsidR="00E60891">
        <w:rPr>
          <w:rFonts w:ascii="Arial" w:hAnsi="Arial" w:cs="Arial"/>
          <w:sz w:val="24"/>
          <w:szCs w:val="24"/>
          <w:lang w:val="pt-BR"/>
        </w:rPr>
        <w:t>04</w:t>
      </w:r>
      <w:r w:rsidR="00277FFA">
        <w:rPr>
          <w:rFonts w:ascii="Arial" w:hAnsi="Arial" w:cs="Arial"/>
          <w:sz w:val="24"/>
          <w:szCs w:val="24"/>
          <w:lang w:val="pt-BR"/>
        </w:rPr>
        <w:t xml:space="preserve"> </w:t>
      </w:r>
      <w:r w:rsidR="00221EE3">
        <w:rPr>
          <w:rFonts w:ascii="Arial" w:hAnsi="Arial" w:cs="Arial"/>
          <w:sz w:val="24"/>
          <w:szCs w:val="24"/>
          <w:lang w:val="pt-BR"/>
        </w:rPr>
        <w:t xml:space="preserve">de </w:t>
      </w:r>
      <w:r w:rsidR="00E60891">
        <w:rPr>
          <w:rFonts w:ascii="Arial" w:hAnsi="Arial" w:cs="Arial"/>
          <w:sz w:val="24"/>
          <w:szCs w:val="24"/>
          <w:lang w:val="pt-BR"/>
        </w:rPr>
        <w:t>novembro</w:t>
      </w:r>
      <w:r w:rsidR="00120A69">
        <w:rPr>
          <w:rFonts w:ascii="Arial" w:hAnsi="Arial" w:cs="Arial"/>
          <w:sz w:val="24"/>
          <w:szCs w:val="24"/>
          <w:lang w:val="pt-BR"/>
        </w:rPr>
        <w:t xml:space="preserve"> </w:t>
      </w:r>
      <w:r w:rsidR="00DC541C">
        <w:rPr>
          <w:rFonts w:ascii="Arial" w:hAnsi="Arial" w:cs="Arial"/>
          <w:sz w:val="24"/>
          <w:szCs w:val="24"/>
          <w:lang w:val="pt-BR"/>
        </w:rPr>
        <w:t>de 2024.</w:t>
      </w:r>
    </w:p>
    <w:p w14:paraId="48A919A0" w14:textId="77777777" w:rsidR="003B519A" w:rsidRPr="00884197" w:rsidRDefault="003B519A" w:rsidP="00792742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7C06C76A" w14:textId="6A9E2C08" w:rsidR="009D19FD" w:rsidRPr="00884197" w:rsidRDefault="009D19FD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2B1D2339" w14:textId="77777777" w:rsidR="00B215EC" w:rsidRDefault="00B215EC" w:rsidP="00BA229A">
      <w:pPr>
        <w:pStyle w:val="Corpodetexto"/>
        <w:jc w:val="center"/>
        <w:rPr>
          <w:rFonts w:ascii="Arial" w:hAnsi="Arial" w:cs="Arial"/>
          <w:b/>
          <w:sz w:val="24"/>
          <w:szCs w:val="23"/>
          <w:lang w:val="pt-BR"/>
        </w:rPr>
      </w:pPr>
    </w:p>
    <w:p w14:paraId="17DD02F9" w14:textId="77777777" w:rsidR="000965E6" w:rsidRPr="00884197" w:rsidRDefault="00B215EC" w:rsidP="00B215EC">
      <w:pPr>
        <w:pStyle w:val="Corpodetexto"/>
        <w:jc w:val="left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ab/>
      </w:r>
      <w:r>
        <w:rPr>
          <w:rFonts w:ascii="Arial" w:hAnsi="Arial" w:cs="Arial"/>
          <w:b/>
          <w:sz w:val="24"/>
          <w:szCs w:val="23"/>
          <w:lang w:val="pt-BR"/>
        </w:rPr>
        <w:tab/>
      </w:r>
      <w:r>
        <w:rPr>
          <w:rFonts w:ascii="Arial" w:hAnsi="Arial" w:cs="Arial"/>
          <w:b/>
          <w:sz w:val="24"/>
          <w:szCs w:val="23"/>
          <w:lang w:val="pt-BR"/>
        </w:rPr>
        <w:tab/>
      </w:r>
      <w:r>
        <w:rPr>
          <w:rFonts w:ascii="Arial" w:hAnsi="Arial" w:cs="Arial"/>
          <w:b/>
          <w:sz w:val="24"/>
          <w:szCs w:val="23"/>
          <w:lang w:val="pt-BR"/>
        </w:rPr>
        <w:tab/>
      </w:r>
      <w:r w:rsidR="004A7B88">
        <w:rPr>
          <w:rFonts w:ascii="Arial" w:hAnsi="Arial" w:cs="Arial"/>
          <w:b/>
          <w:sz w:val="24"/>
          <w:szCs w:val="23"/>
          <w:lang w:val="pt-BR"/>
        </w:rPr>
        <w:t>IVANIR TUPY PROLO</w:t>
      </w:r>
    </w:p>
    <w:p w14:paraId="576B8C4D" w14:textId="0BD194E0" w:rsidR="005301AB" w:rsidRDefault="00221EE3" w:rsidP="00E02561">
      <w:pPr>
        <w:pStyle w:val="Corpodetexto"/>
        <w:jc w:val="left"/>
        <w:rPr>
          <w:rFonts w:ascii="Comic Sans MS" w:hAnsi="Comic Sans MS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 xml:space="preserve">        </w:t>
      </w:r>
      <w:r w:rsidR="00B215EC">
        <w:rPr>
          <w:rFonts w:ascii="Comic Sans MS" w:hAnsi="Comic Sans MS"/>
          <w:b/>
          <w:sz w:val="24"/>
          <w:szCs w:val="23"/>
          <w:lang w:val="pt-BR"/>
        </w:rPr>
        <w:tab/>
      </w:r>
      <w:r w:rsidR="00B215EC">
        <w:rPr>
          <w:rFonts w:ascii="Comic Sans MS" w:hAnsi="Comic Sans MS"/>
          <w:b/>
          <w:sz w:val="24"/>
          <w:szCs w:val="23"/>
          <w:lang w:val="pt-BR"/>
        </w:rPr>
        <w:tab/>
      </w:r>
      <w:r w:rsidR="00B215EC">
        <w:rPr>
          <w:rFonts w:ascii="Comic Sans MS" w:hAnsi="Comic Sans MS"/>
          <w:b/>
          <w:sz w:val="24"/>
          <w:szCs w:val="23"/>
          <w:lang w:val="pt-BR"/>
        </w:rPr>
        <w:tab/>
      </w:r>
      <w:r>
        <w:rPr>
          <w:rFonts w:ascii="Comic Sans MS" w:hAnsi="Comic Sans MS"/>
          <w:b/>
          <w:sz w:val="24"/>
          <w:szCs w:val="23"/>
          <w:lang w:val="pt-BR"/>
        </w:rPr>
        <w:t xml:space="preserve">       </w:t>
      </w:r>
      <w:r w:rsidR="003B324F">
        <w:rPr>
          <w:rFonts w:ascii="Comic Sans MS" w:hAnsi="Comic Sans MS"/>
          <w:b/>
          <w:sz w:val="24"/>
          <w:szCs w:val="23"/>
          <w:lang w:val="pt-BR"/>
        </w:rPr>
        <w:t xml:space="preserve"> </w:t>
      </w:r>
      <w:r>
        <w:rPr>
          <w:rFonts w:ascii="Comic Sans MS" w:hAnsi="Comic Sans MS"/>
          <w:b/>
          <w:sz w:val="24"/>
          <w:szCs w:val="23"/>
          <w:lang w:val="pt-BR"/>
        </w:rPr>
        <w:t xml:space="preserve">    </w:t>
      </w:r>
      <w:r w:rsidR="00B215EC" w:rsidRPr="00B215EC">
        <w:rPr>
          <w:rFonts w:ascii="Arial" w:hAnsi="Arial" w:cs="Arial"/>
          <w:b/>
          <w:sz w:val="24"/>
          <w:szCs w:val="23"/>
          <w:lang w:val="pt-BR"/>
        </w:rPr>
        <w:t>VEREADOR</w:t>
      </w:r>
      <w:r w:rsidR="00B215EC">
        <w:rPr>
          <w:rFonts w:ascii="Comic Sans MS" w:hAnsi="Comic Sans MS"/>
          <w:b/>
          <w:sz w:val="24"/>
          <w:szCs w:val="23"/>
          <w:lang w:val="pt-BR"/>
        </w:rPr>
        <w:tab/>
      </w:r>
    </w:p>
    <w:p w14:paraId="53F24668" w14:textId="738EBE9E" w:rsidR="00221EE3" w:rsidRPr="00221EE3" w:rsidRDefault="00221EE3" w:rsidP="00221EE3"/>
    <w:p w14:paraId="4A111FFB" w14:textId="4086E9E9" w:rsidR="00221EE3" w:rsidRPr="00221EE3" w:rsidRDefault="00221EE3" w:rsidP="00221EE3">
      <w:pPr>
        <w:tabs>
          <w:tab w:val="left" w:pos="2205"/>
        </w:tabs>
      </w:pPr>
    </w:p>
    <w:sectPr w:rsidR="00221EE3" w:rsidRPr="00221EE3" w:rsidSect="00221EE3">
      <w:footerReference w:type="default" r:id="rId9"/>
      <w:pgSz w:w="11907" w:h="16839" w:code="9"/>
      <w:pgMar w:top="426" w:right="1134" w:bottom="709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7056" w14:textId="77777777" w:rsidR="00F66F29" w:rsidRDefault="00F66F29" w:rsidP="00E95029">
      <w:r>
        <w:separator/>
      </w:r>
    </w:p>
  </w:endnote>
  <w:endnote w:type="continuationSeparator" w:id="0">
    <w:p w14:paraId="4F5E4595" w14:textId="77777777" w:rsidR="00F66F29" w:rsidRDefault="00F66F29" w:rsidP="00E9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C7137" w14:textId="271616AE" w:rsidR="00221EE3" w:rsidRPr="00D9422E" w:rsidRDefault="00221EE3" w:rsidP="0089236E">
    <w:pPr>
      <w:pStyle w:val="Rodap"/>
      <w:ind w:left="-426" w:right="-426"/>
      <w:rPr>
        <w:color w:val="76717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40AB5" w14:textId="77777777" w:rsidR="00F66F29" w:rsidRDefault="00F66F29" w:rsidP="00E95029">
      <w:r>
        <w:separator/>
      </w:r>
    </w:p>
  </w:footnote>
  <w:footnote w:type="continuationSeparator" w:id="0">
    <w:p w14:paraId="3EC94713" w14:textId="77777777" w:rsidR="00F66F29" w:rsidRDefault="00F66F29" w:rsidP="00E95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6EE1313"/>
    <w:multiLevelType w:val="hybridMultilevel"/>
    <w:tmpl w:val="070E268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2DC2181"/>
    <w:multiLevelType w:val="hybridMultilevel"/>
    <w:tmpl w:val="0F3CB6A0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775634461">
    <w:abstractNumId w:val="3"/>
  </w:num>
  <w:num w:numId="2" w16cid:durableId="768430106">
    <w:abstractNumId w:val="0"/>
  </w:num>
  <w:num w:numId="3" w16cid:durableId="764350372">
    <w:abstractNumId w:val="2"/>
  </w:num>
  <w:num w:numId="4" w16cid:durableId="1226530306">
    <w:abstractNumId w:val="4"/>
  </w:num>
  <w:num w:numId="5" w16cid:durableId="921571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17DE"/>
    <w:rsid w:val="00014C54"/>
    <w:rsid w:val="00016156"/>
    <w:rsid w:val="00021D3A"/>
    <w:rsid w:val="00022D71"/>
    <w:rsid w:val="00025433"/>
    <w:rsid w:val="000257E5"/>
    <w:rsid w:val="000377AC"/>
    <w:rsid w:val="0004291B"/>
    <w:rsid w:val="00053478"/>
    <w:rsid w:val="000761BB"/>
    <w:rsid w:val="000961EF"/>
    <w:rsid w:val="000965E6"/>
    <w:rsid w:val="00111C6A"/>
    <w:rsid w:val="00115A7A"/>
    <w:rsid w:val="00120A69"/>
    <w:rsid w:val="00123A39"/>
    <w:rsid w:val="00136657"/>
    <w:rsid w:val="00152E60"/>
    <w:rsid w:val="0017630E"/>
    <w:rsid w:val="00186E48"/>
    <w:rsid w:val="002053A1"/>
    <w:rsid w:val="00221EE3"/>
    <w:rsid w:val="00263B2D"/>
    <w:rsid w:val="00276B44"/>
    <w:rsid w:val="00277FFA"/>
    <w:rsid w:val="00286C3E"/>
    <w:rsid w:val="002A1771"/>
    <w:rsid w:val="002C452E"/>
    <w:rsid w:val="002F5FBC"/>
    <w:rsid w:val="003062D2"/>
    <w:rsid w:val="00373BE2"/>
    <w:rsid w:val="00381609"/>
    <w:rsid w:val="00382649"/>
    <w:rsid w:val="003B324F"/>
    <w:rsid w:val="003B519A"/>
    <w:rsid w:val="003C3326"/>
    <w:rsid w:val="003D72F8"/>
    <w:rsid w:val="00452B70"/>
    <w:rsid w:val="00467CA1"/>
    <w:rsid w:val="004754B6"/>
    <w:rsid w:val="004A7B88"/>
    <w:rsid w:val="004C06C2"/>
    <w:rsid w:val="004D64D5"/>
    <w:rsid w:val="004E75CC"/>
    <w:rsid w:val="004F0422"/>
    <w:rsid w:val="00511538"/>
    <w:rsid w:val="005121C6"/>
    <w:rsid w:val="0052079C"/>
    <w:rsid w:val="005301AB"/>
    <w:rsid w:val="00541036"/>
    <w:rsid w:val="00546C99"/>
    <w:rsid w:val="005620C0"/>
    <w:rsid w:val="00572BED"/>
    <w:rsid w:val="005846FC"/>
    <w:rsid w:val="005A5AD9"/>
    <w:rsid w:val="005B1B9A"/>
    <w:rsid w:val="005C2C09"/>
    <w:rsid w:val="005C4C52"/>
    <w:rsid w:val="005F427E"/>
    <w:rsid w:val="00626F49"/>
    <w:rsid w:val="0062725E"/>
    <w:rsid w:val="006419FE"/>
    <w:rsid w:val="00687B86"/>
    <w:rsid w:val="006C2401"/>
    <w:rsid w:val="006D4B36"/>
    <w:rsid w:val="006F4E1A"/>
    <w:rsid w:val="00726196"/>
    <w:rsid w:val="00746F22"/>
    <w:rsid w:val="00765420"/>
    <w:rsid w:val="0076578F"/>
    <w:rsid w:val="00792742"/>
    <w:rsid w:val="00793EBB"/>
    <w:rsid w:val="007D5573"/>
    <w:rsid w:val="008565F2"/>
    <w:rsid w:val="00862879"/>
    <w:rsid w:val="0086745E"/>
    <w:rsid w:val="00884197"/>
    <w:rsid w:val="0089236E"/>
    <w:rsid w:val="0089638D"/>
    <w:rsid w:val="008A1F34"/>
    <w:rsid w:val="008B3D27"/>
    <w:rsid w:val="008B490B"/>
    <w:rsid w:val="008C6A3E"/>
    <w:rsid w:val="008D5735"/>
    <w:rsid w:val="008E2210"/>
    <w:rsid w:val="00906DE9"/>
    <w:rsid w:val="00913524"/>
    <w:rsid w:val="00934FCD"/>
    <w:rsid w:val="009400E1"/>
    <w:rsid w:val="009A191C"/>
    <w:rsid w:val="009C5766"/>
    <w:rsid w:val="009D19FD"/>
    <w:rsid w:val="009D49E8"/>
    <w:rsid w:val="009D4E66"/>
    <w:rsid w:val="00A10928"/>
    <w:rsid w:val="00A20BDE"/>
    <w:rsid w:val="00A555F3"/>
    <w:rsid w:val="00A5648E"/>
    <w:rsid w:val="00A702C2"/>
    <w:rsid w:val="00A71AD3"/>
    <w:rsid w:val="00AB70AA"/>
    <w:rsid w:val="00AC2388"/>
    <w:rsid w:val="00AE0CF8"/>
    <w:rsid w:val="00B13D21"/>
    <w:rsid w:val="00B1512E"/>
    <w:rsid w:val="00B215EC"/>
    <w:rsid w:val="00B2493A"/>
    <w:rsid w:val="00B64F63"/>
    <w:rsid w:val="00B83AA7"/>
    <w:rsid w:val="00B84717"/>
    <w:rsid w:val="00BA229A"/>
    <w:rsid w:val="00BB1406"/>
    <w:rsid w:val="00BC2B5C"/>
    <w:rsid w:val="00BE6295"/>
    <w:rsid w:val="00BE7637"/>
    <w:rsid w:val="00C039D6"/>
    <w:rsid w:val="00C10B3B"/>
    <w:rsid w:val="00C3230A"/>
    <w:rsid w:val="00C46FCE"/>
    <w:rsid w:val="00C662B1"/>
    <w:rsid w:val="00C87389"/>
    <w:rsid w:val="00C87E4A"/>
    <w:rsid w:val="00CC2E0A"/>
    <w:rsid w:val="00CE1304"/>
    <w:rsid w:val="00D05F9C"/>
    <w:rsid w:val="00D43433"/>
    <w:rsid w:val="00D459F8"/>
    <w:rsid w:val="00D729D4"/>
    <w:rsid w:val="00D87290"/>
    <w:rsid w:val="00D9422E"/>
    <w:rsid w:val="00DA569D"/>
    <w:rsid w:val="00DA730D"/>
    <w:rsid w:val="00DB1F15"/>
    <w:rsid w:val="00DC541C"/>
    <w:rsid w:val="00DD5406"/>
    <w:rsid w:val="00DE027F"/>
    <w:rsid w:val="00DF7E15"/>
    <w:rsid w:val="00E02561"/>
    <w:rsid w:val="00E11E98"/>
    <w:rsid w:val="00E128E1"/>
    <w:rsid w:val="00E22B5B"/>
    <w:rsid w:val="00E3019D"/>
    <w:rsid w:val="00E42DF0"/>
    <w:rsid w:val="00E476EC"/>
    <w:rsid w:val="00E52436"/>
    <w:rsid w:val="00E60891"/>
    <w:rsid w:val="00E74F27"/>
    <w:rsid w:val="00E75022"/>
    <w:rsid w:val="00E7523E"/>
    <w:rsid w:val="00E805FE"/>
    <w:rsid w:val="00E95029"/>
    <w:rsid w:val="00EB609F"/>
    <w:rsid w:val="00ED6B2B"/>
    <w:rsid w:val="00F349D2"/>
    <w:rsid w:val="00F44A03"/>
    <w:rsid w:val="00F66F29"/>
    <w:rsid w:val="00FB279A"/>
    <w:rsid w:val="00FD432A"/>
    <w:rsid w:val="00FD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434C4"/>
  <w15:chartTrackingRefBased/>
  <w15:docId w15:val="{52D1959E-54E0-4A53-9188-BF7A67F1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E95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95029"/>
  </w:style>
  <w:style w:type="paragraph" w:styleId="Rodap">
    <w:name w:val="footer"/>
    <w:basedOn w:val="Normal"/>
    <w:link w:val="RodapChar"/>
    <w:rsid w:val="00E950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95029"/>
  </w:style>
  <w:style w:type="character" w:customStyle="1" w:styleId="CorpodetextoChar">
    <w:name w:val="Corpo de texto Char"/>
    <w:link w:val="Corpodetexto"/>
    <w:rsid w:val="00E95029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95029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E95029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E95029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D729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288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4</cp:revision>
  <cp:lastPrinted>2024-11-04T14:38:00Z</cp:lastPrinted>
  <dcterms:created xsi:type="dcterms:W3CDTF">2024-11-04T14:37:00Z</dcterms:created>
  <dcterms:modified xsi:type="dcterms:W3CDTF">2024-11-11T13:48:00Z</dcterms:modified>
</cp:coreProperties>
</file>