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F8989" w14:textId="550F6B1E" w:rsidR="00155511" w:rsidRDefault="00155511" w:rsidP="00807BD6">
      <w:pPr>
        <w:spacing w:before="120"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78F2E0A6" w14:textId="06C2C948" w:rsidR="00155511" w:rsidRPr="00060AF1" w:rsidRDefault="00155511" w:rsidP="00155511">
      <w:pPr>
        <w:spacing w:line="360" w:lineRule="auto"/>
        <w:ind w:right="197"/>
        <w:jc w:val="center"/>
        <w:textAlignment w:val="baseline"/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</w:pPr>
      <w:r w:rsidRPr="00060AF1">
        <w:rPr>
          <w:rFonts w:ascii="Times New Roman" w:hAnsi="Times New Roman" w:cs="Times New Roman"/>
          <w:b/>
          <w:noProof/>
          <w:sz w:val="24"/>
          <w:szCs w:val="24"/>
          <w:u w:val="single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8A13A11" wp14:editId="7C3D5818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9C2DED" w14:textId="77777777" w:rsidR="00155511" w:rsidRDefault="00155511" w:rsidP="00155511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A13A11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549C2DED" w14:textId="77777777" w:rsidR="00155511" w:rsidRDefault="00155511" w:rsidP="00155511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7A3BFB" w:rsidRPr="00060AF1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 xml:space="preserve">PROJETO DE </w:t>
      </w:r>
      <w:r w:rsidR="00D94D3F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>LEI</w:t>
      </w:r>
      <w:r w:rsidRPr="00060AF1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 xml:space="preserve"> N° </w:t>
      </w:r>
      <w:r w:rsidR="00D94D3F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>15</w:t>
      </w:r>
      <w:r w:rsidRPr="00060AF1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 xml:space="preserve">, DE </w:t>
      </w:r>
      <w:r w:rsidR="00BA0160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>17</w:t>
      </w:r>
      <w:r w:rsidRPr="00060AF1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 xml:space="preserve"> DE </w:t>
      </w:r>
      <w:r w:rsidR="00C87D08" w:rsidRPr="00060AF1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>JUNHO</w:t>
      </w:r>
      <w:r w:rsidRPr="00060AF1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 xml:space="preserve"> DE 2024.</w:t>
      </w:r>
    </w:p>
    <w:p w14:paraId="4772023C" w14:textId="77777777" w:rsidR="00BD775D" w:rsidRPr="00060AF1" w:rsidRDefault="00BD775D" w:rsidP="007E6F41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E3DBDB" w14:textId="416F4FBF" w:rsidR="00BD775D" w:rsidRPr="00060AF1" w:rsidRDefault="00BD775D" w:rsidP="00B50000">
      <w:pPr>
        <w:spacing w:before="120" w:after="0" w:line="240" w:lineRule="auto"/>
        <w:ind w:left="3828"/>
        <w:jc w:val="both"/>
        <w:rPr>
          <w:rFonts w:ascii="Times New Roman" w:hAnsi="Times New Roman" w:cs="Times New Roman"/>
          <w:sz w:val="24"/>
          <w:szCs w:val="24"/>
        </w:rPr>
      </w:pPr>
      <w:r w:rsidRPr="00060AF1">
        <w:rPr>
          <w:rFonts w:ascii="Times New Roman" w:hAnsi="Times New Roman" w:cs="Times New Roman"/>
          <w:b/>
          <w:bCs/>
          <w:sz w:val="24"/>
          <w:szCs w:val="24"/>
        </w:rPr>
        <w:t>Ementa</w:t>
      </w:r>
      <w:r w:rsidRPr="00060AF1">
        <w:rPr>
          <w:rFonts w:ascii="Times New Roman" w:hAnsi="Times New Roman" w:cs="Times New Roman"/>
          <w:sz w:val="24"/>
          <w:szCs w:val="24"/>
        </w:rPr>
        <w:t xml:space="preserve">: </w:t>
      </w:r>
      <w:r w:rsidR="006E348F" w:rsidRPr="00060AF1">
        <w:rPr>
          <w:rFonts w:ascii="Times New Roman" w:hAnsi="Times New Roman" w:cs="Times New Roman"/>
          <w:sz w:val="24"/>
          <w:szCs w:val="24"/>
        </w:rPr>
        <w:t xml:space="preserve">Autoriza o </w:t>
      </w:r>
      <w:r w:rsidR="004761AB" w:rsidRPr="00060AF1">
        <w:rPr>
          <w:rFonts w:ascii="Times New Roman" w:hAnsi="Times New Roman" w:cs="Times New Roman"/>
          <w:sz w:val="24"/>
          <w:szCs w:val="24"/>
        </w:rPr>
        <w:t>Poder Executivo</w:t>
      </w:r>
      <w:r w:rsidR="007A3BFB" w:rsidRPr="00060AF1">
        <w:rPr>
          <w:rFonts w:ascii="Times New Roman" w:hAnsi="Times New Roman" w:cs="Times New Roman"/>
          <w:sz w:val="24"/>
          <w:szCs w:val="24"/>
        </w:rPr>
        <w:t xml:space="preserve"> a </w:t>
      </w:r>
      <w:r w:rsidR="004761AB" w:rsidRPr="00060AF1">
        <w:rPr>
          <w:rFonts w:ascii="Times New Roman" w:hAnsi="Times New Roman" w:cs="Times New Roman"/>
          <w:sz w:val="24"/>
          <w:szCs w:val="24"/>
        </w:rPr>
        <w:t xml:space="preserve">firmar convênio com </w:t>
      </w:r>
      <w:r w:rsidR="0006768C" w:rsidRPr="00060AF1">
        <w:rPr>
          <w:rFonts w:ascii="Times New Roman" w:hAnsi="Times New Roman" w:cs="Times New Roman"/>
          <w:sz w:val="24"/>
          <w:szCs w:val="24"/>
        </w:rPr>
        <w:t>a Associação de Pais e Amigos dos Excepcionais de Formosa do Oeste – APAE</w:t>
      </w:r>
      <w:r w:rsidR="00060AF1" w:rsidRPr="00060AF1">
        <w:rPr>
          <w:rFonts w:ascii="Times New Roman" w:hAnsi="Times New Roman" w:cs="Times New Roman"/>
          <w:sz w:val="24"/>
          <w:szCs w:val="24"/>
        </w:rPr>
        <w:t>, para repasse de recurso financeiro,</w:t>
      </w:r>
      <w:r w:rsidR="0006768C" w:rsidRPr="00060AF1">
        <w:rPr>
          <w:rFonts w:ascii="Times New Roman" w:hAnsi="Times New Roman" w:cs="Times New Roman"/>
          <w:sz w:val="24"/>
          <w:szCs w:val="24"/>
        </w:rPr>
        <w:t xml:space="preserve"> e dá outras providências. </w:t>
      </w:r>
    </w:p>
    <w:p w14:paraId="03B909A1" w14:textId="77777777" w:rsidR="00BD775D" w:rsidRPr="00060AF1" w:rsidRDefault="00BD775D" w:rsidP="00B50000">
      <w:pPr>
        <w:spacing w:before="120" w:after="0" w:line="240" w:lineRule="auto"/>
        <w:ind w:left="3828"/>
        <w:jc w:val="both"/>
        <w:rPr>
          <w:rFonts w:ascii="Times New Roman" w:hAnsi="Times New Roman" w:cs="Times New Roman"/>
          <w:sz w:val="24"/>
          <w:szCs w:val="24"/>
        </w:rPr>
      </w:pPr>
    </w:p>
    <w:p w14:paraId="0044E5ED" w14:textId="77777777" w:rsidR="00AC5A63" w:rsidRPr="00060AF1" w:rsidRDefault="00AC5A63" w:rsidP="007E6F41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C16CFC" w14:textId="1B5522D8" w:rsidR="00BD775D" w:rsidRPr="00060AF1" w:rsidRDefault="00BD775D" w:rsidP="00F94A8B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0AF1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="007A3BFB" w:rsidRPr="00060AF1">
        <w:rPr>
          <w:rFonts w:ascii="Times New Roman" w:hAnsi="Times New Roman" w:cs="Times New Roman"/>
          <w:sz w:val="24"/>
          <w:szCs w:val="24"/>
        </w:rPr>
        <w:t xml:space="preserve">. </w:t>
      </w:r>
      <w:r w:rsidR="00BA0160">
        <w:rPr>
          <w:rFonts w:ascii="Times New Roman" w:hAnsi="Times New Roman" w:cs="Times New Roman"/>
          <w:sz w:val="24"/>
          <w:szCs w:val="24"/>
        </w:rPr>
        <w:t>Fica</w:t>
      </w:r>
      <w:r w:rsidR="007A3BFB" w:rsidRPr="00060AF1">
        <w:rPr>
          <w:rFonts w:ascii="Times New Roman" w:hAnsi="Times New Roman" w:cs="Times New Roman"/>
          <w:sz w:val="24"/>
          <w:szCs w:val="24"/>
        </w:rPr>
        <w:t xml:space="preserve"> o Poder Executiv</w:t>
      </w:r>
      <w:r w:rsidR="004761AB" w:rsidRPr="00060AF1">
        <w:rPr>
          <w:rFonts w:ascii="Times New Roman" w:hAnsi="Times New Roman" w:cs="Times New Roman"/>
          <w:sz w:val="24"/>
          <w:szCs w:val="24"/>
        </w:rPr>
        <w:t>o</w:t>
      </w:r>
      <w:r w:rsidR="00BA0160">
        <w:rPr>
          <w:rFonts w:ascii="Times New Roman" w:hAnsi="Times New Roman" w:cs="Times New Roman"/>
          <w:sz w:val="24"/>
          <w:szCs w:val="24"/>
        </w:rPr>
        <w:t xml:space="preserve"> autorizado</w:t>
      </w:r>
      <w:r w:rsidR="004761AB" w:rsidRPr="00060AF1">
        <w:rPr>
          <w:rFonts w:ascii="Times New Roman" w:hAnsi="Times New Roman" w:cs="Times New Roman"/>
          <w:sz w:val="24"/>
          <w:szCs w:val="24"/>
        </w:rPr>
        <w:t xml:space="preserve"> </w:t>
      </w:r>
      <w:r w:rsidR="00060AF1" w:rsidRPr="00060AF1">
        <w:rPr>
          <w:rFonts w:ascii="Times New Roman" w:hAnsi="Times New Roman" w:cs="Times New Roman"/>
          <w:sz w:val="24"/>
          <w:szCs w:val="24"/>
        </w:rPr>
        <w:t xml:space="preserve">a firmar convênio com a </w:t>
      </w:r>
      <w:r w:rsidR="007A3BFB" w:rsidRPr="00060AF1">
        <w:rPr>
          <w:rFonts w:ascii="Times New Roman" w:hAnsi="Times New Roman" w:cs="Times New Roman"/>
          <w:sz w:val="24"/>
          <w:szCs w:val="24"/>
        </w:rPr>
        <w:t xml:space="preserve">Associação de Pais e Amigos dos Excepcionais de Formosa do Oeste – APAE, inscrita no CNPJ/MF sob nº 80.879.406/0001-25, </w:t>
      </w:r>
      <w:r w:rsidR="00060AF1" w:rsidRPr="00060AF1">
        <w:rPr>
          <w:rFonts w:ascii="Times New Roman" w:hAnsi="Times New Roman" w:cs="Times New Roman"/>
          <w:sz w:val="24"/>
          <w:szCs w:val="24"/>
        </w:rPr>
        <w:t>para repasse de recurso financeiro no valor de R$ 1</w:t>
      </w:r>
      <w:r w:rsidR="00B113A6">
        <w:rPr>
          <w:rFonts w:ascii="Times New Roman" w:hAnsi="Times New Roman" w:cs="Times New Roman"/>
          <w:sz w:val="24"/>
          <w:szCs w:val="24"/>
        </w:rPr>
        <w:t>5</w:t>
      </w:r>
      <w:r w:rsidR="00060AF1" w:rsidRPr="00060AF1">
        <w:rPr>
          <w:rFonts w:ascii="Times New Roman" w:hAnsi="Times New Roman" w:cs="Times New Roman"/>
          <w:sz w:val="24"/>
          <w:szCs w:val="24"/>
        </w:rPr>
        <w:t xml:space="preserve">0.000,00 (cem </w:t>
      </w:r>
      <w:r w:rsidR="00B113A6">
        <w:rPr>
          <w:rFonts w:ascii="Times New Roman" w:hAnsi="Times New Roman" w:cs="Times New Roman"/>
          <w:sz w:val="24"/>
          <w:szCs w:val="24"/>
        </w:rPr>
        <w:t xml:space="preserve">e cinquenta </w:t>
      </w:r>
      <w:r w:rsidR="00060AF1" w:rsidRPr="00060AF1">
        <w:rPr>
          <w:rFonts w:ascii="Times New Roman" w:hAnsi="Times New Roman" w:cs="Times New Roman"/>
          <w:sz w:val="24"/>
          <w:szCs w:val="24"/>
        </w:rPr>
        <w:t>mil reais)</w:t>
      </w:r>
      <w:r w:rsidR="005A04B7">
        <w:rPr>
          <w:rFonts w:ascii="Times New Roman" w:hAnsi="Times New Roman" w:cs="Times New Roman"/>
          <w:sz w:val="24"/>
          <w:szCs w:val="24"/>
        </w:rPr>
        <w:t>,</w:t>
      </w:r>
      <w:r w:rsidR="00060AF1" w:rsidRPr="00060AF1">
        <w:rPr>
          <w:rFonts w:ascii="Times New Roman" w:hAnsi="Times New Roman" w:cs="Times New Roman"/>
          <w:sz w:val="24"/>
          <w:szCs w:val="24"/>
        </w:rPr>
        <w:t xml:space="preserve"> conforme plano</w:t>
      </w:r>
      <w:r w:rsidR="007A3BFB" w:rsidRPr="00060AF1">
        <w:rPr>
          <w:rFonts w:ascii="Times New Roman" w:hAnsi="Times New Roman" w:cs="Times New Roman"/>
          <w:sz w:val="24"/>
          <w:szCs w:val="24"/>
        </w:rPr>
        <w:t xml:space="preserve"> de trabalho anexo a esta Lei. </w:t>
      </w:r>
    </w:p>
    <w:p w14:paraId="18C43938" w14:textId="77777777" w:rsidR="00155511" w:rsidRDefault="00155511" w:rsidP="00F94A8B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4D311FB" w14:textId="1A3DF675" w:rsidR="00B113A6" w:rsidRDefault="00B113A6" w:rsidP="00F94A8B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2º </w:t>
      </w:r>
      <w:r w:rsidR="00BA0160">
        <w:rPr>
          <w:rFonts w:ascii="Times New Roman" w:hAnsi="Times New Roman" w:cs="Times New Roman"/>
          <w:sz w:val="24"/>
          <w:szCs w:val="24"/>
        </w:rPr>
        <w:t xml:space="preserve">Autoriza </w:t>
      </w:r>
      <w:r w:rsidR="006B0F3A">
        <w:rPr>
          <w:rFonts w:ascii="Times New Roman" w:hAnsi="Times New Roman" w:cs="Times New Roman"/>
          <w:sz w:val="24"/>
          <w:szCs w:val="24"/>
        </w:rPr>
        <w:t xml:space="preserve">o </w:t>
      </w:r>
      <w:bookmarkStart w:id="0" w:name="_GoBack"/>
      <w:bookmarkEnd w:id="0"/>
      <w:r w:rsidR="00A915C2">
        <w:rPr>
          <w:rFonts w:ascii="Times New Roman" w:hAnsi="Times New Roman" w:cs="Times New Roman"/>
          <w:sz w:val="24"/>
          <w:szCs w:val="24"/>
        </w:rPr>
        <w:t>Poder Executivo a abrir um crédito adicional especial, alterando o Plano Plurianual (PPA), Lei das Diretrizes Orçamentárias (LDO) e Lei Orçamentária Anual (LOA) do exercício de 2024, obedecendo a seguinte cla</w:t>
      </w:r>
      <w:r w:rsidR="00BA0160">
        <w:rPr>
          <w:rFonts w:ascii="Times New Roman" w:hAnsi="Times New Roman" w:cs="Times New Roman"/>
          <w:sz w:val="24"/>
          <w:szCs w:val="24"/>
        </w:rPr>
        <w:t>ssificação e codificação:</w:t>
      </w:r>
    </w:p>
    <w:p w14:paraId="5F582B34" w14:textId="77777777" w:rsidR="00BA0160" w:rsidRDefault="00BA0160" w:rsidP="00F94A8B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016"/>
        <w:gridCol w:w="7045"/>
      </w:tblGrid>
      <w:tr w:rsidR="00BA0160" w14:paraId="5791CA9B" w14:textId="77777777" w:rsidTr="00BA0160">
        <w:tc>
          <w:tcPr>
            <w:tcW w:w="1696" w:type="dxa"/>
          </w:tcPr>
          <w:p w14:paraId="22D79430" w14:textId="03128BE2" w:rsidR="00BA0160" w:rsidRDefault="00BA0160" w:rsidP="00F94A8B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0305</w:t>
            </w:r>
          </w:p>
        </w:tc>
        <w:tc>
          <w:tcPr>
            <w:tcW w:w="7365" w:type="dxa"/>
          </w:tcPr>
          <w:p w14:paraId="435CBB7F" w14:textId="787F397F" w:rsidR="00BA0160" w:rsidRDefault="00BA0160" w:rsidP="00F94A8B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Fundos especiais</w:t>
            </w:r>
          </w:p>
        </w:tc>
      </w:tr>
      <w:tr w:rsidR="00BA0160" w14:paraId="5500FF3F" w14:textId="77777777" w:rsidTr="00BA0160">
        <w:tc>
          <w:tcPr>
            <w:tcW w:w="1696" w:type="dxa"/>
          </w:tcPr>
          <w:p w14:paraId="0F16837D" w14:textId="798D0C4E" w:rsidR="00BA0160" w:rsidRDefault="00BA0160" w:rsidP="00F94A8B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0305</w:t>
            </w:r>
          </w:p>
        </w:tc>
        <w:tc>
          <w:tcPr>
            <w:tcW w:w="7365" w:type="dxa"/>
          </w:tcPr>
          <w:p w14:paraId="6DBF0A74" w14:textId="4039642D" w:rsidR="00BA0160" w:rsidRDefault="00BA0160" w:rsidP="00F94A8B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Fundo Municipal de Assistência Social</w:t>
            </w:r>
          </w:p>
        </w:tc>
      </w:tr>
      <w:tr w:rsidR="00BA0160" w14:paraId="0D202D6D" w14:textId="77777777" w:rsidTr="00BA0160">
        <w:tc>
          <w:tcPr>
            <w:tcW w:w="1696" w:type="dxa"/>
          </w:tcPr>
          <w:p w14:paraId="224CFE83" w14:textId="331DF6D0" w:rsidR="00BA0160" w:rsidRDefault="00BA0160" w:rsidP="00F94A8B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08.244.0002.2.040</w:t>
            </w:r>
          </w:p>
        </w:tc>
        <w:tc>
          <w:tcPr>
            <w:tcW w:w="7365" w:type="dxa"/>
          </w:tcPr>
          <w:p w14:paraId="7ECCAD45" w14:textId="25C74EF7" w:rsidR="00BA0160" w:rsidRDefault="00BA0160" w:rsidP="00F94A8B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Manutenção da proteção social especial de média complexidade</w:t>
            </w:r>
          </w:p>
        </w:tc>
      </w:tr>
      <w:tr w:rsidR="00BA0160" w14:paraId="33559722" w14:textId="77777777" w:rsidTr="00BA0160">
        <w:tc>
          <w:tcPr>
            <w:tcW w:w="1696" w:type="dxa"/>
          </w:tcPr>
          <w:p w14:paraId="267B5DBB" w14:textId="1F925850" w:rsidR="00BA0160" w:rsidRDefault="00BA0160" w:rsidP="00F94A8B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7365" w:type="dxa"/>
          </w:tcPr>
          <w:p w14:paraId="65C78C13" w14:textId="4F6326B2" w:rsidR="00BA0160" w:rsidRDefault="00BA0160" w:rsidP="00F94A8B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Recursos Ordinários – livres superávit financeiro</w:t>
            </w:r>
          </w:p>
        </w:tc>
      </w:tr>
      <w:tr w:rsidR="00BA0160" w14:paraId="2E5A8C19" w14:textId="77777777" w:rsidTr="00BA0160">
        <w:tc>
          <w:tcPr>
            <w:tcW w:w="1696" w:type="dxa"/>
          </w:tcPr>
          <w:p w14:paraId="7593D235" w14:textId="4C52CB3B" w:rsidR="00BA0160" w:rsidRDefault="00BA0160" w:rsidP="00F94A8B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44.50.42.00.000</w:t>
            </w:r>
          </w:p>
        </w:tc>
        <w:tc>
          <w:tcPr>
            <w:tcW w:w="7365" w:type="dxa"/>
          </w:tcPr>
          <w:p w14:paraId="42F439CF" w14:textId="3A745172" w:rsidR="00BA0160" w:rsidRDefault="00BA0160" w:rsidP="00F94A8B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Auxílios </w:t>
            </w:r>
          </w:p>
        </w:tc>
      </w:tr>
    </w:tbl>
    <w:p w14:paraId="0AFC0E7B" w14:textId="77777777" w:rsidR="00BA0160" w:rsidRPr="00A915C2" w:rsidRDefault="00BA0160" w:rsidP="00F94A8B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1DA98E" w14:textId="34DAB15D" w:rsidR="00B113A6" w:rsidRPr="00060AF1" w:rsidRDefault="00B113A6" w:rsidP="00F94A8B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13A6">
        <w:rPr>
          <w:rFonts w:ascii="Times New Roman" w:hAnsi="Times New Roman" w:cs="Times New Roman"/>
          <w:b/>
          <w:sz w:val="24"/>
          <w:szCs w:val="24"/>
        </w:rPr>
        <w:t>Art.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B113A6">
        <w:rPr>
          <w:rFonts w:ascii="Times New Roman" w:hAnsi="Times New Roman" w:cs="Times New Roman"/>
          <w:b/>
          <w:sz w:val="24"/>
          <w:szCs w:val="24"/>
        </w:rPr>
        <w:t>º</w:t>
      </w:r>
      <w:r>
        <w:rPr>
          <w:rFonts w:ascii="Times New Roman" w:hAnsi="Times New Roman" w:cs="Times New Roman"/>
          <w:sz w:val="24"/>
          <w:szCs w:val="24"/>
        </w:rPr>
        <w:t xml:space="preserve"> A entidade deverá prestar contas dos valores recebidos conforme os prazos do Sistema Integrado do Tribunal de Contas do Paraná –SIT.</w:t>
      </w:r>
    </w:p>
    <w:p w14:paraId="1B6B7175" w14:textId="77777777" w:rsidR="00BA0160" w:rsidRDefault="00BA0160" w:rsidP="001555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7ED6448" w14:textId="1F75A048" w:rsidR="00776562" w:rsidRPr="00060AF1" w:rsidRDefault="00597502" w:rsidP="001555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060AF1">
        <w:rPr>
          <w:rFonts w:ascii="Times New Roman" w:hAnsi="Times New Roman" w:cs="Times New Roman"/>
          <w:sz w:val="24"/>
          <w:szCs w:val="24"/>
          <w:lang w:eastAsia="pt-BR"/>
        </w:rPr>
        <w:t>Formosa do Oeste</w:t>
      </w:r>
      <w:r w:rsidR="00776562" w:rsidRPr="00060AF1">
        <w:rPr>
          <w:rFonts w:ascii="Times New Roman" w:hAnsi="Times New Roman" w:cs="Times New Roman"/>
          <w:sz w:val="24"/>
          <w:szCs w:val="24"/>
          <w:lang w:eastAsia="pt-BR"/>
        </w:rPr>
        <w:t>,</w:t>
      </w:r>
      <w:r w:rsidRPr="00060AF1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BA0160">
        <w:rPr>
          <w:rFonts w:ascii="Times New Roman" w:hAnsi="Times New Roman" w:cs="Times New Roman"/>
          <w:sz w:val="24"/>
          <w:szCs w:val="24"/>
          <w:lang w:eastAsia="pt-BR"/>
        </w:rPr>
        <w:t xml:space="preserve">17 </w:t>
      </w:r>
      <w:r w:rsidR="00776562" w:rsidRPr="00060AF1">
        <w:rPr>
          <w:rFonts w:ascii="Times New Roman" w:hAnsi="Times New Roman" w:cs="Times New Roman"/>
          <w:sz w:val="24"/>
          <w:szCs w:val="24"/>
          <w:lang w:eastAsia="pt-BR"/>
        </w:rPr>
        <w:t xml:space="preserve">de </w:t>
      </w:r>
      <w:r w:rsidR="00C87D08" w:rsidRPr="00060AF1">
        <w:rPr>
          <w:rFonts w:ascii="Times New Roman" w:hAnsi="Times New Roman" w:cs="Times New Roman"/>
          <w:sz w:val="24"/>
          <w:szCs w:val="24"/>
          <w:lang w:eastAsia="pt-BR"/>
        </w:rPr>
        <w:t>junho</w:t>
      </w:r>
      <w:r w:rsidR="00EA6F17" w:rsidRPr="00060AF1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776562" w:rsidRPr="00060AF1">
        <w:rPr>
          <w:rFonts w:ascii="Times New Roman" w:hAnsi="Times New Roman" w:cs="Times New Roman"/>
          <w:sz w:val="24"/>
          <w:szCs w:val="24"/>
          <w:lang w:eastAsia="pt-BR"/>
        </w:rPr>
        <w:t>de 20</w:t>
      </w:r>
      <w:r w:rsidR="003E5ED6" w:rsidRPr="00060AF1">
        <w:rPr>
          <w:rFonts w:ascii="Times New Roman" w:hAnsi="Times New Roman" w:cs="Times New Roman"/>
          <w:sz w:val="24"/>
          <w:szCs w:val="24"/>
          <w:lang w:eastAsia="pt-BR"/>
        </w:rPr>
        <w:t>2</w:t>
      </w:r>
      <w:r w:rsidRPr="00060AF1">
        <w:rPr>
          <w:rFonts w:ascii="Times New Roman" w:hAnsi="Times New Roman" w:cs="Times New Roman"/>
          <w:sz w:val="24"/>
          <w:szCs w:val="24"/>
          <w:lang w:eastAsia="pt-BR"/>
        </w:rPr>
        <w:t>4</w:t>
      </w:r>
      <w:r w:rsidR="00776562" w:rsidRPr="00060AF1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562AEE59" w14:textId="77777777" w:rsidR="007131D4" w:rsidRPr="00060AF1" w:rsidRDefault="007131D4" w:rsidP="001555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1B6561F3" w14:textId="77777777" w:rsidR="00BA0160" w:rsidRDefault="00BA0160" w:rsidP="001555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806AFC3" w14:textId="49303270" w:rsidR="007131D4" w:rsidRPr="00060AF1" w:rsidRDefault="00591BCF" w:rsidP="001555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060AF1">
        <w:rPr>
          <w:rFonts w:ascii="Times New Roman" w:hAnsi="Times New Roman" w:cs="Times New Roman"/>
          <w:sz w:val="24"/>
          <w:szCs w:val="24"/>
          <w:lang w:eastAsia="pt-BR"/>
        </w:rPr>
        <w:t>(</w:t>
      </w:r>
      <w:proofErr w:type="gramStart"/>
      <w:r w:rsidRPr="00060AF1">
        <w:rPr>
          <w:rFonts w:ascii="Times New Roman" w:hAnsi="Times New Roman" w:cs="Times New Roman"/>
          <w:sz w:val="24"/>
          <w:szCs w:val="24"/>
          <w:lang w:eastAsia="pt-BR"/>
        </w:rPr>
        <w:t>assinado</w:t>
      </w:r>
      <w:proofErr w:type="gramEnd"/>
      <w:r w:rsidRPr="00060AF1">
        <w:rPr>
          <w:rFonts w:ascii="Times New Roman" w:hAnsi="Times New Roman" w:cs="Times New Roman"/>
          <w:sz w:val="24"/>
          <w:szCs w:val="24"/>
          <w:lang w:eastAsia="pt-BR"/>
        </w:rPr>
        <w:t xml:space="preserve"> digitalmente)</w:t>
      </w:r>
    </w:p>
    <w:p w14:paraId="4391A71A" w14:textId="7281C530" w:rsidR="007131D4" w:rsidRPr="00060AF1" w:rsidRDefault="00597502" w:rsidP="001555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060AF1">
        <w:rPr>
          <w:rFonts w:ascii="Times New Roman" w:hAnsi="Times New Roman" w:cs="Times New Roman"/>
          <w:b/>
          <w:sz w:val="24"/>
          <w:szCs w:val="24"/>
          <w:lang w:eastAsia="pt-BR"/>
        </w:rPr>
        <w:t>LUIZ ANTONIO DOMINGOS DE AGUIAR</w:t>
      </w:r>
    </w:p>
    <w:p w14:paraId="45C4736D" w14:textId="7999D92B" w:rsidR="007131D4" w:rsidRPr="00060AF1" w:rsidRDefault="007131D4" w:rsidP="001555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060AF1">
        <w:rPr>
          <w:rFonts w:ascii="Times New Roman" w:hAnsi="Times New Roman" w:cs="Times New Roman"/>
          <w:b/>
          <w:sz w:val="24"/>
          <w:szCs w:val="24"/>
          <w:lang w:eastAsia="pt-BR"/>
        </w:rPr>
        <w:t>Prefeito Municipal</w:t>
      </w:r>
    </w:p>
    <w:p w14:paraId="4E75CDC2" w14:textId="053823B6" w:rsidR="001A0F73" w:rsidRPr="00060AF1" w:rsidRDefault="001A0F73" w:rsidP="00155511">
      <w:pPr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sectPr w:rsidR="001A0F73" w:rsidRPr="00060AF1" w:rsidSect="006759B8">
      <w:head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31D3DA" w14:textId="77777777" w:rsidR="005D2696" w:rsidRDefault="005D2696" w:rsidP="006759B8">
      <w:pPr>
        <w:spacing w:after="0" w:line="240" w:lineRule="auto"/>
      </w:pPr>
      <w:r>
        <w:separator/>
      </w:r>
    </w:p>
  </w:endnote>
  <w:endnote w:type="continuationSeparator" w:id="0">
    <w:p w14:paraId="34FE72A3" w14:textId="77777777" w:rsidR="005D2696" w:rsidRDefault="005D2696" w:rsidP="00675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5628D4" w14:textId="77777777" w:rsidR="005D2696" w:rsidRDefault="005D2696" w:rsidP="006759B8">
      <w:pPr>
        <w:spacing w:after="0" w:line="240" w:lineRule="auto"/>
      </w:pPr>
      <w:r>
        <w:separator/>
      </w:r>
    </w:p>
  </w:footnote>
  <w:footnote w:type="continuationSeparator" w:id="0">
    <w:p w14:paraId="423D6C44" w14:textId="77777777" w:rsidR="005D2696" w:rsidRDefault="005D2696" w:rsidP="00675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1DF023" w14:textId="4B734F0A" w:rsidR="00155511" w:rsidRDefault="00155511">
    <w:pPr>
      <w:pStyle w:val="Cabealho"/>
    </w:pPr>
    <w:r>
      <w:rPr>
        <w:noProof/>
        <w:lang w:eastAsia="pt-BR"/>
      </w:rPr>
      <w:drawing>
        <wp:inline distT="0" distB="0" distL="0" distR="0" wp14:anchorId="21AC0F9F" wp14:editId="60E00A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728DD"/>
    <w:multiLevelType w:val="hybridMultilevel"/>
    <w:tmpl w:val="F58A33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A4A62"/>
    <w:multiLevelType w:val="hybridMultilevel"/>
    <w:tmpl w:val="EC3EBB8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D93192"/>
    <w:multiLevelType w:val="hybridMultilevel"/>
    <w:tmpl w:val="897CE1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281D2E"/>
    <w:multiLevelType w:val="hybridMultilevel"/>
    <w:tmpl w:val="C48A6584"/>
    <w:lvl w:ilvl="0" w:tplc="C37CDE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4D711B9"/>
    <w:multiLevelType w:val="hybridMultilevel"/>
    <w:tmpl w:val="38A09F5A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2A7295"/>
    <w:multiLevelType w:val="hybridMultilevel"/>
    <w:tmpl w:val="5686CB64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6AB6B0A"/>
    <w:multiLevelType w:val="hybridMultilevel"/>
    <w:tmpl w:val="60283600"/>
    <w:lvl w:ilvl="0" w:tplc="121E47F4">
      <w:start w:val="1"/>
      <w:numFmt w:val="lowerLetter"/>
      <w:lvlText w:val="%1)"/>
      <w:lvlJc w:val="left"/>
      <w:pPr>
        <w:ind w:left="1080" w:hanging="360"/>
      </w:pPr>
      <w:rPr>
        <w:rFonts w:ascii="Arial" w:eastAsiaTheme="minorHAns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75D"/>
    <w:rsid w:val="00002BD7"/>
    <w:rsid w:val="000114C3"/>
    <w:rsid w:val="00022B88"/>
    <w:rsid w:val="000309BE"/>
    <w:rsid w:val="00052B9B"/>
    <w:rsid w:val="00060AF1"/>
    <w:rsid w:val="0006768C"/>
    <w:rsid w:val="00081BBD"/>
    <w:rsid w:val="00084614"/>
    <w:rsid w:val="00093572"/>
    <w:rsid w:val="00141B09"/>
    <w:rsid w:val="00145406"/>
    <w:rsid w:val="00155511"/>
    <w:rsid w:val="0017632A"/>
    <w:rsid w:val="001A0F73"/>
    <w:rsid w:val="001A603B"/>
    <w:rsid w:val="001B3331"/>
    <w:rsid w:val="001C53A3"/>
    <w:rsid w:val="001D6A97"/>
    <w:rsid w:val="001F5A5D"/>
    <w:rsid w:val="00206C79"/>
    <w:rsid w:val="0022130D"/>
    <w:rsid w:val="00226F3A"/>
    <w:rsid w:val="00242880"/>
    <w:rsid w:val="00243A5C"/>
    <w:rsid w:val="00245D75"/>
    <w:rsid w:val="0025078F"/>
    <w:rsid w:val="002965FF"/>
    <w:rsid w:val="002B3FBD"/>
    <w:rsid w:val="002E6B89"/>
    <w:rsid w:val="002E7547"/>
    <w:rsid w:val="002F0126"/>
    <w:rsid w:val="0033757E"/>
    <w:rsid w:val="00354CA4"/>
    <w:rsid w:val="003774D3"/>
    <w:rsid w:val="00382F23"/>
    <w:rsid w:val="003839D8"/>
    <w:rsid w:val="003D34AE"/>
    <w:rsid w:val="003D66ED"/>
    <w:rsid w:val="003E2C53"/>
    <w:rsid w:val="003E5ED6"/>
    <w:rsid w:val="00401B2C"/>
    <w:rsid w:val="00405A3E"/>
    <w:rsid w:val="0043664B"/>
    <w:rsid w:val="00440605"/>
    <w:rsid w:val="004761AB"/>
    <w:rsid w:val="00482A28"/>
    <w:rsid w:val="004A1C42"/>
    <w:rsid w:val="004A4236"/>
    <w:rsid w:val="004C7BB3"/>
    <w:rsid w:val="0050031B"/>
    <w:rsid w:val="0058045F"/>
    <w:rsid w:val="00591BCF"/>
    <w:rsid w:val="00597502"/>
    <w:rsid w:val="005A04B7"/>
    <w:rsid w:val="005A54A2"/>
    <w:rsid w:val="005C0AD9"/>
    <w:rsid w:val="005D2696"/>
    <w:rsid w:val="005D6529"/>
    <w:rsid w:val="0060417A"/>
    <w:rsid w:val="0061399F"/>
    <w:rsid w:val="0063491A"/>
    <w:rsid w:val="006759B8"/>
    <w:rsid w:val="00685B34"/>
    <w:rsid w:val="00694DF7"/>
    <w:rsid w:val="006B0F3A"/>
    <w:rsid w:val="006D1247"/>
    <w:rsid w:val="006D73CD"/>
    <w:rsid w:val="006E348F"/>
    <w:rsid w:val="006E48EA"/>
    <w:rsid w:val="006E5FED"/>
    <w:rsid w:val="006F61BC"/>
    <w:rsid w:val="00711DC1"/>
    <w:rsid w:val="007131D4"/>
    <w:rsid w:val="00720ABD"/>
    <w:rsid w:val="00734258"/>
    <w:rsid w:val="007517AC"/>
    <w:rsid w:val="0075219A"/>
    <w:rsid w:val="0075512E"/>
    <w:rsid w:val="00776562"/>
    <w:rsid w:val="0079174F"/>
    <w:rsid w:val="007A0D9A"/>
    <w:rsid w:val="007A3BFB"/>
    <w:rsid w:val="007C038A"/>
    <w:rsid w:val="007E495B"/>
    <w:rsid w:val="007E6F41"/>
    <w:rsid w:val="007F1652"/>
    <w:rsid w:val="007F52BA"/>
    <w:rsid w:val="00803081"/>
    <w:rsid w:val="00806281"/>
    <w:rsid w:val="00807BD6"/>
    <w:rsid w:val="008309EF"/>
    <w:rsid w:val="00834C9A"/>
    <w:rsid w:val="00836C1A"/>
    <w:rsid w:val="00864968"/>
    <w:rsid w:val="008A119F"/>
    <w:rsid w:val="008A743E"/>
    <w:rsid w:val="008C36C7"/>
    <w:rsid w:val="008D13EF"/>
    <w:rsid w:val="00911B33"/>
    <w:rsid w:val="00912717"/>
    <w:rsid w:val="00933CF3"/>
    <w:rsid w:val="00957782"/>
    <w:rsid w:val="00962777"/>
    <w:rsid w:val="00971987"/>
    <w:rsid w:val="00996998"/>
    <w:rsid w:val="009969CC"/>
    <w:rsid w:val="009D3151"/>
    <w:rsid w:val="009F7CEE"/>
    <w:rsid w:val="00A34DA8"/>
    <w:rsid w:val="00A3733C"/>
    <w:rsid w:val="00A53D67"/>
    <w:rsid w:val="00A54108"/>
    <w:rsid w:val="00A5604B"/>
    <w:rsid w:val="00A8394E"/>
    <w:rsid w:val="00A915C2"/>
    <w:rsid w:val="00AB6871"/>
    <w:rsid w:val="00AC5A63"/>
    <w:rsid w:val="00AD4787"/>
    <w:rsid w:val="00B0561E"/>
    <w:rsid w:val="00B113A6"/>
    <w:rsid w:val="00B50000"/>
    <w:rsid w:val="00BA0160"/>
    <w:rsid w:val="00BA1540"/>
    <w:rsid w:val="00BD775D"/>
    <w:rsid w:val="00BF6816"/>
    <w:rsid w:val="00C00272"/>
    <w:rsid w:val="00C007DE"/>
    <w:rsid w:val="00C6314F"/>
    <w:rsid w:val="00C71C55"/>
    <w:rsid w:val="00C73E1F"/>
    <w:rsid w:val="00C75038"/>
    <w:rsid w:val="00C87D08"/>
    <w:rsid w:val="00CB699B"/>
    <w:rsid w:val="00CC3DD8"/>
    <w:rsid w:val="00CE4D43"/>
    <w:rsid w:val="00CF6DA6"/>
    <w:rsid w:val="00D57500"/>
    <w:rsid w:val="00D85182"/>
    <w:rsid w:val="00D9479C"/>
    <w:rsid w:val="00D94D3F"/>
    <w:rsid w:val="00DA39EC"/>
    <w:rsid w:val="00DA3A10"/>
    <w:rsid w:val="00DA7660"/>
    <w:rsid w:val="00DB122F"/>
    <w:rsid w:val="00DB4B87"/>
    <w:rsid w:val="00E2326B"/>
    <w:rsid w:val="00E3110C"/>
    <w:rsid w:val="00E547EB"/>
    <w:rsid w:val="00EA6F17"/>
    <w:rsid w:val="00EA7D6D"/>
    <w:rsid w:val="00EB03FF"/>
    <w:rsid w:val="00EB1FD5"/>
    <w:rsid w:val="00EB7F0D"/>
    <w:rsid w:val="00F04A70"/>
    <w:rsid w:val="00F65340"/>
    <w:rsid w:val="00F84A95"/>
    <w:rsid w:val="00F94A8B"/>
    <w:rsid w:val="00FB3690"/>
    <w:rsid w:val="00FC73C0"/>
    <w:rsid w:val="00FD3AE7"/>
    <w:rsid w:val="00FE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B0B46F"/>
  <w15:docId w15:val="{72070F85-E5E9-46C1-9E08-8ECB508C5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1A0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A0F73"/>
    <w:rPr>
      <w:b/>
      <w:bCs/>
    </w:rPr>
  </w:style>
  <w:style w:type="paragraph" w:styleId="PargrafodaLista">
    <w:name w:val="List Paragraph"/>
    <w:basedOn w:val="Normal"/>
    <w:uiPriority w:val="34"/>
    <w:qFormat/>
    <w:rsid w:val="00354CA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6759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59B8"/>
  </w:style>
  <w:style w:type="paragraph" w:styleId="Rodap">
    <w:name w:val="footer"/>
    <w:basedOn w:val="Normal"/>
    <w:link w:val="RodapChar"/>
    <w:uiPriority w:val="99"/>
    <w:unhideWhenUsed/>
    <w:rsid w:val="006759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59B8"/>
  </w:style>
  <w:style w:type="paragraph" w:styleId="Textodebalo">
    <w:name w:val="Balloon Text"/>
    <w:basedOn w:val="Normal"/>
    <w:link w:val="TextodebaloChar"/>
    <w:uiPriority w:val="99"/>
    <w:semiHidden/>
    <w:unhideWhenUsed/>
    <w:rsid w:val="006E48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8EA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BA01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3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CRAS - Raquel</dc:creator>
  <cp:lastModifiedBy>Usuário do Windows</cp:lastModifiedBy>
  <cp:revision>4</cp:revision>
  <cp:lastPrinted>2024-06-17T14:30:00Z</cp:lastPrinted>
  <dcterms:created xsi:type="dcterms:W3CDTF">2024-06-17T14:19:00Z</dcterms:created>
  <dcterms:modified xsi:type="dcterms:W3CDTF">2024-06-17T14:30:00Z</dcterms:modified>
</cp:coreProperties>
</file>