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A95965F" w14:textId="77777777" w:rsidR="00D57CB8" w:rsidRDefault="00D57CB8" w:rsidP="00541DA0">
      <w:pPr>
        <w:spacing w:after="0" w:line="240" w:lineRule="auto"/>
        <w:contextualSpacing/>
        <w:rPr>
          <w:sz w:val="24"/>
          <w:szCs w:val="24"/>
        </w:rPr>
      </w:pPr>
    </w:p>
    <w:p w14:paraId="326F3D5F" w14:textId="049EEE5F" w:rsidR="00C04705" w:rsidRPr="003E7019" w:rsidRDefault="00C04705" w:rsidP="00C04705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3E701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Requerimento </w:t>
      </w:r>
    </w:p>
    <w:p w14:paraId="70922B44" w14:textId="77777777" w:rsidR="00C04705" w:rsidRPr="003E7019" w:rsidRDefault="00C04705" w:rsidP="00C04705">
      <w:pPr>
        <w:spacing w:line="360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3E7019">
        <w:rPr>
          <w:rFonts w:ascii="Times New Roman" w:hAnsi="Times New Roman" w:cs="Times New Roman"/>
          <w:color w:val="000000" w:themeColor="text1"/>
          <w:sz w:val="20"/>
          <w:szCs w:val="20"/>
        </w:rPr>
        <w:t>Excelentíssima Senhora Presidente,</w:t>
      </w:r>
    </w:p>
    <w:p w14:paraId="3292D407" w14:textId="77777777" w:rsidR="00C04705" w:rsidRPr="003E7019" w:rsidRDefault="00C04705" w:rsidP="00C04705">
      <w:pPr>
        <w:spacing w:line="360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3E701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Senhoras, Senhores </w:t>
      </w:r>
      <w:proofErr w:type="gramStart"/>
      <w:r w:rsidRPr="003E7019">
        <w:rPr>
          <w:rFonts w:ascii="Times New Roman" w:hAnsi="Times New Roman" w:cs="Times New Roman"/>
          <w:color w:val="000000" w:themeColor="text1"/>
          <w:sz w:val="20"/>
          <w:szCs w:val="20"/>
        </w:rPr>
        <w:t>Vereadores</w:t>
      </w:r>
      <w:proofErr w:type="gramEnd"/>
      <w:r w:rsidRPr="003E701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</w:p>
    <w:p w14:paraId="45DCE1FD" w14:textId="0B7B6ECC" w:rsidR="00C04705" w:rsidRPr="003E7019" w:rsidRDefault="00C04705" w:rsidP="00C04705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3E701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O Vereador que a presente </w:t>
      </w:r>
      <w:proofErr w:type="gramStart"/>
      <w:r w:rsidRPr="003E7019">
        <w:rPr>
          <w:rFonts w:ascii="Times New Roman" w:hAnsi="Times New Roman" w:cs="Times New Roman"/>
          <w:color w:val="000000" w:themeColor="text1"/>
          <w:sz w:val="20"/>
          <w:szCs w:val="20"/>
        </w:rPr>
        <w:t>subscreve,</w:t>
      </w:r>
      <w:proofErr w:type="gramEnd"/>
      <w:r w:rsidRPr="003E701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representante lega</w:t>
      </w:r>
      <w:r w:rsidR="007E695F">
        <w:rPr>
          <w:rFonts w:ascii="Times New Roman" w:hAnsi="Times New Roman" w:cs="Times New Roman"/>
          <w:color w:val="000000" w:themeColor="text1"/>
          <w:sz w:val="20"/>
          <w:szCs w:val="20"/>
        </w:rPr>
        <w:t>l</w:t>
      </w:r>
      <w:r w:rsidRPr="003E701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da comunidade </w:t>
      </w:r>
      <w:proofErr w:type="spellStart"/>
      <w:r>
        <w:rPr>
          <w:rFonts w:ascii="Times New Roman" w:hAnsi="Times New Roman" w:cs="Times New Roman"/>
          <w:color w:val="000000" w:themeColor="text1"/>
          <w:sz w:val="20"/>
          <w:szCs w:val="20"/>
        </w:rPr>
        <w:t>Q</w:t>
      </w:r>
      <w:r w:rsidRPr="003E7019">
        <w:rPr>
          <w:rFonts w:ascii="Times New Roman" w:hAnsi="Times New Roman" w:cs="Times New Roman"/>
          <w:color w:val="000000" w:themeColor="text1"/>
          <w:sz w:val="20"/>
          <w:szCs w:val="20"/>
        </w:rPr>
        <w:t>uilombense</w:t>
      </w:r>
      <w:proofErr w:type="spellEnd"/>
      <w:r w:rsidRPr="003E701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nesta Casa Legislativa Municipal, no uso de suas atribuições legais e regimentais, em especial as citadas no Art. 12 Inciso XI da Lei Orgânica Municipal, requer que seja enviado copia da mesma por ofício</w:t>
      </w:r>
      <w:r w:rsidR="00F506CC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(de forma eletrônica)</w:t>
      </w:r>
      <w:r w:rsidRPr="003E701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="00711D4C">
        <w:rPr>
          <w:rFonts w:ascii="Times New Roman" w:hAnsi="Times New Roman" w:cs="Times New Roman"/>
          <w:color w:val="000000" w:themeColor="text1"/>
          <w:sz w:val="20"/>
          <w:szCs w:val="20"/>
        </w:rPr>
        <w:t>para</w:t>
      </w:r>
      <w:r w:rsidR="00D94B5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proofErr w:type="spellStart"/>
      <w:r w:rsidR="00D94B55" w:rsidRPr="00F506CC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Sra</w:t>
      </w:r>
      <w:proofErr w:type="spellEnd"/>
      <w:r w:rsidR="00D94B55" w:rsidRPr="00F506CC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 Roberta </w:t>
      </w:r>
      <w:proofErr w:type="spellStart"/>
      <w:r w:rsidR="00D94B55" w:rsidRPr="00F506CC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M</w:t>
      </w:r>
      <w:r w:rsidR="007310B7" w:rsidRPr="00F506CC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a</w:t>
      </w:r>
      <w:r w:rsidR="00D94B55" w:rsidRPr="00F506CC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as</w:t>
      </w:r>
      <w:proofErr w:type="spellEnd"/>
      <w:r w:rsidR="00D94B55" w:rsidRPr="00F506CC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 </w:t>
      </w:r>
      <w:r w:rsidR="007310B7" w:rsidRPr="00F506CC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dos Anjos</w:t>
      </w:r>
      <w:r w:rsidR="00711D4C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 – Diretora Presidente da </w:t>
      </w:r>
      <w:proofErr w:type="spellStart"/>
      <w:r w:rsidR="00711D4C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Casan</w:t>
      </w:r>
      <w:proofErr w:type="spellEnd"/>
      <w:r w:rsidR="00711D4C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/SC</w:t>
      </w:r>
      <w:r w:rsidRPr="003E7019">
        <w:rPr>
          <w:rFonts w:ascii="Times New Roman" w:hAnsi="Times New Roman" w:cs="Times New Roman"/>
          <w:color w:val="000000" w:themeColor="text1"/>
          <w:sz w:val="20"/>
          <w:szCs w:val="20"/>
        </w:rPr>
        <w:t>, requerendo que encaminhe a Câmara Municipal as seguintes informações:</w:t>
      </w:r>
    </w:p>
    <w:p w14:paraId="35EB3932" w14:textId="135BA30B" w:rsidR="00C04705" w:rsidRDefault="00D94B55" w:rsidP="00C04705">
      <w:pPr>
        <w:pStyle w:val="PargrafodaLista"/>
        <w:numPr>
          <w:ilvl w:val="0"/>
          <w:numId w:val="2"/>
        </w:numPr>
        <w:spacing w:line="360" w:lineRule="auto"/>
        <w:ind w:left="708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</w:rPr>
        <w:t>Por que a Adutora de Quilombo/SC licitada em 2016</w:t>
      </w:r>
      <w:r w:rsidR="003D0C7F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, 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>não “saiu do papel”</w:t>
      </w:r>
      <w:r w:rsidR="00106244">
        <w:rPr>
          <w:rFonts w:ascii="Times New Roman" w:hAnsi="Times New Roman" w:cs="Times New Roman"/>
          <w:color w:val="000000" w:themeColor="text1"/>
          <w:sz w:val="20"/>
          <w:szCs w:val="20"/>
        </w:rPr>
        <w:t>,</w:t>
      </w:r>
      <w:r w:rsidR="00F506CC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="00106244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ou seja, </w:t>
      </w:r>
      <w:r w:rsidR="00F506CC">
        <w:rPr>
          <w:rFonts w:ascii="Times New Roman" w:hAnsi="Times New Roman" w:cs="Times New Roman"/>
          <w:color w:val="000000" w:themeColor="text1"/>
          <w:sz w:val="20"/>
          <w:szCs w:val="20"/>
        </w:rPr>
        <w:t>não teve inicio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>?</w:t>
      </w:r>
      <w:r w:rsidR="0046099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</w:p>
    <w:p w14:paraId="26D2233C" w14:textId="041EF97A" w:rsidR="00C04705" w:rsidRDefault="00D94B55" w:rsidP="00460998">
      <w:pPr>
        <w:pStyle w:val="PargrafodaLista"/>
        <w:numPr>
          <w:ilvl w:val="0"/>
          <w:numId w:val="2"/>
        </w:numPr>
        <w:spacing w:line="360" w:lineRule="auto"/>
        <w:ind w:left="708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Quem tomou essa decisão entre 2016 </w:t>
      </w:r>
      <w:r w:rsidR="007310B7">
        <w:rPr>
          <w:rFonts w:ascii="Times New Roman" w:hAnsi="Times New Roman" w:cs="Times New Roman"/>
          <w:color w:val="000000" w:themeColor="text1"/>
          <w:sz w:val="20"/>
          <w:szCs w:val="20"/>
        </w:rPr>
        <w:t>–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2017</w:t>
      </w:r>
      <w:r w:rsidR="007310B7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de não iniciar a obra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? </w:t>
      </w:r>
      <w:r w:rsidR="0046099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</w:p>
    <w:p w14:paraId="06AA87EE" w14:textId="498DB942" w:rsidR="00F506CC" w:rsidRDefault="00D94B55" w:rsidP="00F506CC">
      <w:pPr>
        <w:pStyle w:val="PargrafodaLista"/>
        <w:numPr>
          <w:ilvl w:val="0"/>
          <w:numId w:val="2"/>
        </w:numPr>
        <w:spacing w:line="360" w:lineRule="auto"/>
        <w:ind w:left="708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Por que somente após a Perfuração do Poço pela </w:t>
      </w:r>
      <w:proofErr w:type="spellStart"/>
      <w:r>
        <w:rPr>
          <w:rFonts w:ascii="Times New Roman" w:hAnsi="Times New Roman" w:cs="Times New Roman"/>
          <w:color w:val="000000" w:themeColor="text1"/>
          <w:sz w:val="20"/>
          <w:szCs w:val="20"/>
        </w:rPr>
        <w:t>Casan</w:t>
      </w:r>
      <w:proofErr w:type="spellEnd"/>
      <w:r w:rsidR="003D0C7F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(em 2017)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, </w:t>
      </w:r>
      <w:r w:rsidR="007310B7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ocorreu nova licitação e 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as obras iniciaram? </w:t>
      </w:r>
    </w:p>
    <w:p w14:paraId="43315270" w14:textId="6F11853B" w:rsidR="00711D4C" w:rsidRDefault="00711D4C" w:rsidP="00F506CC">
      <w:pPr>
        <w:pStyle w:val="PargrafodaLista"/>
        <w:numPr>
          <w:ilvl w:val="0"/>
          <w:numId w:val="2"/>
        </w:numPr>
        <w:spacing w:line="360" w:lineRule="auto"/>
        <w:ind w:left="708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Se os recursos para a construção da 2ª. Etapa (parte da Cidade) da Nova Adutora já </w:t>
      </w:r>
      <w:proofErr w:type="gramStart"/>
      <w:r>
        <w:rPr>
          <w:rFonts w:ascii="Times New Roman" w:hAnsi="Times New Roman" w:cs="Times New Roman"/>
          <w:color w:val="000000" w:themeColor="text1"/>
          <w:sz w:val="20"/>
          <w:szCs w:val="20"/>
        </w:rPr>
        <w:t>estão garantidos</w:t>
      </w:r>
      <w:proofErr w:type="gramEnd"/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para </w:t>
      </w:r>
      <w:r w:rsidR="009E7D97">
        <w:rPr>
          <w:rFonts w:ascii="Times New Roman" w:hAnsi="Times New Roman" w:cs="Times New Roman"/>
          <w:color w:val="000000" w:themeColor="text1"/>
          <w:sz w:val="20"/>
          <w:szCs w:val="20"/>
        </w:rPr>
        <w:t>inicio n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o próximo ano? </w:t>
      </w:r>
    </w:p>
    <w:p w14:paraId="67D9A3B0" w14:textId="77777777" w:rsidR="00D94B55" w:rsidRDefault="00D94B55" w:rsidP="00D94B55">
      <w:pPr>
        <w:spacing w:line="360" w:lineRule="auto"/>
        <w:ind w:left="348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0" w:name="_GoBack"/>
      <w:bookmarkEnd w:id="0"/>
    </w:p>
    <w:p w14:paraId="73B38CBE" w14:textId="1E5786FF" w:rsidR="00C04705" w:rsidRPr="00D94B55" w:rsidRDefault="00C04705" w:rsidP="00D94B55">
      <w:pPr>
        <w:spacing w:line="360" w:lineRule="auto"/>
        <w:ind w:left="348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D94B55">
        <w:rPr>
          <w:rFonts w:ascii="Times New Roman" w:hAnsi="Times New Roman" w:cs="Times New Roman"/>
          <w:color w:val="000000" w:themeColor="text1"/>
          <w:sz w:val="20"/>
          <w:szCs w:val="20"/>
        </w:rPr>
        <w:t>JUSTIFICATIVA</w:t>
      </w:r>
    </w:p>
    <w:p w14:paraId="7A746F32" w14:textId="03CF05CC" w:rsidR="00C04705" w:rsidRDefault="00C04705" w:rsidP="00C04705">
      <w:pPr>
        <w:pStyle w:val="PargrafodaLista"/>
        <w:spacing w:line="360" w:lineRule="auto"/>
        <w:ind w:left="0" w:firstLine="708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89427C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Considerando </w:t>
      </w:r>
      <w:r w:rsidR="00D94B5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informação de técnicos da </w:t>
      </w:r>
      <w:proofErr w:type="spellStart"/>
      <w:r w:rsidR="00D94B55">
        <w:rPr>
          <w:rFonts w:ascii="Times New Roman" w:hAnsi="Times New Roman" w:cs="Times New Roman"/>
          <w:color w:val="000000" w:themeColor="text1"/>
          <w:sz w:val="20"/>
          <w:szCs w:val="20"/>
        </w:rPr>
        <w:t>Casan</w:t>
      </w:r>
      <w:proofErr w:type="spellEnd"/>
      <w:r w:rsidR="00D94B5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que estiveram em reunião </w:t>
      </w:r>
      <w:r w:rsidR="007310B7">
        <w:rPr>
          <w:rFonts w:ascii="Times New Roman" w:hAnsi="Times New Roman" w:cs="Times New Roman"/>
          <w:color w:val="000000" w:themeColor="text1"/>
          <w:sz w:val="20"/>
          <w:szCs w:val="20"/>
        </w:rPr>
        <w:t>na Câmara Municipal no ú</w:t>
      </w:r>
      <w:r w:rsidR="00D94B55">
        <w:rPr>
          <w:rFonts w:ascii="Times New Roman" w:hAnsi="Times New Roman" w:cs="Times New Roman"/>
          <w:color w:val="000000" w:themeColor="text1"/>
          <w:sz w:val="20"/>
          <w:szCs w:val="20"/>
        </w:rPr>
        <w:t>ltimo dia 02/12</w:t>
      </w:r>
      <w:r w:rsidR="007310B7">
        <w:rPr>
          <w:rFonts w:ascii="Times New Roman" w:hAnsi="Times New Roman" w:cs="Times New Roman"/>
          <w:color w:val="000000" w:themeColor="text1"/>
          <w:sz w:val="20"/>
          <w:szCs w:val="20"/>
        </w:rPr>
        <w:t>/2021</w:t>
      </w:r>
      <w:r w:rsidR="00D94B55">
        <w:rPr>
          <w:rFonts w:ascii="Times New Roman" w:hAnsi="Times New Roman" w:cs="Times New Roman"/>
          <w:color w:val="000000" w:themeColor="text1"/>
          <w:sz w:val="20"/>
          <w:szCs w:val="20"/>
        </w:rPr>
        <w:t>, e que citaram</w:t>
      </w:r>
      <w:r w:rsidR="003D0C7F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em relação </w:t>
      </w:r>
      <w:r w:rsidR="00F506CC">
        <w:rPr>
          <w:rFonts w:ascii="Times New Roman" w:hAnsi="Times New Roman" w:cs="Times New Roman"/>
          <w:color w:val="000000" w:themeColor="text1"/>
          <w:sz w:val="20"/>
          <w:szCs w:val="20"/>
        </w:rPr>
        <w:t>à</w:t>
      </w:r>
      <w:r w:rsidR="003D0C7F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Adutora de 2016 </w:t>
      </w:r>
      <w:r w:rsidR="00D94B5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que </w:t>
      </w:r>
      <w:r w:rsidR="00D94B55" w:rsidRPr="003D0C7F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“A decisão </w:t>
      </w:r>
      <w:r w:rsidR="003D0C7F" w:rsidRPr="003D0C7F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em não fazer </w:t>
      </w:r>
      <w:r w:rsidR="00D94B55" w:rsidRPr="003D0C7F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veio de cima”</w:t>
      </w:r>
      <w:r w:rsidR="00D94B5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compete a nós, </w:t>
      </w:r>
      <w:r w:rsidR="003D0C7F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REQUERER </w:t>
      </w:r>
      <w:r w:rsidR="00D94B55">
        <w:rPr>
          <w:rFonts w:ascii="Times New Roman" w:hAnsi="Times New Roman" w:cs="Times New Roman"/>
          <w:color w:val="000000" w:themeColor="text1"/>
          <w:sz w:val="20"/>
          <w:szCs w:val="20"/>
        </w:rPr>
        <w:t>o que de fato ocorreu</w:t>
      </w:r>
      <w:r w:rsidR="003D0C7F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com a adutora de 2016. E</w:t>
      </w:r>
      <w:r w:rsidR="00D94B55">
        <w:rPr>
          <w:rFonts w:ascii="Times New Roman" w:hAnsi="Times New Roman" w:cs="Times New Roman"/>
          <w:color w:val="000000" w:themeColor="text1"/>
          <w:sz w:val="20"/>
          <w:szCs w:val="20"/>
        </w:rPr>
        <w:t>ssas informações certamente servirão</w:t>
      </w:r>
      <w:r w:rsidR="003D0C7F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para esclarecermos </w:t>
      </w:r>
      <w:r w:rsidR="00106244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à </w:t>
      </w:r>
      <w:r w:rsidR="00F506CC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população que vem sofrendo </w:t>
      </w:r>
      <w:r w:rsidR="00106244">
        <w:rPr>
          <w:rFonts w:ascii="Times New Roman" w:hAnsi="Times New Roman" w:cs="Times New Roman"/>
          <w:color w:val="000000" w:themeColor="text1"/>
          <w:sz w:val="20"/>
          <w:szCs w:val="20"/>
        </w:rPr>
        <w:t>h</w:t>
      </w:r>
      <w:r w:rsidR="00F506CC">
        <w:rPr>
          <w:rFonts w:ascii="Times New Roman" w:hAnsi="Times New Roman" w:cs="Times New Roman"/>
          <w:color w:val="000000" w:themeColor="text1"/>
          <w:sz w:val="20"/>
          <w:szCs w:val="20"/>
        </w:rPr>
        <w:t>a muitos anos com a falta d’água</w:t>
      </w:r>
      <w:r w:rsidR="003D0C7F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em nossa cidade.</w:t>
      </w:r>
    </w:p>
    <w:p w14:paraId="3C58F6CA" w14:textId="7AD99D7B" w:rsidR="00D94B55" w:rsidRDefault="00D94B55" w:rsidP="00C04705">
      <w:pPr>
        <w:pStyle w:val="PargrafodaLista"/>
        <w:spacing w:line="360" w:lineRule="auto"/>
        <w:ind w:left="0" w:firstLine="708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5FDAC2E7" w14:textId="77777777" w:rsidR="00C04705" w:rsidRDefault="00C04705" w:rsidP="00C04705">
      <w:pPr>
        <w:pStyle w:val="PargrafodaLista"/>
        <w:spacing w:line="360" w:lineRule="auto"/>
        <w:ind w:left="0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099CA986" w14:textId="77777777" w:rsidR="00C04705" w:rsidRDefault="00C04705" w:rsidP="00C04705">
      <w:pPr>
        <w:pStyle w:val="PargrafodaLista"/>
        <w:spacing w:line="360" w:lineRule="auto"/>
        <w:ind w:left="0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</w:rPr>
        <w:tab/>
        <w:t>Nestes termos aguardam Deferimento</w:t>
      </w:r>
    </w:p>
    <w:p w14:paraId="66740DEE" w14:textId="5A2028E2" w:rsidR="00C04705" w:rsidRPr="003E7019" w:rsidRDefault="00C04705" w:rsidP="00C04705">
      <w:pPr>
        <w:pStyle w:val="PargrafodaLista"/>
        <w:spacing w:line="360" w:lineRule="auto"/>
        <w:ind w:left="0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3E701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</w:t>
      </w:r>
    </w:p>
    <w:p w14:paraId="5ED5AC22" w14:textId="77777777" w:rsidR="00460998" w:rsidRDefault="00C04705" w:rsidP="00460998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</w:rPr>
        <w:tab/>
        <w:t>Vereador</w:t>
      </w:r>
      <w:r w:rsidR="0046099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Autor</w:t>
      </w:r>
    </w:p>
    <w:p w14:paraId="224AAAEB" w14:textId="36526A94" w:rsidR="004D778B" w:rsidRPr="00C04705" w:rsidRDefault="00460998" w:rsidP="00460998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0"/>
          <w:szCs w:val="20"/>
        </w:rPr>
        <w:t>Angelo</w:t>
      </w:r>
      <w:proofErr w:type="spellEnd"/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0"/>
          <w:szCs w:val="20"/>
        </w:rPr>
        <w:t>Campagnolo</w:t>
      </w:r>
      <w:proofErr w:type="spellEnd"/>
    </w:p>
    <w:sectPr w:rsidR="004D778B" w:rsidRPr="00C04705" w:rsidSect="00530818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91E94E3" w14:textId="77777777" w:rsidR="0034446B" w:rsidRDefault="0034446B" w:rsidP="00974578">
      <w:pPr>
        <w:spacing w:after="0" w:line="240" w:lineRule="auto"/>
      </w:pPr>
      <w:r>
        <w:separator/>
      </w:r>
    </w:p>
  </w:endnote>
  <w:endnote w:type="continuationSeparator" w:id="0">
    <w:p w14:paraId="45C719A0" w14:textId="77777777" w:rsidR="0034446B" w:rsidRDefault="0034446B" w:rsidP="009745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altName w:val="Arial"/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dugi">
    <w:altName w:val="MS Mincho"/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Castellar">
    <w:altName w:val="MV Boli"/>
    <w:panose1 w:val="020A0402060406010301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6900E1A" w14:textId="77777777" w:rsidR="00530818" w:rsidRPr="00530818" w:rsidRDefault="00420602">
    <w:pPr>
      <w:pStyle w:val="Rodap"/>
      <w:jc w:val="center"/>
      <w:rPr>
        <w:b/>
        <w:bCs/>
        <w:caps/>
        <w:color w:val="000000" w:themeColor="text1"/>
        <w:sz w:val="24"/>
        <w:szCs w:val="24"/>
      </w:rPr>
    </w:pPr>
    <w:r w:rsidRPr="00530818">
      <w:rPr>
        <w:b/>
        <w:bCs/>
        <w:caps/>
        <w:color w:val="000000" w:themeColor="text1"/>
        <w:sz w:val="24"/>
        <w:szCs w:val="24"/>
      </w:rPr>
      <w:t>RUA cONDE DEU,77 - CENTRO - CEP 89850.000 – quilombo – sc</w:t>
    </w:r>
  </w:p>
  <w:p w14:paraId="6F79F188" w14:textId="77777777" w:rsidR="00530818" w:rsidRPr="00530818" w:rsidRDefault="00420602">
    <w:pPr>
      <w:pStyle w:val="Rodap"/>
      <w:jc w:val="center"/>
      <w:rPr>
        <w:b/>
        <w:bCs/>
        <w:caps/>
        <w:color w:val="000000" w:themeColor="text1"/>
        <w:sz w:val="24"/>
        <w:szCs w:val="24"/>
      </w:rPr>
    </w:pPr>
    <w:r w:rsidRPr="00530818">
      <w:rPr>
        <w:b/>
        <w:bCs/>
        <w:caps/>
        <w:color w:val="000000" w:themeColor="text1"/>
        <w:sz w:val="24"/>
        <w:szCs w:val="24"/>
      </w:rPr>
      <w:t>fone: (49) 3346-3347</w:t>
    </w:r>
  </w:p>
  <w:p w14:paraId="3433D270" w14:textId="77777777" w:rsidR="00530818" w:rsidRDefault="0034446B">
    <w:pPr>
      <w:pStyle w:val="Rodap"/>
      <w:jc w:val="center"/>
      <w:rPr>
        <w:caps/>
        <w:color w:val="4472C4" w:themeColor="accent1"/>
      </w:rPr>
    </w:pPr>
  </w:p>
  <w:p w14:paraId="431CD90C" w14:textId="77777777" w:rsidR="00530818" w:rsidRDefault="0034446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83C6546" w14:textId="77777777" w:rsidR="0034446B" w:rsidRDefault="0034446B" w:rsidP="00974578">
      <w:pPr>
        <w:spacing w:after="0" w:line="240" w:lineRule="auto"/>
      </w:pPr>
      <w:r>
        <w:separator/>
      </w:r>
    </w:p>
  </w:footnote>
  <w:footnote w:type="continuationSeparator" w:id="0">
    <w:p w14:paraId="45E7A93D" w14:textId="77777777" w:rsidR="0034446B" w:rsidRDefault="0034446B" w:rsidP="009745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62BCF4" w14:textId="77777777" w:rsidR="00530818" w:rsidRPr="00530818" w:rsidRDefault="00420602" w:rsidP="00530818">
    <w:pPr>
      <w:pStyle w:val="Cabealho"/>
      <w:ind w:hanging="1276"/>
      <w:rPr>
        <w:rFonts w:ascii="Gadugi" w:hAnsi="Gadugi"/>
        <w:b/>
        <w:bCs/>
        <w:color w:val="000000" w:themeColor="text1"/>
        <w:sz w:val="28"/>
        <w:szCs w:val="28"/>
      </w:rPr>
    </w:pPr>
    <w:r w:rsidRPr="00530818">
      <w:rPr>
        <w:rFonts w:ascii="Castellar" w:hAnsi="Castellar"/>
        <w:b/>
        <w:bCs/>
        <w:color w:val="000000" w:themeColor="text1"/>
        <w:sz w:val="28"/>
        <w:szCs w:val="28"/>
      </w:rPr>
      <w:t xml:space="preserve"> </w:t>
    </w:r>
    <w:r>
      <w:rPr>
        <w:rFonts w:ascii="Castellar" w:hAnsi="Castellar"/>
        <w:b/>
        <w:bCs/>
        <w:color w:val="000000" w:themeColor="text1"/>
        <w:sz w:val="28"/>
        <w:szCs w:val="28"/>
      </w:rPr>
      <w:t xml:space="preserve">  </w:t>
    </w:r>
    <w:r>
      <w:rPr>
        <w:rFonts w:ascii="Castellar" w:hAnsi="Castellar"/>
        <w:b/>
        <w:bCs/>
        <w:noProof/>
        <w:color w:val="000000" w:themeColor="text1"/>
        <w:sz w:val="28"/>
        <w:szCs w:val="28"/>
        <w:lang w:eastAsia="pt-BR"/>
      </w:rPr>
      <w:drawing>
        <wp:inline distT="0" distB="0" distL="0" distR="0" wp14:anchorId="7E5F624B" wp14:editId="2C4ADD85">
          <wp:extent cx="914400" cy="685708"/>
          <wp:effectExtent l="0" t="0" r="0" b="63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89332" cy="74189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Castellar" w:hAnsi="Castellar"/>
        <w:b/>
        <w:bCs/>
        <w:color w:val="000000" w:themeColor="text1"/>
        <w:sz w:val="28"/>
        <w:szCs w:val="28"/>
      </w:rPr>
      <w:t xml:space="preserve"> </w:t>
    </w:r>
    <w:r w:rsidRPr="00530818">
      <w:rPr>
        <w:rFonts w:ascii="Castellar" w:hAnsi="Castellar"/>
        <w:b/>
        <w:bCs/>
        <w:color w:val="000000" w:themeColor="text1"/>
        <w:sz w:val="28"/>
        <w:szCs w:val="28"/>
      </w:rPr>
      <w:t xml:space="preserve"> </w:t>
    </w:r>
    <w:r>
      <w:rPr>
        <w:rFonts w:ascii="Castellar" w:hAnsi="Castellar"/>
        <w:b/>
        <w:bCs/>
        <w:color w:val="000000" w:themeColor="text1"/>
        <w:sz w:val="28"/>
        <w:szCs w:val="28"/>
      </w:rPr>
      <w:t xml:space="preserve">    </w:t>
    </w:r>
    <w:r w:rsidRPr="00530818">
      <w:rPr>
        <w:rFonts w:ascii="Gadugi" w:hAnsi="Gadugi"/>
        <w:b/>
        <w:bCs/>
        <w:color w:val="000000" w:themeColor="text1"/>
        <w:sz w:val="28"/>
        <w:szCs w:val="28"/>
      </w:rPr>
      <w:t>CÂMARA MUNICIPAL D</w:t>
    </w:r>
    <w:r>
      <w:rPr>
        <w:rFonts w:ascii="Gadugi" w:hAnsi="Gadugi"/>
        <w:b/>
        <w:bCs/>
        <w:color w:val="000000" w:themeColor="text1"/>
        <w:sz w:val="28"/>
        <w:szCs w:val="28"/>
      </w:rPr>
      <w:t>E</w:t>
    </w:r>
    <w:r w:rsidRPr="00530818">
      <w:rPr>
        <w:rFonts w:ascii="Gadugi" w:hAnsi="Gadugi"/>
        <w:b/>
        <w:bCs/>
        <w:color w:val="000000" w:themeColor="text1"/>
        <w:sz w:val="28"/>
        <w:szCs w:val="28"/>
      </w:rPr>
      <w:t xml:space="preserve"> VEREADORES DE QUILOMBO</w:t>
    </w:r>
  </w:p>
  <w:p w14:paraId="755D9530" w14:textId="2CE400A7" w:rsidR="00530818" w:rsidRPr="00D57CB8" w:rsidRDefault="00974578" w:rsidP="0001130E">
    <w:pPr>
      <w:spacing w:line="240" w:lineRule="auto"/>
      <w:jc w:val="center"/>
      <w:rPr>
        <w:rFonts w:ascii="Gadugi" w:hAnsi="Gadugi"/>
        <w:caps/>
        <w:color w:val="000000" w:themeColor="text1"/>
        <w:sz w:val="24"/>
        <w:szCs w:val="24"/>
      </w:rPr>
    </w:pPr>
    <w:r>
      <w:rPr>
        <w:rFonts w:ascii="Gadugi" w:hAnsi="Gadugi"/>
        <w:caps/>
        <w:color w:val="000000" w:themeColor="text1"/>
        <w:sz w:val="24"/>
        <w:szCs w:val="24"/>
      </w:rPr>
      <w:t xml:space="preserve">         </w:t>
    </w:r>
    <w:r w:rsidR="00FF4B17">
      <w:rPr>
        <w:rFonts w:ascii="Gadugi" w:hAnsi="Gadugi"/>
        <w:caps/>
        <w:color w:val="000000" w:themeColor="text1"/>
        <w:sz w:val="24"/>
        <w:szCs w:val="24"/>
      </w:rPr>
      <w:t xml:space="preserve"> </w:t>
    </w:r>
    <w:r w:rsidR="00D57CB8">
      <w:rPr>
        <w:rFonts w:ascii="Gadugi" w:hAnsi="Gadugi"/>
        <w:caps/>
        <w:color w:val="000000" w:themeColor="text1"/>
        <w:sz w:val="24"/>
        <w:szCs w:val="24"/>
      </w:rPr>
      <w:t xml:space="preserve">                                                                                                                                </w:t>
    </w:r>
    <w:r w:rsidR="009A3657">
      <w:rPr>
        <w:rFonts w:ascii="Gadugi" w:hAnsi="Gadugi"/>
        <w:b/>
        <w:bCs/>
      </w:rPr>
      <w:t xml:space="preserve">Quilombo </w:t>
    </w:r>
    <w:r w:rsidR="00F506CC">
      <w:rPr>
        <w:rFonts w:ascii="Gadugi" w:hAnsi="Gadugi"/>
        <w:b/>
        <w:bCs/>
      </w:rPr>
      <w:t>06</w:t>
    </w:r>
    <w:r w:rsidR="00D57CB8" w:rsidRPr="00D57CB8">
      <w:rPr>
        <w:rFonts w:ascii="Gadugi" w:hAnsi="Gadugi"/>
        <w:b/>
        <w:bCs/>
      </w:rPr>
      <w:t xml:space="preserve"> de </w:t>
    </w:r>
    <w:r w:rsidR="00F506CC">
      <w:rPr>
        <w:rFonts w:ascii="Gadugi" w:hAnsi="Gadugi"/>
        <w:b/>
        <w:bCs/>
      </w:rPr>
      <w:t>dezembro</w:t>
    </w:r>
    <w:r w:rsidR="00460998">
      <w:rPr>
        <w:rFonts w:ascii="Gadugi" w:hAnsi="Gadugi"/>
        <w:b/>
        <w:bCs/>
      </w:rPr>
      <w:t xml:space="preserve"> </w:t>
    </w:r>
    <w:r w:rsidR="00D57CB8" w:rsidRPr="00D57CB8">
      <w:rPr>
        <w:rFonts w:ascii="Gadugi" w:hAnsi="Gadugi"/>
        <w:b/>
        <w:bCs/>
      </w:rPr>
      <w:t>de 2021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B6541"/>
    <w:multiLevelType w:val="hybridMultilevel"/>
    <w:tmpl w:val="613489FA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>
    <w:nsid w:val="1419245E"/>
    <w:multiLevelType w:val="hybridMultilevel"/>
    <w:tmpl w:val="8618ACA8"/>
    <w:lvl w:ilvl="0" w:tplc="D94CEA2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58531F91"/>
    <w:multiLevelType w:val="hybridMultilevel"/>
    <w:tmpl w:val="8618ACA8"/>
    <w:lvl w:ilvl="0" w:tplc="D94CEA2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4578"/>
    <w:rsid w:val="0001130E"/>
    <w:rsid w:val="000202A0"/>
    <w:rsid w:val="00082D38"/>
    <w:rsid w:val="000F13FA"/>
    <w:rsid w:val="00106244"/>
    <w:rsid w:val="001527E6"/>
    <w:rsid w:val="001B64A4"/>
    <w:rsid w:val="002805AA"/>
    <w:rsid w:val="002C5177"/>
    <w:rsid w:val="00306B4A"/>
    <w:rsid w:val="0034446B"/>
    <w:rsid w:val="0037480F"/>
    <w:rsid w:val="003938BE"/>
    <w:rsid w:val="003D0C7F"/>
    <w:rsid w:val="003E1A8B"/>
    <w:rsid w:val="00415A56"/>
    <w:rsid w:val="00420602"/>
    <w:rsid w:val="00460998"/>
    <w:rsid w:val="004B618C"/>
    <w:rsid w:val="004D778B"/>
    <w:rsid w:val="00541DA0"/>
    <w:rsid w:val="005A14A7"/>
    <w:rsid w:val="005E1048"/>
    <w:rsid w:val="005E4D4F"/>
    <w:rsid w:val="006F2808"/>
    <w:rsid w:val="00711D4C"/>
    <w:rsid w:val="007310B7"/>
    <w:rsid w:val="007630C0"/>
    <w:rsid w:val="007A6D1A"/>
    <w:rsid w:val="007B4C80"/>
    <w:rsid w:val="007E695F"/>
    <w:rsid w:val="00841AA0"/>
    <w:rsid w:val="00890594"/>
    <w:rsid w:val="008C63A9"/>
    <w:rsid w:val="008D2158"/>
    <w:rsid w:val="00951730"/>
    <w:rsid w:val="00967D47"/>
    <w:rsid w:val="00974578"/>
    <w:rsid w:val="009A3657"/>
    <w:rsid w:val="009A53B8"/>
    <w:rsid w:val="009E7D97"/>
    <w:rsid w:val="00A34DE4"/>
    <w:rsid w:val="00AB10DB"/>
    <w:rsid w:val="00AD635A"/>
    <w:rsid w:val="00AF631A"/>
    <w:rsid w:val="00B90BD1"/>
    <w:rsid w:val="00BA3841"/>
    <w:rsid w:val="00BE06FD"/>
    <w:rsid w:val="00BE4FCB"/>
    <w:rsid w:val="00BE72F7"/>
    <w:rsid w:val="00C04705"/>
    <w:rsid w:val="00C93C1D"/>
    <w:rsid w:val="00CD0D51"/>
    <w:rsid w:val="00D57CB8"/>
    <w:rsid w:val="00D94B55"/>
    <w:rsid w:val="00E91796"/>
    <w:rsid w:val="00EC0A65"/>
    <w:rsid w:val="00F506CC"/>
    <w:rsid w:val="00FC419F"/>
    <w:rsid w:val="00FF4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A7BE7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4B17"/>
    <w:pPr>
      <w:spacing w:line="25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FC419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419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7457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74578"/>
  </w:style>
  <w:style w:type="paragraph" w:styleId="Rodap">
    <w:name w:val="footer"/>
    <w:basedOn w:val="Normal"/>
    <w:link w:val="RodapChar"/>
    <w:uiPriority w:val="99"/>
    <w:unhideWhenUsed/>
    <w:rsid w:val="0097457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74578"/>
  </w:style>
  <w:style w:type="paragraph" w:styleId="PargrafodaLista">
    <w:name w:val="List Paragraph"/>
    <w:basedOn w:val="Normal"/>
    <w:uiPriority w:val="34"/>
    <w:qFormat/>
    <w:rsid w:val="00974578"/>
    <w:pPr>
      <w:spacing w:line="259" w:lineRule="auto"/>
      <w:ind w:left="720"/>
      <w:contextualSpacing/>
    </w:pPr>
  </w:style>
  <w:style w:type="paragraph" w:styleId="SemEspaamento">
    <w:name w:val="No Spacing"/>
    <w:uiPriority w:val="1"/>
    <w:qFormat/>
    <w:rsid w:val="00FC419F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FC419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"/>
    <w:rsid w:val="00FC419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419F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tuloChar">
    <w:name w:val="Subtítulo Char"/>
    <w:basedOn w:val="Fontepargpadro"/>
    <w:link w:val="Subttulo"/>
    <w:uiPriority w:val="11"/>
    <w:rsid w:val="00FC419F"/>
    <w:rPr>
      <w:rFonts w:eastAsiaTheme="minorEastAsia"/>
      <w:color w:val="5A5A5A" w:themeColor="text1" w:themeTint="A5"/>
      <w:spacing w:val="15"/>
    </w:rPr>
  </w:style>
  <w:style w:type="character" w:styleId="nfaseSutil">
    <w:name w:val="Subtle Emphasis"/>
    <w:basedOn w:val="Fontepargpadro"/>
    <w:uiPriority w:val="19"/>
    <w:qFormat/>
    <w:rsid w:val="00FC419F"/>
    <w:rPr>
      <w:i/>
      <w:iCs/>
      <w:color w:val="404040" w:themeColor="text1" w:themeTint="BF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113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1130E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39"/>
    <w:rsid w:val="00C047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4B17"/>
    <w:pPr>
      <w:spacing w:line="25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FC419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419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7457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74578"/>
  </w:style>
  <w:style w:type="paragraph" w:styleId="Rodap">
    <w:name w:val="footer"/>
    <w:basedOn w:val="Normal"/>
    <w:link w:val="RodapChar"/>
    <w:uiPriority w:val="99"/>
    <w:unhideWhenUsed/>
    <w:rsid w:val="0097457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74578"/>
  </w:style>
  <w:style w:type="paragraph" w:styleId="PargrafodaLista">
    <w:name w:val="List Paragraph"/>
    <w:basedOn w:val="Normal"/>
    <w:uiPriority w:val="34"/>
    <w:qFormat/>
    <w:rsid w:val="00974578"/>
    <w:pPr>
      <w:spacing w:line="259" w:lineRule="auto"/>
      <w:ind w:left="720"/>
      <w:contextualSpacing/>
    </w:pPr>
  </w:style>
  <w:style w:type="paragraph" w:styleId="SemEspaamento">
    <w:name w:val="No Spacing"/>
    <w:uiPriority w:val="1"/>
    <w:qFormat/>
    <w:rsid w:val="00FC419F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FC419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"/>
    <w:rsid w:val="00FC419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419F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tuloChar">
    <w:name w:val="Subtítulo Char"/>
    <w:basedOn w:val="Fontepargpadro"/>
    <w:link w:val="Subttulo"/>
    <w:uiPriority w:val="11"/>
    <w:rsid w:val="00FC419F"/>
    <w:rPr>
      <w:rFonts w:eastAsiaTheme="minorEastAsia"/>
      <w:color w:val="5A5A5A" w:themeColor="text1" w:themeTint="A5"/>
      <w:spacing w:val="15"/>
    </w:rPr>
  </w:style>
  <w:style w:type="character" w:styleId="nfaseSutil">
    <w:name w:val="Subtle Emphasis"/>
    <w:basedOn w:val="Fontepargpadro"/>
    <w:uiPriority w:val="19"/>
    <w:qFormat/>
    <w:rsid w:val="00FC419F"/>
    <w:rPr>
      <w:i/>
      <w:iCs/>
      <w:color w:val="404040" w:themeColor="text1" w:themeTint="BF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113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1130E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39"/>
    <w:rsid w:val="00C047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06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223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camaraquilombo@gmail.com</dc:creator>
  <cp:lastModifiedBy>Usuário do Windows</cp:lastModifiedBy>
  <cp:revision>8</cp:revision>
  <cp:lastPrinted>2021-05-03T14:45:00Z</cp:lastPrinted>
  <dcterms:created xsi:type="dcterms:W3CDTF">2021-12-06T14:52:00Z</dcterms:created>
  <dcterms:modified xsi:type="dcterms:W3CDTF">2021-12-08T12:20:00Z</dcterms:modified>
</cp:coreProperties>
</file>