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6D587F" w:rsidRDefault="00124C7B"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109</w:t>
      </w:r>
      <w:r w:rsidR="00F81575" w:rsidRPr="006D587F">
        <w:rPr>
          <w:rFonts w:ascii="Arial" w:hAnsi="Arial" w:cs="Arial"/>
          <w:sz w:val="24"/>
          <w:szCs w:val="24"/>
          <w:u w:val="single"/>
        </w:rPr>
        <w:t>ª SESSÃO ORDINÁRIA DA 14ª LEGISLATURA</w:t>
      </w:r>
    </w:p>
    <w:p w:rsidR="00F81575" w:rsidRPr="005377D2" w:rsidRDefault="00F81575" w:rsidP="006D587F">
      <w:pPr>
        <w:tabs>
          <w:tab w:val="left" w:pos="7371"/>
        </w:tabs>
        <w:spacing w:after="120"/>
        <w:ind w:firstLine="0"/>
        <w:rPr>
          <w:rFonts w:ascii="Arial" w:hAnsi="Arial" w:cs="Arial"/>
          <w:sz w:val="24"/>
          <w:szCs w:val="24"/>
        </w:rPr>
      </w:pPr>
    </w:p>
    <w:p w:rsidR="00B14E4D" w:rsidRDefault="00F81575" w:rsidP="00B14E4D">
      <w:pPr>
        <w:tabs>
          <w:tab w:val="left" w:pos="-142"/>
        </w:tabs>
        <w:spacing w:after="120"/>
        <w:ind w:firstLine="0"/>
        <w:rPr>
          <w:rFonts w:ascii="Arial" w:eastAsia="Times New Roman" w:hAnsi="Arial" w:cs="Arial"/>
          <w:bCs/>
          <w:sz w:val="24"/>
          <w:szCs w:val="24"/>
          <w:lang w:eastAsia="pt-BR"/>
        </w:rPr>
      </w:pPr>
      <w:r w:rsidRPr="00DA6397">
        <w:rPr>
          <w:rFonts w:ascii="Arial" w:hAnsi="Arial" w:cs="Arial"/>
          <w:sz w:val="24"/>
          <w:szCs w:val="24"/>
        </w:rPr>
        <w:t xml:space="preserve">ATA DA </w:t>
      </w:r>
      <w:r w:rsidR="009F0E0E" w:rsidRPr="00DA6397">
        <w:rPr>
          <w:rFonts w:ascii="Arial" w:hAnsi="Arial" w:cs="Arial"/>
          <w:sz w:val="24"/>
          <w:szCs w:val="24"/>
        </w:rPr>
        <w:t>CENTÉSIMA</w:t>
      </w:r>
      <w:r w:rsidR="008D2FBE" w:rsidRPr="00DA6397">
        <w:rPr>
          <w:rFonts w:ascii="Arial" w:hAnsi="Arial" w:cs="Arial"/>
          <w:sz w:val="24"/>
          <w:szCs w:val="24"/>
        </w:rPr>
        <w:t xml:space="preserve"> </w:t>
      </w:r>
      <w:r w:rsidR="00124C7B">
        <w:rPr>
          <w:rFonts w:ascii="Arial" w:hAnsi="Arial" w:cs="Arial"/>
          <w:sz w:val="24"/>
          <w:szCs w:val="24"/>
        </w:rPr>
        <w:t>NONA</w:t>
      </w:r>
      <w:r w:rsidR="009F0E0E" w:rsidRPr="00DA6397">
        <w:rPr>
          <w:rFonts w:ascii="Arial" w:hAnsi="Arial" w:cs="Arial"/>
          <w:sz w:val="24"/>
          <w:szCs w:val="24"/>
        </w:rPr>
        <w:t xml:space="preserve"> </w:t>
      </w:r>
      <w:r w:rsidRPr="00DA6397">
        <w:rPr>
          <w:rFonts w:ascii="Arial" w:hAnsi="Arial" w:cs="Arial"/>
          <w:sz w:val="24"/>
          <w:szCs w:val="24"/>
        </w:rPr>
        <w:t xml:space="preserve">SESSÃO ORDINÁRIA DA CÂMARA MUNICIPAL DE VEREADORES DO MUNICÍPIO DE GUARUJÁ DO SUL, ESTADO DE SANTA CATARINA, NO EXERCÍCIO DA DÉCIMA QUARTA LEGISLATURA, TERCEIRA SESSÃO LEGISLATIVA, PRIMEIRO PERÍODO, QUINQUAGÉZIMO SEXTO ANO DE SUA INSTALAÇÃO LEGISLATIVA. Aos </w:t>
      </w:r>
      <w:r w:rsidR="00124C7B">
        <w:rPr>
          <w:rFonts w:ascii="Arial" w:hAnsi="Arial" w:cs="Arial"/>
          <w:sz w:val="24"/>
          <w:szCs w:val="24"/>
        </w:rPr>
        <w:t>nove</w:t>
      </w:r>
      <w:r w:rsidRPr="00DA6397">
        <w:rPr>
          <w:rFonts w:ascii="Arial" w:hAnsi="Arial" w:cs="Arial"/>
          <w:sz w:val="24"/>
          <w:szCs w:val="24"/>
        </w:rPr>
        <w:t xml:space="preserve"> dias do mês de </w:t>
      </w:r>
      <w:r w:rsidR="00020C33">
        <w:rPr>
          <w:rFonts w:ascii="Arial" w:hAnsi="Arial" w:cs="Arial"/>
          <w:sz w:val="24"/>
          <w:szCs w:val="24"/>
        </w:rPr>
        <w:t>julho</w:t>
      </w:r>
      <w:r w:rsidRPr="00DA6397">
        <w:rPr>
          <w:rFonts w:ascii="Arial" w:hAnsi="Arial" w:cs="Arial"/>
          <w:sz w:val="24"/>
          <w:szCs w:val="24"/>
        </w:rPr>
        <w:t xml:space="preserve"> de dois mil e dezenove, com inicio às </w:t>
      </w:r>
      <w:r w:rsidR="00E263F4">
        <w:rPr>
          <w:rFonts w:ascii="Arial" w:hAnsi="Arial" w:cs="Arial"/>
          <w:sz w:val="24"/>
          <w:szCs w:val="24"/>
        </w:rPr>
        <w:t>dez</w:t>
      </w:r>
      <w:r w:rsidR="005C5409">
        <w:rPr>
          <w:rFonts w:ascii="Arial" w:hAnsi="Arial" w:cs="Arial"/>
          <w:sz w:val="24"/>
          <w:szCs w:val="24"/>
        </w:rPr>
        <w:t>enove</w:t>
      </w:r>
      <w:r w:rsidRPr="00DA6397">
        <w:rPr>
          <w:rFonts w:ascii="Arial" w:hAnsi="Arial" w:cs="Arial"/>
          <w:sz w:val="24"/>
          <w:szCs w:val="24"/>
        </w:rPr>
        <w:t xml:space="preser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w:t>
      </w:r>
      <w:r w:rsidR="00E263F4">
        <w:rPr>
          <w:rFonts w:ascii="Arial" w:hAnsi="Arial" w:cs="Arial"/>
          <w:sz w:val="24"/>
          <w:szCs w:val="24"/>
        </w:rPr>
        <w:t xml:space="preserve">ALICE GRAF LIMBERGER, </w:t>
      </w:r>
      <w:r w:rsidR="00020C33">
        <w:rPr>
          <w:rFonts w:ascii="Arial" w:hAnsi="Arial" w:cs="Arial"/>
          <w:sz w:val="24"/>
          <w:szCs w:val="24"/>
        </w:rPr>
        <w:t>ANTÔNIO ANDRÉ DE SOUZA</w:t>
      </w:r>
      <w:r w:rsidRPr="00DA6397">
        <w:rPr>
          <w:rFonts w:ascii="Arial" w:hAnsi="Arial" w:cs="Arial"/>
          <w:sz w:val="24"/>
          <w:szCs w:val="24"/>
        </w:rPr>
        <w:t>, CLEBER JON</w:t>
      </w:r>
      <w:r w:rsidR="00C16CE1" w:rsidRPr="00DA6397">
        <w:rPr>
          <w:rFonts w:ascii="Arial" w:hAnsi="Arial" w:cs="Arial"/>
          <w:sz w:val="24"/>
          <w:szCs w:val="24"/>
        </w:rPr>
        <w:t>AS WE</w:t>
      </w:r>
      <w:r w:rsidR="005A1491">
        <w:rPr>
          <w:rFonts w:ascii="Arial" w:hAnsi="Arial" w:cs="Arial"/>
          <w:sz w:val="24"/>
          <w:szCs w:val="24"/>
        </w:rPr>
        <w:t>SCHENFELDER</w:t>
      </w:r>
      <w:r w:rsidR="00DF73E3">
        <w:rPr>
          <w:rFonts w:ascii="Arial" w:hAnsi="Arial" w:cs="Arial"/>
          <w:sz w:val="24"/>
          <w:szCs w:val="24"/>
        </w:rPr>
        <w:t>,</w:t>
      </w:r>
      <w:r w:rsidR="00DF73E3" w:rsidRPr="00DA6397">
        <w:rPr>
          <w:rFonts w:ascii="Arial" w:hAnsi="Arial" w:cs="Arial"/>
          <w:sz w:val="24"/>
          <w:szCs w:val="24"/>
        </w:rPr>
        <w:t xml:space="preserve"> </w:t>
      </w:r>
      <w:r w:rsidR="00C16CE1" w:rsidRPr="00DA6397">
        <w:rPr>
          <w:rFonts w:ascii="Arial" w:hAnsi="Arial" w:cs="Arial"/>
          <w:sz w:val="24"/>
          <w:szCs w:val="24"/>
        </w:rPr>
        <w:t>GILMAR KLAUS</w:t>
      </w:r>
      <w:r w:rsidRPr="00DA6397">
        <w:rPr>
          <w:rFonts w:ascii="Arial" w:hAnsi="Arial" w:cs="Arial"/>
          <w:sz w:val="24"/>
          <w:szCs w:val="24"/>
        </w:rPr>
        <w:t xml:space="preserve">, </w:t>
      </w:r>
      <w:r w:rsidR="00E263F4" w:rsidRPr="00DA6397">
        <w:rPr>
          <w:rFonts w:ascii="Arial" w:hAnsi="Arial" w:cs="Arial"/>
          <w:sz w:val="24"/>
          <w:szCs w:val="24"/>
        </w:rPr>
        <w:t>IRIA ROHENKOHL</w:t>
      </w:r>
      <w:r w:rsidR="00E263F4">
        <w:rPr>
          <w:rFonts w:ascii="Arial" w:hAnsi="Arial" w:cs="Arial"/>
          <w:sz w:val="24"/>
          <w:szCs w:val="24"/>
        </w:rPr>
        <w:t xml:space="preserve"> </w:t>
      </w:r>
      <w:r w:rsidR="00E263F4" w:rsidRPr="00DA6397">
        <w:rPr>
          <w:rFonts w:ascii="Arial" w:hAnsi="Arial" w:cs="Arial"/>
          <w:sz w:val="24"/>
          <w:szCs w:val="24"/>
        </w:rPr>
        <w:t>TAUBE</w:t>
      </w:r>
      <w:r w:rsidR="00E263F4">
        <w:rPr>
          <w:rFonts w:ascii="Arial" w:hAnsi="Arial" w:cs="Arial"/>
          <w:sz w:val="24"/>
          <w:szCs w:val="24"/>
        </w:rPr>
        <w:t>,</w:t>
      </w:r>
      <w:r w:rsidR="00E263F4" w:rsidRPr="00DA6397">
        <w:rPr>
          <w:rFonts w:ascii="Arial" w:hAnsi="Arial" w:cs="Arial"/>
          <w:sz w:val="24"/>
          <w:szCs w:val="24"/>
        </w:rPr>
        <w:t xml:space="preserve"> </w:t>
      </w:r>
      <w:r w:rsidRPr="00DA6397">
        <w:rPr>
          <w:rFonts w:ascii="Arial" w:hAnsi="Arial" w:cs="Arial"/>
          <w:sz w:val="24"/>
          <w:szCs w:val="24"/>
        </w:rPr>
        <w:t>JAIR TIBOLLA</w:t>
      </w:r>
      <w:r w:rsidR="005A1491">
        <w:rPr>
          <w:rFonts w:ascii="Arial" w:hAnsi="Arial" w:cs="Arial"/>
          <w:sz w:val="24"/>
          <w:szCs w:val="24"/>
        </w:rPr>
        <w:t>, JORGE BATISTA DA SILVA JUNIOR</w:t>
      </w:r>
      <w:r w:rsidR="00124C7B">
        <w:rPr>
          <w:rFonts w:ascii="Arial" w:hAnsi="Arial" w:cs="Arial"/>
          <w:sz w:val="24"/>
          <w:szCs w:val="24"/>
        </w:rPr>
        <w:t>, e SÔNIA MARA MACHADO DOS SANTOS ANDRIOLI</w:t>
      </w:r>
      <w:r w:rsidR="00EA3925" w:rsidRPr="00DA6397">
        <w:rPr>
          <w:rFonts w:ascii="Arial" w:hAnsi="Arial" w:cs="Arial"/>
          <w:sz w:val="24"/>
          <w:szCs w:val="24"/>
        </w:rPr>
        <w:t xml:space="preserve">. </w:t>
      </w:r>
      <w:r w:rsidRPr="00DA6397">
        <w:rPr>
          <w:rFonts w:ascii="Arial" w:hAnsi="Arial" w:cs="Arial"/>
          <w:sz w:val="24"/>
          <w:szCs w:val="24"/>
        </w:rPr>
        <w:t>O Presidente cumprimentou os funcionários desta Casa Legislativa e a população presente. Invocando a proteção de Deus e das Leis, o Presidente declarou abertos os trabalhos da presente Sessão. Solicitou que o Secretário da Mesa, Gilmar Klaus, efetuass</w:t>
      </w:r>
      <w:r w:rsidR="00124C7B">
        <w:rPr>
          <w:rFonts w:ascii="Arial" w:hAnsi="Arial" w:cs="Arial"/>
          <w:sz w:val="24"/>
          <w:szCs w:val="24"/>
        </w:rPr>
        <w:t>e a leitura de um Texto Bíblico</w:t>
      </w:r>
      <w:r w:rsidR="005A1491" w:rsidRPr="005A1491">
        <w:rPr>
          <w:rFonts w:ascii="Arial" w:hAnsi="Arial" w:cs="Arial"/>
          <w:sz w:val="24"/>
          <w:szCs w:val="24"/>
        </w:rPr>
        <w:t xml:space="preserve">. </w:t>
      </w:r>
      <w:r w:rsidR="00D0312E" w:rsidRPr="005A1491">
        <w:rPr>
          <w:rFonts w:ascii="Arial" w:hAnsi="Arial" w:cs="Arial"/>
          <w:sz w:val="24"/>
          <w:szCs w:val="24"/>
        </w:rPr>
        <w:t>Em</w:t>
      </w:r>
      <w:r w:rsidR="00D0312E" w:rsidRPr="00DA6397">
        <w:rPr>
          <w:rFonts w:ascii="Arial" w:hAnsi="Arial" w:cs="Arial"/>
          <w:sz w:val="24"/>
          <w:szCs w:val="24"/>
        </w:rPr>
        <w:t xml:space="preserve"> comum acordo entre os Parlamentares foi dispensada a leitura da ata da última Sessão Ordinária. Submetida à votação</w:t>
      </w:r>
      <w:r w:rsidR="00185E94" w:rsidRPr="00DA6397">
        <w:rPr>
          <w:rFonts w:ascii="Arial" w:hAnsi="Arial" w:cs="Arial"/>
          <w:sz w:val="24"/>
          <w:szCs w:val="24"/>
        </w:rPr>
        <w:t>,</w:t>
      </w:r>
      <w:r w:rsidR="00D0312E" w:rsidRPr="00DA6397">
        <w:rPr>
          <w:rFonts w:ascii="Arial" w:hAnsi="Arial" w:cs="Arial"/>
          <w:sz w:val="24"/>
          <w:szCs w:val="24"/>
        </w:rPr>
        <w:t xml:space="preserve"> a referida ata foi aprovada por unanimidade, passando a ser assinada</w:t>
      </w:r>
      <w:r w:rsidR="00B35B39" w:rsidRPr="00DA6397">
        <w:rPr>
          <w:rFonts w:ascii="Arial" w:hAnsi="Arial" w:cs="Arial"/>
          <w:sz w:val="24"/>
          <w:szCs w:val="24"/>
        </w:rPr>
        <w:t xml:space="preserve"> pelos Parlamentares presentes.</w:t>
      </w:r>
      <w:r w:rsidRPr="00DA6397">
        <w:rPr>
          <w:rFonts w:ascii="Arial" w:hAnsi="Arial" w:cs="Arial"/>
          <w:sz w:val="24"/>
          <w:szCs w:val="24"/>
        </w:rPr>
        <w:t xml:space="preserve"> Em seguida o Presidente da Mesa solicitou que o Secretário Executivo da Câmara, Marcos Vinícius dos Santos, efetuasse a leitura das correspondências expedidas e recebidas pela Secretaria da Casa. </w:t>
      </w:r>
      <w:r w:rsidR="005C5409" w:rsidRPr="00DA6397">
        <w:rPr>
          <w:rFonts w:ascii="Arial" w:hAnsi="Arial" w:cs="Arial"/>
          <w:sz w:val="24"/>
          <w:szCs w:val="24"/>
        </w:rPr>
        <w:t xml:space="preserve">Na sequência passou-se para a ordem do dia, </w:t>
      </w:r>
      <w:r w:rsidR="00124C7B">
        <w:rPr>
          <w:rFonts w:ascii="Arial" w:hAnsi="Arial" w:cs="Arial"/>
          <w:sz w:val="24"/>
          <w:szCs w:val="24"/>
        </w:rPr>
        <w:t xml:space="preserve">onde o Presidente comunicou duas alterações </w:t>
      </w:r>
      <w:r w:rsidR="00882A52">
        <w:rPr>
          <w:rFonts w:ascii="Arial" w:hAnsi="Arial" w:cs="Arial"/>
          <w:sz w:val="24"/>
          <w:szCs w:val="24"/>
        </w:rPr>
        <w:t xml:space="preserve">nas Comissões Permanentes. Na Comissão Permanente de Legislação, Justiça e Redação Final teve a saída da Vereadora Alice Graf Limberger e o ingresso da Vereadora Iria </w:t>
      </w:r>
      <w:proofErr w:type="spellStart"/>
      <w:r w:rsidR="00882A52">
        <w:rPr>
          <w:rFonts w:ascii="Arial" w:hAnsi="Arial" w:cs="Arial"/>
          <w:sz w:val="24"/>
          <w:szCs w:val="24"/>
        </w:rPr>
        <w:t>Rohenkohl</w:t>
      </w:r>
      <w:proofErr w:type="spellEnd"/>
      <w:r w:rsidR="00882A52">
        <w:rPr>
          <w:rFonts w:ascii="Arial" w:hAnsi="Arial" w:cs="Arial"/>
          <w:sz w:val="24"/>
          <w:szCs w:val="24"/>
        </w:rPr>
        <w:t xml:space="preserve"> Taube. Na Comissão Permanente de Agricultura, Indústria e Comércio teve a saída da Vereadora Sônia Mara Machado dos Santos </w:t>
      </w:r>
      <w:proofErr w:type="spellStart"/>
      <w:r w:rsidR="00882A52">
        <w:rPr>
          <w:rFonts w:ascii="Arial" w:hAnsi="Arial" w:cs="Arial"/>
          <w:sz w:val="24"/>
          <w:szCs w:val="24"/>
        </w:rPr>
        <w:t>Andrioli</w:t>
      </w:r>
      <w:proofErr w:type="spellEnd"/>
      <w:r w:rsidR="00882A52">
        <w:rPr>
          <w:rFonts w:ascii="Arial" w:hAnsi="Arial" w:cs="Arial"/>
          <w:sz w:val="24"/>
          <w:szCs w:val="24"/>
        </w:rPr>
        <w:t xml:space="preserve"> e o ingresso do Vereador Cleber Jonas </w:t>
      </w:r>
      <w:proofErr w:type="spellStart"/>
      <w:r w:rsidR="00882A52">
        <w:rPr>
          <w:rFonts w:ascii="Arial" w:hAnsi="Arial" w:cs="Arial"/>
          <w:sz w:val="24"/>
          <w:szCs w:val="24"/>
        </w:rPr>
        <w:t>Weschenfelder</w:t>
      </w:r>
      <w:proofErr w:type="spellEnd"/>
      <w:r w:rsidR="00882A52">
        <w:rPr>
          <w:rFonts w:ascii="Arial" w:hAnsi="Arial" w:cs="Arial"/>
          <w:sz w:val="24"/>
          <w:szCs w:val="24"/>
        </w:rPr>
        <w:t>. Continuando os trabalhos,</w:t>
      </w:r>
      <w:r w:rsidR="005C5409" w:rsidRPr="00DA6397">
        <w:rPr>
          <w:rFonts w:ascii="Arial" w:hAnsi="Arial" w:cs="Arial"/>
          <w:sz w:val="24"/>
          <w:szCs w:val="24"/>
        </w:rPr>
        <w:t xml:space="preserve"> </w:t>
      </w:r>
      <w:r w:rsidR="0070697D" w:rsidRPr="00DA6397">
        <w:rPr>
          <w:rFonts w:ascii="Arial" w:hAnsi="Arial" w:cs="Arial"/>
          <w:sz w:val="24"/>
          <w:szCs w:val="24"/>
        </w:rPr>
        <w:t>tramita</w:t>
      </w:r>
      <w:r w:rsidR="005C5409" w:rsidRPr="00DA6397">
        <w:rPr>
          <w:rFonts w:ascii="Arial" w:hAnsi="Arial" w:cs="Arial"/>
          <w:sz w:val="24"/>
          <w:szCs w:val="24"/>
        </w:rPr>
        <w:t xml:space="preserve"> </w:t>
      </w:r>
      <w:r w:rsidR="00882A52">
        <w:rPr>
          <w:rFonts w:ascii="Arial" w:hAnsi="Arial" w:cs="Arial"/>
          <w:sz w:val="24"/>
          <w:szCs w:val="24"/>
        </w:rPr>
        <w:t xml:space="preserve">na casa um </w:t>
      </w:r>
      <w:r w:rsidR="0070697D">
        <w:rPr>
          <w:rFonts w:ascii="Arial" w:hAnsi="Arial" w:cs="Arial"/>
          <w:sz w:val="24"/>
          <w:szCs w:val="24"/>
        </w:rPr>
        <w:t>Projeto</w:t>
      </w:r>
      <w:r w:rsidR="001F48CA">
        <w:rPr>
          <w:rFonts w:ascii="Arial" w:hAnsi="Arial" w:cs="Arial"/>
          <w:sz w:val="24"/>
          <w:szCs w:val="24"/>
        </w:rPr>
        <w:t xml:space="preserve"> de L</w:t>
      </w:r>
      <w:r w:rsidR="00DF73E3">
        <w:rPr>
          <w:rFonts w:ascii="Arial" w:hAnsi="Arial" w:cs="Arial"/>
          <w:sz w:val="24"/>
          <w:szCs w:val="24"/>
        </w:rPr>
        <w:t xml:space="preserve">ei </w:t>
      </w:r>
      <w:r w:rsidR="001F48CA">
        <w:rPr>
          <w:rFonts w:ascii="Arial" w:hAnsi="Arial" w:cs="Arial"/>
          <w:sz w:val="24"/>
          <w:szCs w:val="24"/>
        </w:rPr>
        <w:lastRenderedPageBreak/>
        <w:t xml:space="preserve">Complementar </w:t>
      </w:r>
      <w:r w:rsidR="00DF73E3">
        <w:rPr>
          <w:rFonts w:ascii="Arial" w:hAnsi="Arial" w:cs="Arial"/>
          <w:sz w:val="24"/>
          <w:szCs w:val="24"/>
        </w:rPr>
        <w:t xml:space="preserve">em </w:t>
      </w:r>
      <w:r w:rsidR="00882A52">
        <w:rPr>
          <w:rFonts w:ascii="Arial" w:hAnsi="Arial" w:cs="Arial"/>
          <w:sz w:val="24"/>
          <w:szCs w:val="24"/>
        </w:rPr>
        <w:t>segunda</w:t>
      </w:r>
      <w:r w:rsidR="0070697D">
        <w:rPr>
          <w:rFonts w:ascii="Arial" w:hAnsi="Arial" w:cs="Arial"/>
          <w:sz w:val="24"/>
          <w:szCs w:val="24"/>
        </w:rPr>
        <w:t xml:space="preserve"> votação</w:t>
      </w:r>
      <w:r w:rsidR="00DF73E3">
        <w:rPr>
          <w:rFonts w:ascii="Arial" w:hAnsi="Arial" w:cs="Arial"/>
          <w:sz w:val="24"/>
          <w:szCs w:val="24"/>
        </w:rPr>
        <w:t xml:space="preserve">, e </w:t>
      </w:r>
      <w:r w:rsidR="00882A52">
        <w:rPr>
          <w:rFonts w:ascii="Arial" w:hAnsi="Arial" w:cs="Arial"/>
          <w:sz w:val="24"/>
          <w:szCs w:val="24"/>
        </w:rPr>
        <w:t>três Projetos de Lei em primeira e única votação</w:t>
      </w:r>
      <w:r w:rsidR="00DF73E3">
        <w:rPr>
          <w:rFonts w:ascii="Arial" w:hAnsi="Arial" w:cs="Arial"/>
          <w:sz w:val="24"/>
          <w:szCs w:val="24"/>
        </w:rPr>
        <w:t xml:space="preserve">. </w:t>
      </w:r>
      <w:r w:rsidR="00DF73E3" w:rsidRPr="00DA6397">
        <w:rPr>
          <w:rFonts w:ascii="Arial" w:hAnsi="Arial" w:cs="Arial"/>
          <w:sz w:val="24"/>
          <w:szCs w:val="24"/>
        </w:rPr>
        <w:t>Ini</w:t>
      </w:r>
      <w:r w:rsidR="00636CA1">
        <w:rPr>
          <w:rFonts w:ascii="Arial" w:hAnsi="Arial" w:cs="Arial"/>
          <w:sz w:val="24"/>
          <w:szCs w:val="24"/>
        </w:rPr>
        <w:t xml:space="preserve">ciando os trabalhos passou-se </w:t>
      </w:r>
      <w:r w:rsidR="00DF73E3">
        <w:rPr>
          <w:rFonts w:ascii="Arial" w:hAnsi="Arial" w:cs="Arial"/>
          <w:sz w:val="24"/>
          <w:szCs w:val="24"/>
        </w:rPr>
        <w:t xml:space="preserve">a </w:t>
      </w:r>
      <w:r w:rsidR="000730D7">
        <w:rPr>
          <w:rFonts w:ascii="Arial" w:hAnsi="Arial" w:cs="Arial"/>
          <w:sz w:val="24"/>
          <w:szCs w:val="24"/>
        </w:rPr>
        <w:t>apresentação</w:t>
      </w:r>
      <w:r w:rsidR="00DF73E3">
        <w:rPr>
          <w:rFonts w:ascii="Arial" w:hAnsi="Arial" w:cs="Arial"/>
          <w:sz w:val="24"/>
          <w:szCs w:val="24"/>
        </w:rPr>
        <w:t xml:space="preserve"> do</w:t>
      </w:r>
      <w:r w:rsidR="0070697D">
        <w:rPr>
          <w:rFonts w:ascii="Arial" w:hAnsi="Arial" w:cs="Arial"/>
          <w:sz w:val="24"/>
          <w:szCs w:val="24"/>
        </w:rPr>
        <w:t xml:space="preserve"> </w:t>
      </w:r>
      <w:r w:rsidR="001F48CA">
        <w:rPr>
          <w:rFonts w:ascii="Arial" w:hAnsi="Arial" w:cs="Arial"/>
          <w:sz w:val="24"/>
          <w:szCs w:val="24"/>
        </w:rPr>
        <w:t xml:space="preserve">Projeto de Lei Complementar n. 59/2019 QUE ALTERA </w:t>
      </w:r>
      <w:r w:rsidR="001F48CA" w:rsidRPr="00326508">
        <w:rPr>
          <w:rFonts w:ascii="Arial" w:hAnsi="Arial" w:cs="Arial"/>
          <w:i/>
          <w:sz w:val="24"/>
          <w:szCs w:val="24"/>
        </w:rPr>
        <w:t>CAPUT</w:t>
      </w:r>
      <w:r w:rsidR="001F48CA">
        <w:rPr>
          <w:rFonts w:ascii="Arial" w:hAnsi="Arial" w:cs="Arial"/>
          <w:sz w:val="24"/>
          <w:szCs w:val="24"/>
        </w:rPr>
        <w:t xml:space="preserve"> DO ARTIGO 4º E OS PARÁGRAFOS 1º, 2º 3º E 5º DO ARTIGO 4º, DA LEI COMPLEMENTAR Nº 34/2017 QUE “DISPÕE SOBRE A APLICAÇÃO DAS NORMAS DE ACESSIBILIDADE E DÁ OUTRAS PROVIDÊNCIAS”</w:t>
      </w:r>
      <w:r w:rsidR="000D62D6" w:rsidRPr="0070697D">
        <w:rPr>
          <w:rFonts w:ascii="Arial" w:hAnsi="Arial" w:cs="Arial"/>
          <w:sz w:val="24"/>
          <w:szCs w:val="24"/>
        </w:rPr>
        <w:t>.</w:t>
      </w:r>
      <w:r w:rsidR="000D62D6">
        <w:rPr>
          <w:rFonts w:ascii="Arial" w:hAnsi="Arial" w:cs="Arial"/>
          <w:sz w:val="24"/>
          <w:szCs w:val="24"/>
        </w:rPr>
        <w:t xml:space="preserve"> Abertas as discussões </w:t>
      </w:r>
      <w:r w:rsidR="00CB405E">
        <w:rPr>
          <w:rFonts w:ascii="Arial" w:hAnsi="Arial" w:cs="Arial"/>
          <w:sz w:val="24"/>
          <w:szCs w:val="24"/>
        </w:rPr>
        <w:t>sobre o Projeto</w:t>
      </w:r>
      <w:r w:rsidR="000730D7">
        <w:rPr>
          <w:rFonts w:ascii="Arial" w:hAnsi="Arial" w:cs="Arial"/>
          <w:sz w:val="24"/>
          <w:szCs w:val="24"/>
        </w:rPr>
        <w:t xml:space="preserve">, </w:t>
      </w:r>
      <w:r w:rsidR="00ED03D8">
        <w:rPr>
          <w:rFonts w:ascii="Arial" w:hAnsi="Arial" w:cs="Arial"/>
          <w:sz w:val="24"/>
          <w:szCs w:val="24"/>
        </w:rPr>
        <w:t xml:space="preserve">ninguém se manifestou, </w:t>
      </w:r>
      <w:r w:rsidR="000C5D3B">
        <w:rPr>
          <w:rFonts w:ascii="Arial" w:hAnsi="Arial" w:cs="Arial"/>
          <w:sz w:val="24"/>
          <w:szCs w:val="24"/>
        </w:rPr>
        <w:t xml:space="preserve">o </w:t>
      </w:r>
      <w:r w:rsidR="00CE5CD0">
        <w:rPr>
          <w:rFonts w:ascii="Arial" w:hAnsi="Arial" w:cs="Arial"/>
          <w:sz w:val="24"/>
          <w:szCs w:val="24"/>
        </w:rPr>
        <w:t xml:space="preserve">Projeto foi submetido em votação sendo aprovado por unanimidade em </w:t>
      </w:r>
      <w:r w:rsidR="00ED03D8">
        <w:rPr>
          <w:rFonts w:ascii="Arial" w:hAnsi="Arial" w:cs="Arial"/>
          <w:sz w:val="24"/>
          <w:szCs w:val="24"/>
        </w:rPr>
        <w:t>segunda</w:t>
      </w:r>
      <w:r w:rsidR="00CE5CD0">
        <w:rPr>
          <w:rFonts w:ascii="Arial" w:hAnsi="Arial" w:cs="Arial"/>
          <w:sz w:val="24"/>
          <w:szCs w:val="24"/>
        </w:rPr>
        <w:t xml:space="preserve"> votação</w:t>
      </w:r>
      <w:r w:rsidR="00ED03D8">
        <w:rPr>
          <w:rFonts w:ascii="Arial" w:hAnsi="Arial" w:cs="Arial"/>
          <w:sz w:val="24"/>
          <w:szCs w:val="24"/>
        </w:rPr>
        <w:t xml:space="preserve"> e encaminhado </w:t>
      </w:r>
      <w:r w:rsidR="0006079C">
        <w:rPr>
          <w:rFonts w:ascii="Arial" w:hAnsi="Arial" w:cs="Arial"/>
          <w:sz w:val="24"/>
          <w:szCs w:val="24"/>
        </w:rPr>
        <w:t>à</w:t>
      </w:r>
      <w:r w:rsidR="00ED03D8">
        <w:rPr>
          <w:rFonts w:ascii="Arial" w:hAnsi="Arial" w:cs="Arial"/>
          <w:sz w:val="24"/>
          <w:szCs w:val="24"/>
        </w:rPr>
        <w:t xml:space="preserve"> redação final</w:t>
      </w:r>
      <w:r w:rsidR="006212E9">
        <w:rPr>
          <w:rFonts w:ascii="Arial" w:hAnsi="Arial" w:cs="Arial"/>
          <w:sz w:val="24"/>
          <w:szCs w:val="24"/>
        </w:rPr>
        <w:t xml:space="preserve">. </w:t>
      </w:r>
      <w:r w:rsidR="006212E9" w:rsidRPr="0006079C">
        <w:rPr>
          <w:rFonts w:ascii="Arial" w:hAnsi="Arial" w:cs="Arial"/>
          <w:sz w:val="24"/>
          <w:szCs w:val="24"/>
        </w:rPr>
        <w:t>Na sequência</w:t>
      </w:r>
      <w:r w:rsidR="006212E9">
        <w:rPr>
          <w:rFonts w:ascii="Arial" w:hAnsi="Arial" w:cs="Arial"/>
          <w:sz w:val="24"/>
          <w:szCs w:val="24"/>
        </w:rPr>
        <w:t xml:space="preserve"> passou-se a apresent</w:t>
      </w:r>
      <w:r w:rsidR="000C5D3B">
        <w:rPr>
          <w:rFonts w:ascii="Arial" w:hAnsi="Arial" w:cs="Arial"/>
          <w:sz w:val="24"/>
          <w:szCs w:val="24"/>
        </w:rPr>
        <w:t xml:space="preserve">ação </w:t>
      </w:r>
      <w:r w:rsidR="0006079C">
        <w:rPr>
          <w:rFonts w:ascii="Arial" w:hAnsi="Arial" w:cs="Arial"/>
          <w:sz w:val="24"/>
          <w:szCs w:val="24"/>
        </w:rPr>
        <w:t>dos pareceres das Comissões de Legislação, Justiça e redação Final, Orçamentos e Finanças, e Educação, Cultura, Esporte, Saúde e Assistência Social referente ao Projeto de Lei nº 11/2019</w:t>
      </w:r>
      <w:r w:rsidR="006212E9">
        <w:rPr>
          <w:rFonts w:ascii="Arial" w:hAnsi="Arial" w:cs="Arial"/>
          <w:sz w:val="24"/>
          <w:szCs w:val="24"/>
        </w:rPr>
        <w:t xml:space="preserve">. </w:t>
      </w:r>
      <w:r w:rsidR="00131D10">
        <w:rPr>
          <w:rFonts w:ascii="Arial" w:hAnsi="Arial" w:cs="Arial"/>
          <w:sz w:val="24"/>
          <w:szCs w:val="24"/>
        </w:rPr>
        <w:t xml:space="preserve">Em seguida passou-se a apresentação do Projeto de Lei </w:t>
      </w:r>
      <w:r w:rsidR="000C5D3B">
        <w:rPr>
          <w:rFonts w:ascii="Arial" w:hAnsi="Arial" w:cs="Arial"/>
          <w:sz w:val="24"/>
          <w:szCs w:val="24"/>
        </w:rPr>
        <w:t>n. 1</w:t>
      </w:r>
      <w:r w:rsidR="0006079C">
        <w:rPr>
          <w:rFonts w:ascii="Arial" w:hAnsi="Arial" w:cs="Arial"/>
          <w:sz w:val="24"/>
          <w:szCs w:val="24"/>
        </w:rPr>
        <w:t>1</w:t>
      </w:r>
      <w:r w:rsidR="00131D10">
        <w:rPr>
          <w:rFonts w:ascii="Arial" w:hAnsi="Arial" w:cs="Arial"/>
          <w:sz w:val="24"/>
          <w:szCs w:val="24"/>
        </w:rPr>
        <w:t xml:space="preserve">/2019 que </w:t>
      </w:r>
      <w:r w:rsidR="000C5D3B">
        <w:rPr>
          <w:rFonts w:ascii="Arial" w:hAnsi="Arial" w:cs="Arial"/>
          <w:sz w:val="24"/>
          <w:szCs w:val="24"/>
        </w:rPr>
        <w:t>“</w:t>
      </w:r>
      <w:r w:rsidR="0006079C" w:rsidRPr="0006079C">
        <w:rPr>
          <w:rFonts w:ascii="Arial" w:hAnsi="Arial" w:cs="Arial"/>
          <w:sz w:val="24"/>
          <w:szCs w:val="24"/>
        </w:rPr>
        <w:t>AUTORIZA O PODER EXECUTIVO MUNICIPAL A REALIZAR REPASSE DE RECURSOS PARA ORGANIZAÇÃO DA SOCIEDADE CIVIL MEDIANTE INEXIGIBILIDADE DE CHAMAMENTO PÚBLICO E DÁ OUTRAS PROVIDÊNCIAS. MUNICÍPIO EFETUAR DESPESAS COM TRANSPORTE</w:t>
      </w:r>
      <w:r w:rsidR="000C5D3B">
        <w:rPr>
          <w:rFonts w:ascii="Arial" w:hAnsi="Arial" w:cs="Arial"/>
          <w:sz w:val="24"/>
          <w:szCs w:val="24"/>
        </w:rPr>
        <w:t>”</w:t>
      </w:r>
      <w:r w:rsidR="00131D10">
        <w:rPr>
          <w:rFonts w:ascii="Arial" w:hAnsi="Arial" w:cs="Arial"/>
          <w:sz w:val="24"/>
          <w:szCs w:val="24"/>
        </w:rPr>
        <w:t>.</w:t>
      </w:r>
      <w:r w:rsidR="0006079C">
        <w:rPr>
          <w:rFonts w:ascii="Arial" w:hAnsi="Arial" w:cs="Arial"/>
          <w:sz w:val="24"/>
          <w:szCs w:val="24"/>
        </w:rPr>
        <w:t xml:space="preserve"> Aberta as discussões sobre o Projeto, o Parlamentar Cleber Jonas </w:t>
      </w:r>
      <w:proofErr w:type="spellStart"/>
      <w:r w:rsidR="0006079C">
        <w:rPr>
          <w:rFonts w:ascii="Arial" w:hAnsi="Arial" w:cs="Arial"/>
          <w:sz w:val="24"/>
          <w:szCs w:val="24"/>
        </w:rPr>
        <w:t>Weschenfelder</w:t>
      </w:r>
      <w:proofErr w:type="spellEnd"/>
      <w:r w:rsidR="0006079C">
        <w:rPr>
          <w:rFonts w:ascii="Arial" w:hAnsi="Arial" w:cs="Arial"/>
          <w:sz w:val="24"/>
          <w:szCs w:val="24"/>
        </w:rPr>
        <w:t xml:space="preserve"> se reportou cumprimentando a todos, e salientou que o referido Projeto é do mês de abril do presente ano e estava retido na Comissão de Legislação, Justiça e Redação Final por falta de documentação por parte da Associação. </w:t>
      </w:r>
      <w:r w:rsidR="00BC5E7E">
        <w:rPr>
          <w:rFonts w:ascii="Arial" w:hAnsi="Arial" w:cs="Arial"/>
          <w:sz w:val="24"/>
          <w:szCs w:val="24"/>
        </w:rPr>
        <w:t xml:space="preserve">Esse repasse se encaixa na Lei Federal nº 13.014, que passou a vigorar a partir de 2017, dificultando </w:t>
      </w:r>
      <w:proofErr w:type="gramStart"/>
      <w:r w:rsidR="00BC5E7E">
        <w:rPr>
          <w:rFonts w:ascii="Arial" w:hAnsi="Arial" w:cs="Arial"/>
          <w:sz w:val="24"/>
          <w:szCs w:val="24"/>
        </w:rPr>
        <w:t>os repasse</w:t>
      </w:r>
      <w:proofErr w:type="gramEnd"/>
      <w:r w:rsidR="00BC5E7E">
        <w:rPr>
          <w:rFonts w:ascii="Arial" w:hAnsi="Arial" w:cs="Arial"/>
          <w:sz w:val="24"/>
          <w:szCs w:val="24"/>
        </w:rPr>
        <w:t xml:space="preserve"> para as Associações, contudo, o município consegue repassar somente para o Hospital, APAE e a Associação dos Universitários de Guarujá do Sul, pois se encaixam na inexigibilidade de chamamento público</w:t>
      </w:r>
      <w:r w:rsidR="00A62082">
        <w:rPr>
          <w:rFonts w:ascii="Arial" w:eastAsia="Calibri" w:hAnsi="Arial" w:cs="Arial"/>
          <w:sz w:val="24"/>
          <w:szCs w:val="24"/>
        </w:rPr>
        <w:t xml:space="preserve">. </w:t>
      </w:r>
      <w:r w:rsidR="00BC5E7E">
        <w:rPr>
          <w:rFonts w:ascii="Arial" w:eastAsia="Calibri" w:hAnsi="Arial" w:cs="Arial"/>
          <w:sz w:val="24"/>
          <w:szCs w:val="24"/>
        </w:rPr>
        <w:t xml:space="preserve">Sabe que não é o ideal, mas com o decorrer do tempo pode ser revisados. Frisa também que em contrapartida os acadêmicos necessitam prestar 4 horas de serviço para a comunidade ou doar sangue. Ninguém mais se manifestou, o presidente colocou o Projeto de Lei em votação, sendo aprovado por unanimidade em primeira e única votação e encaminhado à redação final. </w:t>
      </w:r>
      <w:r w:rsidR="00BC5E7E" w:rsidRPr="0006079C">
        <w:rPr>
          <w:rFonts w:ascii="Arial" w:hAnsi="Arial" w:cs="Arial"/>
          <w:sz w:val="24"/>
          <w:szCs w:val="24"/>
        </w:rPr>
        <w:t>Na sequência</w:t>
      </w:r>
      <w:r w:rsidR="00BC5E7E">
        <w:rPr>
          <w:rFonts w:ascii="Arial" w:hAnsi="Arial" w:cs="Arial"/>
          <w:sz w:val="24"/>
          <w:szCs w:val="24"/>
        </w:rPr>
        <w:t xml:space="preserve"> passou-se a apresentação dos pareceres das Comissões de Legislação, Justiça e redação Final, e Orçamentos e Finanças referente ao Projeto de Lei nº 18/2019. Em seguida passou-se a apresentação do Projeto de Lei n. 18/2019 que “</w:t>
      </w:r>
      <w:r w:rsidR="00BC5E7E">
        <w:rPr>
          <w:rFonts w:ascii="Arial" w:hAnsi="Arial" w:cs="Arial"/>
          <w:szCs w:val="24"/>
        </w:rPr>
        <w:t xml:space="preserve">DISPÕE SOBRE A REALIZAÇÃO DA EXPOGUARUJÁ, AUTORIZA EFETUAR DESPESAS E </w:t>
      </w:r>
      <w:r w:rsidR="00BC5E7E">
        <w:rPr>
          <w:rFonts w:ascii="Arial" w:hAnsi="Arial" w:cs="Arial"/>
          <w:szCs w:val="24"/>
        </w:rPr>
        <w:lastRenderedPageBreak/>
        <w:t>DÁ OUTRAS PROVIDÊNCIAS</w:t>
      </w:r>
      <w:r w:rsidR="00BC5E7E">
        <w:rPr>
          <w:rFonts w:ascii="Arial" w:hAnsi="Arial" w:cs="Arial"/>
          <w:sz w:val="24"/>
          <w:szCs w:val="24"/>
        </w:rPr>
        <w:t xml:space="preserve">”. </w:t>
      </w:r>
      <w:r w:rsidR="00394D67">
        <w:rPr>
          <w:rFonts w:ascii="Arial" w:hAnsi="Arial" w:cs="Arial"/>
          <w:sz w:val="24"/>
          <w:szCs w:val="24"/>
        </w:rPr>
        <w:t xml:space="preserve">Abertas as discussões sobre o Projeto, o Parlamentar Cleber Jonas </w:t>
      </w:r>
      <w:proofErr w:type="spellStart"/>
      <w:r w:rsidR="00394D67">
        <w:rPr>
          <w:rFonts w:ascii="Arial" w:hAnsi="Arial" w:cs="Arial"/>
          <w:sz w:val="24"/>
          <w:szCs w:val="24"/>
        </w:rPr>
        <w:t>Weschenfelder</w:t>
      </w:r>
      <w:proofErr w:type="spellEnd"/>
      <w:r w:rsidR="00394D67">
        <w:rPr>
          <w:rFonts w:ascii="Arial" w:hAnsi="Arial" w:cs="Arial"/>
          <w:sz w:val="24"/>
          <w:szCs w:val="24"/>
        </w:rPr>
        <w:t xml:space="preserve"> se reportou salientando que o valor de 100 mil já estava no PPA e na LOA e faz agradecimento em especial à ACEGS, que buscou a opinião de todos os membros da entidade para o Legislativo tomar a decisão correta. A feira será de suma importância para expor o exponencial da produção de nosso município, sabe que o momento não é dos mais propícios</w:t>
      </w:r>
      <w:r w:rsidR="00016C08">
        <w:rPr>
          <w:rFonts w:ascii="Arial" w:hAnsi="Arial" w:cs="Arial"/>
          <w:sz w:val="24"/>
          <w:szCs w:val="24"/>
        </w:rPr>
        <w:t xml:space="preserve">, porem é a vontade de 70% dos membros da ACEGS. </w:t>
      </w:r>
      <w:proofErr w:type="gramStart"/>
      <w:r w:rsidR="00016C08">
        <w:rPr>
          <w:rFonts w:ascii="Arial" w:hAnsi="Arial" w:cs="Arial"/>
          <w:sz w:val="24"/>
          <w:szCs w:val="24"/>
        </w:rPr>
        <w:t>Agradece</w:t>
      </w:r>
      <w:proofErr w:type="gramEnd"/>
      <w:r w:rsidR="00016C08">
        <w:rPr>
          <w:rFonts w:ascii="Arial" w:hAnsi="Arial" w:cs="Arial"/>
          <w:sz w:val="24"/>
          <w:szCs w:val="24"/>
        </w:rPr>
        <w:t xml:space="preserve"> também aos demais colegas Vereadores pela iniciativa de votar todos os Projetos da ordem do dia em primeira e única votação.</w:t>
      </w:r>
      <w:r w:rsidR="00394D67">
        <w:rPr>
          <w:rFonts w:ascii="Arial" w:hAnsi="Arial" w:cs="Arial"/>
          <w:sz w:val="24"/>
          <w:szCs w:val="24"/>
        </w:rPr>
        <w:t xml:space="preserve"> </w:t>
      </w:r>
      <w:r w:rsidR="00016C08">
        <w:rPr>
          <w:rFonts w:ascii="Arial" w:hAnsi="Arial" w:cs="Arial"/>
          <w:sz w:val="24"/>
          <w:szCs w:val="24"/>
        </w:rPr>
        <w:t xml:space="preserve">Em seguida o Parlamentar Gilmar Klaus se reportou cumprimentando a todos, </w:t>
      </w:r>
      <w:r w:rsidR="0072183E">
        <w:rPr>
          <w:rFonts w:ascii="Arial" w:hAnsi="Arial" w:cs="Arial"/>
          <w:sz w:val="24"/>
          <w:szCs w:val="24"/>
        </w:rPr>
        <w:t xml:space="preserve">agradece as </w:t>
      </w:r>
      <w:proofErr w:type="gramStart"/>
      <w:r w:rsidR="0072183E">
        <w:rPr>
          <w:rFonts w:ascii="Arial" w:hAnsi="Arial" w:cs="Arial"/>
          <w:sz w:val="24"/>
          <w:szCs w:val="24"/>
        </w:rPr>
        <w:t>4</w:t>
      </w:r>
      <w:proofErr w:type="gramEnd"/>
      <w:r w:rsidR="0072183E">
        <w:rPr>
          <w:rFonts w:ascii="Arial" w:hAnsi="Arial" w:cs="Arial"/>
          <w:sz w:val="24"/>
          <w:szCs w:val="24"/>
        </w:rPr>
        <w:t xml:space="preserve"> entidades que se fizeram presente na reunião realizada acerca da </w:t>
      </w:r>
      <w:proofErr w:type="spellStart"/>
      <w:r w:rsidR="0072183E">
        <w:rPr>
          <w:rFonts w:ascii="Arial" w:hAnsi="Arial" w:cs="Arial"/>
          <w:sz w:val="24"/>
          <w:szCs w:val="24"/>
        </w:rPr>
        <w:t>Expoguarujá</w:t>
      </w:r>
      <w:proofErr w:type="spellEnd"/>
      <w:r w:rsidR="0072183E">
        <w:rPr>
          <w:rFonts w:ascii="Arial" w:hAnsi="Arial" w:cs="Arial"/>
          <w:sz w:val="24"/>
          <w:szCs w:val="24"/>
        </w:rPr>
        <w:t xml:space="preserve">. Salienta que é de suma importância em dividir opiniões, e parabeniza a ACEGS pelo empenho na busca de opiniões dos membros da entidade. Na sequência o Parlamentar Jair </w:t>
      </w:r>
      <w:proofErr w:type="spellStart"/>
      <w:r w:rsidR="0072183E">
        <w:rPr>
          <w:rFonts w:ascii="Arial" w:hAnsi="Arial" w:cs="Arial"/>
          <w:sz w:val="24"/>
          <w:szCs w:val="24"/>
        </w:rPr>
        <w:t>Tibolla</w:t>
      </w:r>
      <w:proofErr w:type="spellEnd"/>
      <w:r w:rsidR="0072183E">
        <w:rPr>
          <w:rFonts w:ascii="Arial" w:hAnsi="Arial" w:cs="Arial"/>
          <w:sz w:val="24"/>
          <w:szCs w:val="24"/>
        </w:rPr>
        <w:t xml:space="preserve"> se reportou cumprimentando a todos, </w:t>
      </w:r>
      <w:r w:rsidR="006C36D8">
        <w:rPr>
          <w:rFonts w:ascii="Arial" w:hAnsi="Arial" w:cs="Arial"/>
          <w:sz w:val="24"/>
          <w:szCs w:val="24"/>
        </w:rPr>
        <w:t xml:space="preserve">salientou que o Projeto foi amplamente discutido o optou-se por ouvir os membros da ACEGS, e a partir daí tomar uma decisão. Expõe que o momento não é do mais viável para a realização da feira, e que tem outras prioridades no momento, como por exemplo, </w:t>
      </w:r>
      <w:proofErr w:type="gramStart"/>
      <w:r w:rsidR="006C36D8">
        <w:rPr>
          <w:rFonts w:ascii="Arial" w:hAnsi="Arial" w:cs="Arial"/>
          <w:sz w:val="24"/>
          <w:szCs w:val="24"/>
        </w:rPr>
        <w:t xml:space="preserve">a apostila </w:t>
      </w:r>
      <w:r w:rsidR="00E05D58">
        <w:rPr>
          <w:rFonts w:ascii="Arial" w:hAnsi="Arial" w:cs="Arial"/>
          <w:sz w:val="24"/>
          <w:szCs w:val="24"/>
        </w:rPr>
        <w:t xml:space="preserve">da editora </w:t>
      </w:r>
      <w:r w:rsidR="006C36D8">
        <w:rPr>
          <w:rFonts w:ascii="Arial" w:hAnsi="Arial" w:cs="Arial"/>
          <w:sz w:val="24"/>
          <w:szCs w:val="24"/>
        </w:rPr>
        <w:t>positivo</w:t>
      </w:r>
      <w:proofErr w:type="gramEnd"/>
      <w:r w:rsidR="006C36D8">
        <w:rPr>
          <w:rFonts w:ascii="Arial" w:hAnsi="Arial" w:cs="Arial"/>
          <w:sz w:val="24"/>
          <w:szCs w:val="24"/>
        </w:rPr>
        <w:t xml:space="preserve"> que foi retirada das crianças, onde considera primordial esse material, onde facilita o trabalho do professor devido seu conteúdo didático, outra prioridade é a compra de um gerador para o Hospital, onde se faz cirurgia e o mesmo não dispõe desse equipamento. </w:t>
      </w:r>
      <w:r w:rsidR="00E05D58">
        <w:rPr>
          <w:rFonts w:ascii="Arial" w:hAnsi="Arial" w:cs="Arial"/>
          <w:sz w:val="24"/>
          <w:szCs w:val="24"/>
        </w:rPr>
        <w:t xml:space="preserve">Contudo, </w:t>
      </w:r>
      <w:r w:rsidR="00FF0497">
        <w:rPr>
          <w:rFonts w:ascii="Arial" w:hAnsi="Arial" w:cs="Arial"/>
          <w:sz w:val="24"/>
          <w:szCs w:val="24"/>
        </w:rPr>
        <w:t xml:space="preserve">admite que com 70% dos membros da ACEGS favoráveis os Vereadores não podem rejeitar o Projeto, no entanto com 100 mil não se faz uma feira, mas acompanha o voto do relator e é favorável ao Projeto. Solicita que nos próximos anos se faça a feira em ano que não tenha feira nos municípios vizinhos, pois isso atrapalha o evento. Na sequência a Parlamentar Alice Graf Limberger se reportou cumprimentando a todos, </w:t>
      </w:r>
      <w:r w:rsidR="00F96398">
        <w:rPr>
          <w:rFonts w:ascii="Arial" w:hAnsi="Arial" w:cs="Arial"/>
          <w:sz w:val="24"/>
          <w:szCs w:val="24"/>
        </w:rPr>
        <w:t xml:space="preserve">agradece a presença de todos pela importância do Projeto, salienta que o momento não é dos melhores para a realização da feira, e que a população almeja mais desenvolvimento e mais empregos. É favorável ao Projeto e deseja do fundo do coração que a feira seja um evento grandioso, que o município merece e que seja um sucesso, pois com o empenho de todos tem certeza que será um evento que ficará marcado para a história de Guarujá do Sul. Na sequência o Parlamentar Antônio André de Souza se reportou cumprimentando a todos, o mesmo </w:t>
      </w:r>
      <w:r w:rsidR="00F96398">
        <w:rPr>
          <w:rFonts w:ascii="Arial" w:hAnsi="Arial" w:cs="Arial"/>
          <w:sz w:val="24"/>
          <w:szCs w:val="24"/>
        </w:rPr>
        <w:lastRenderedPageBreak/>
        <w:t>fala com propriedade sobre o assunto, pois no ano de 2015 esteve na feira como Secretário, e teve uma feira grandiosa</w:t>
      </w:r>
      <w:r w:rsidR="00C8273F">
        <w:rPr>
          <w:rFonts w:ascii="Arial" w:hAnsi="Arial" w:cs="Arial"/>
          <w:sz w:val="24"/>
          <w:szCs w:val="24"/>
        </w:rPr>
        <w:t xml:space="preserve">. Naquele momento, muitas pessoas falavam que não era o momento, mas mesmo assim se realizou a feira e foi um grande sucesso. Tem certeza que essa feira que se realizará no segundo semestre será um grande sucesso, pois tem o apoio do Legislativo, Executivo e da maior parte dos empresários do município, e também os agricultores que hoje são os maiores geradores de receita para o município. É favorável a realização da feira, porem salienta que é necessário dar uma ênfase para os agricultores expor seu gado leiteiro. Ninguém mais para se manifestar, o Presidente colocou o Projeto de Lei em votação, sendo aprovado por unanimidade em primeira e única votação e encaminhado à redação final. </w:t>
      </w:r>
      <w:r w:rsidR="00C666F6" w:rsidRPr="0006079C">
        <w:rPr>
          <w:rFonts w:ascii="Arial" w:hAnsi="Arial" w:cs="Arial"/>
          <w:sz w:val="24"/>
          <w:szCs w:val="24"/>
        </w:rPr>
        <w:t>Na sequência</w:t>
      </w:r>
      <w:r w:rsidR="00C666F6">
        <w:rPr>
          <w:rFonts w:ascii="Arial" w:hAnsi="Arial" w:cs="Arial"/>
          <w:sz w:val="24"/>
          <w:szCs w:val="24"/>
        </w:rPr>
        <w:t xml:space="preserve"> passou-se a apresentação dos pareceres das Comissões de Legislação, Justiça e redação Final, e Orçamentos e Finanças referente ao Projeto de Lei nº 19/2019. </w:t>
      </w:r>
      <w:r w:rsidR="00C666F6" w:rsidRPr="00C666F6">
        <w:rPr>
          <w:rFonts w:ascii="Arial" w:hAnsi="Arial" w:cs="Arial"/>
          <w:sz w:val="24"/>
          <w:szCs w:val="24"/>
        </w:rPr>
        <w:t>Em seguida passou-se a apre</w:t>
      </w:r>
      <w:r w:rsidR="00C666F6">
        <w:rPr>
          <w:rFonts w:ascii="Arial" w:hAnsi="Arial" w:cs="Arial"/>
          <w:sz w:val="24"/>
          <w:szCs w:val="24"/>
        </w:rPr>
        <w:t>sentação do Projeto de Lei n. 19</w:t>
      </w:r>
      <w:r w:rsidR="00C666F6" w:rsidRPr="00C666F6">
        <w:rPr>
          <w:rFonts w:ascii="Arial" w:hAnsi="Arial" w:cs="Arial"/>
          <w:sz w:val="24"/>
          <w:szCs w:val="24"/>
        </w:rPr>
        <w:t>/2019 que “AUTORIZA A ALTERAÇÃO DA LEI ORÇAMENTÁRIA ANUAL ATRAVÉS DA ABERTURA DE UM CRÉDITO ADICIONAL SUPLEMENTAR E DÁ OUTRAS PROVIDÊNCIAS”.</w:t>
      </w:r>
      <w:r w:rsidR="00C666F6">
        <w:rPr>
          <w:rFonts w:ascii="Arial" w:hAnsi="Arial" w:cs="Arial"/>
          <w:sz w:val="24"/>
          <w:szCs w:val="24"/>
        </w:rPr>
        <w:t xml:space="preserve"> Abertas as discussões sobre o Projeto, o Parlamentar </w:t>
      </w:r>
      <w:r w:rsidR="00C663A6">
        <w:rPr>
          <w:rFonts w:ascii="Arial" w:hAnsi="Arial" w:cs="Arial"/>
          <w:sz w:val="24"/>
          <w:szCs w:val="24"/>
        </w:rPr>
        <w:t xml:space="preserve">Cleber Jonas </w:t>
      </w:r>
      <w:proofErr w:type="spellStart"/>
      <w:r w:rsidR="00C663A6">
        <w:rPr>
          <w:rFonts w:ascii="Arial" w:hAnsi="Arial" w:cs="Arial"/>
          <w:sz w:val="24"/>
          <w:szCs w:val="24"/>
        </w:rPr>
        <w:t>Weschenfelder</w:t>
      </w:r>
      <w:proofErr w:type="spellEnd"/>
      <w:r w:rsidR="00C663A6">
        <w:rPr>
          <w:rFonts w:ascii="Arial" w:hAnsi="Arial" w:cs="Arial"/>
          <w:sz w:val="24"/>
          <w:szCs w:val="24"/>
        </w:rPr>
        <w:t xml:space="preserve"> se reportou acerca do Projeto, salientando que é de grande importância pelo fato de levar água de qualidade nas comunidades. Esse Projeto será para a perfuração de dois poços artesianos, sendo </w:t>
      </w:r>
      <w:proofErr w:type="gramStart"/>
      <w:r w:rsidR="00C663A6">
        <w:rPr>
          <w:rFonts w:ascii="Arial" w:hAnsi="Arial" w:cs="Arial"/>
          <w:sz w:val="24"/>
          <w:szCs w:val="24"/>
        </w:rPr>
        <w:t>eles nas comunidades da Linha Barro Preto</w:t>
      </w:r>
      <w:proofErr w:type="gramEnd"/>
      <w:r w:rsidR="00C663A6">
        <w:rPr>
          <w:rFonts w:ascii="Arial" w:hAnsi="Arial" w:cs="Arial"/>
          <w:sz w:val="24"/>
          <w:szCs w:val="24"/>
        </w:rPr>
        <w:t xml:space="preserve"> e comunidade Linha </w:t>
      </w:r>
      <w:proofErr w:type="spellStart"/>
      <w:r w:rsidR="00C663A6">
        <w:rPr>
          <w:rFonts w:ascii="Arial" w:hAnsi="Arial" w:cs="Arial"/>
          <w:sz w:val="24"/>
          <w:szCs w:val="24"/>
        </w:rPr>
        <w:t>Caravágio</w:t>
      </w:r>
      <w:proofErr w:type="spellEnd"/>
      <w:r w:rsidR="00C663A6">
        <w:rPr>
          <w:rFonts w:ascii="Arial" w:hAnsi="Arial" w:cs="Arial"/>
          <w:sz w:val="24"/>
          <w:szCs w:val="24"/>
        </w:rPr>
        <w:t xml:space="preserve">, beneficiando os moradores das respectivas comunidades. Ninguém mais para se manifestar, o Presidente colocou o Projeto de Lei em votação, sendo aprovado por unanimidade em primeira e única votação e encaminhado à redação final. </w:t>
      </w:r>
      <w:r w:rsidR="00820758" w:rsidRPr="0042378F">
        <w:rPr>
          <w:rFonts w:ascii="Arial" w:hAnsi="Arial" w:cs="Arial"/>
          <w:sz w:val="24"/>
          <w:szCs w:val="24"/>
        </w:rPr>
        <w:t>Terminada a ordem do dia passou-se para a palavra livre.</w:t>
      </w:r>
      <w:r w:rsidR="00820758" w:rsidRPr="00DA6397">
        <w:rPr>
          <w:rFonts w:ascii="Arial" w:hAnsi="Arial" w:cs="Arial"/>
          <w:sz w:val="24"/>
          <w:szCs w:val="24"/>
        </w:rPr>
        <w:t xml:space="preserve"> Iniciando a palavra livre</w:t>
      </w:r>
      <w:r w:rsidR="007639D8">
        <w:rPr>
          <w:rFonts w:ascii="Arial" w:hAnsi="Arial" w:cs="Arial"/>
          <w:sz w:val="24"/>
          <w:szCs w:val="24"/>
        </w:rPr>
        <w:t xml:space="preserve"> </w:t>
      </w:r>
      <w:r w:rsidR="0042378F">
        <w:rPr>
          <w:rFonts w:ascii="Arial" w:hAnsi="Arial" w:cs="Arial"/>
          <w:sz w:val="24"/>
          <w:szCs w:val="24"/>
        </w:rPr>
        <w:t>o</w:t>
      </w:r>
      <w:r w:rsidR="007639D8">
        <w:rPr>
          <w:rFonts w:ascii="Arial" w:hAnsi="Arial" w:cs="Arial"/>
          <w:sz w:val="24"/>
          <w:szCs w:val="24"/>
        </w:rPr>
        <w:t xml:space="preserve"> Parlamentar </w:t>
      </w:r>
      <w:r w:rsidR="0042378F">
        <w:rPr>
          <w:rFonts w:ascii="Arial" w:hAnsi="Arial" w:cs="Arial"/>
          <w:sz w:val="24"/>
          <w:szCs w:val="24"/>
        </w:rPr>
        <w:t xml:space="preserve">Jair </w:t>
      </w:r>
      <w:proofErr w:type="spellStart"/>
      <w:r w:rsidR="0042378F">
        <w:rPr>
          <w:rFonts w:ascii="Arial" w:hAnsi="Arial" w:cs="Arial"/>
          <w:sz w:val="24"/>
          <w:szCs w:val="24"/>
        </w:rPr>
        <w:t>Tibolla</w:t>
      </w:r>
      <w:proofErr w:type="spellEnd"/>
      <w:r w:rsidR="007639D8">
        <w:rPr>
          <w:rFonts w:ascii="Arial" w:hAnsi="Arial" w:cs="Arial"/>
          <w:sz w:val="24"/>
          <w:szCs w:val="24"/>
        </w:rPr>
        <w:t xml:space="preserve"> se reportou</w:t>
      </w:r>
      <w:r w:rsidR="0042378F">
        <w:rPr>
          <w:rFonts w:ascii="Arial" w:hAnsi="Arial" w:cs="Arial"/>
          <w:sz w:val="24"/>
          <w:szCs w:val="24"/>
        </w:rPr>
        <w:t xml:space="preserve"> pedindo um esclarecimento da administração municipal sobre o servidor Gilmar </w:t>
      </w:r>
      <w:proofErr w:type="spellStart"/>
      <w:r w:rsidR="0042378F">
        <w:rPr>
          <w:rFonts w:ascii="Arial" w:hAnsi="Arial" w:cs="Arial"/>
          <w:sz w:val="24"/>
          <w:szCs w:val="24"/>
        </w:rPr>
        <w:t>Dickel</w:t>
      </w:r>
      <w:proofErr w:type="spellEnd"/>
      <w:r w:rsidR="0042378F">
        <w:rPr>
          <w:rFonts w:ascii="Arial" w:hAnsi="Arial" w:cs="Arial"/>
          <w:sz w:val="24"/>
          <w:szCs w:val="24"/>
        </w:rPr>
        <w:t xml:space="preserve"> </w:t>
      </w:r>
      <w:proofErr w:type="spellStart"/>
      <w:r w:rsidR="0042378F">
        <w:rPr>
          <w:rFonts w:ascii="Arial" w:hAnsi="Arial" w:cs="Arial"/>
          <w:sz w:val="24"/>
          <w:szCs w:val="24"/>
        </w:rPr>
        <w:t>Banfi</w:t>
      </w:r>
      <w:proofErr w:type="spellEnd"/>
      <w:r w:rsidR="0042378F">
        <w:rPr>
          <w:rFonts w:ascii="Arial" w:hAnsi="Arial" w:cs="Arial"/>
          <w:sz w:val="24"/>
          <w:szCs w:val="24"/>
        </w:rPr>
        <w:t xml:space="preserve"> onde o mesmo efetuou 8 horas extras e foi pago 28 horas. Dessa forma o Parlamentar quer explicação o </w:t>
      </w:r>
      <w:proofErr w:type="gramStart"/>
      <w:r w:rsidR="0042378F">
        <w:rPr>
          <w:rFonts w:ascii="Arial" w:hAnsi="Arial" w:cs="Arial"/>
          <w:sz w:val="24"/>
          <w:szCs w:val="24"/>
        </w:rPr>
        <w:t>porque</w:t>
      </w:r>
      <w:proofErr w:type="gramEnd"/>
      <w:r w:rsidR="0042378F">
        <w:rPr>
          <w:rFonts w:ascii="Arial" w:hAnsi="Arial" w:cs="Arial"/>
          <w:sz w:val="24"/>
          <w:szCs w:val="24"/>
        </w:rPr>
        <w:t xml:space="preserve"> desse pagamento. Gostaria de saber se foi mais um erro de calculo, como do caso do servidor Valmir Fontana que recebeu um valor a mais e foi descontado posteriormente de seu vencimento. Outro pedido seria para que a administração municipal disponibilize a Lei e as Portarias que institui as gratificações aos servidores da administração municipal</w:t>
      </w:r>
      <w:r w:rsidR="00336D11">
        <w:rPr>
          <w:rFonts w:ascii="Arial" w:hAnsi="Arial" w:cs="Arial"/>
          <w:sz w:val="24"/>
          <w:szCs w:val="24"/>
        </w:rPr>
        <w:t xml:space="preserve">, pois cita seis servidores que estão </w:t>
      </w:r>
      <w:r w:rsidR="00336D11">
        <w:rPr>
          <w:rFonts w:ascii="Arial" w:hAnsi="Arial" w:cs="Arial"/>
          <w:sz w:val="24"/>
          <w:szCs w:val="24"/>
        </w:rPr>
        <w:lastRenderedPageBreak/>
        <w:t>recebendo gratificação e gostaria de saber qual a função que exercem a mais</w:t>
      </w:r>
      <w:r w:rsidR="00A62082">
        <w:rPr>
          <w:rFonts w:ascii="Arial" w:hAnsi="Arial" w:cs="Arial"/>
          <w:sz w:val="24"/>
          <w:szCs w:val="24"/>
        </w:rPr>
        <w:t xml:space="preserve">. </w:t>
      </w:r>
      <w:r w:rsidR="00336D11">
        <w:rPr>
          <w:rFonts w:ascii="Arial" w:hAnsi="Arial" w:cs="Arial"/>
          <w:sz w:val="24"/>
          <w:szCs w:val="24"/>
        </w:rPr>
        <w:t>Lembra que mais de 70% da população não ganham nem a gratificação. Na sequência o Presidente coloca o pedido do Vereador em votação, sendo aprovado por unanimidade pelos presentes. Em seguida a Parlamentar Alice Graf Limberger se reportou solicitando que a administração municipal disponibilize um veículo exclusivo para os paciente</w:t>
      </w:r>
      <w:r w:rsidR="001D5067">
        <w:rPr>
          <w:rFonts w:ascii="Arial" w:hAnsi="Arial" w:cs="Arial"/>
          <w:sz w:val="24"/>
          <w:szCs w:val="24"/>
        </w:rPr>
        <w:t>s</w:t>
      </w:r>
      <w:r w:rsidR="00336D11">
        <w:rPr>
          <w:rFonts w:ascii="Arial" w:hAnsi="Arial" w:cs="Arial"/>
          <w:sz w:val="24"/>
          <w:szCs w:val="24"/>
        </w:rPr>
        <w:t xml:space="preserve"> que fazem hemodiálise</w:t>
      </w:r>
      <w:r w:rsidR="001D5067">
        <w:rPr>
          <w:rFonts w:ascii="Arial" w:hAnsi="Arial" w:cs="Arial"/>
          <w:sz w:val="24"/>
          <w:szCs w:val="24"/>
        </w:rPr>
        <w:t xml:space="preserve">. Salienta que esses pacientes após o tratamento saem muito debilitados da clínica, deste modo solicita que o município disponibilize um veiculo exclusivo para esses pacientes. </w:t>
      </w:r>
      <w:r w:rsidR="001D5067">
        <w:rPr>
          <w:rFonts w:ascii="Arial" w:hAnsi="Arial" w:cs="Arial"/>
          <w:sz w:val="24"/>
          <w:szCs w:val="24"/>
        </w:rPr>
        <w:t>Na sequência</w:t>
      </w:r>
      <w:r w:rsidR="001D5067">
        <w:rPr>
          <w:rFonts w:ascii="Arial" w:hAnsi="Arial" w:cs="Arial"/>
          <w:sz w:val="24"/>
          <w:szCs w:val="24"/>
        </w:rPr>
        <w:t xml:space="preserve"> o Presidente coloca o pedido da</w:t>
      </w:r>
      <w:r w:rsidR="001D5067">
        <w:rPr>
          <w:rFonts w:ascii="Arial" w:hAnsi="Arial" w:cs="Arial"/>
          <w:sz w:val="24"/>
          <w:szCs w:val="24"/>
        </w:rPr>
        <w:t xml:space="preserve"> Vereador</w:t>
      </w:r>
      <w:r w:rsidR="001D5067">
        <w:rPr>
          <w:rFonts w:ascii="Arial" w:hAnsi="Arial" w:cs="Arial"/>
          <w:sz w:val="24"/>
          <w:szCs w:val="24"/>
        </w:rPr>
        <w:t>a</w:t>
      </w:r>
      <w:r w:rsidR="001D5067">
        <w:rPr>
          <w:rFonts w:ascii="Arial" w:hAnsi="Arial" w:cs="Arial"/>
          <w:sz w:val="24"/>
          <w:szCs w:val="24"/>
        </w:rPr>
        <w:t xml:space="preserve"> em votação, sendo aprovado por unanimidade pelos presentes.</w:t>
      </w:r>
      <w:r w:rsidR="00336D11">
        <w:rPr>
          <w:rFonts w:ascii="Arial" w:hAnsi="Arial" w:cs="Arial"/>
          <w:sz w:val="24"/>
          <w:szCs w:val="24"/>
        </w:rPr>
        <w:t xml:space="preserve"> </w:t>
      </w:r>
      <w:r w:rsidR="001D5067">
        <w:rPr>
          <w:rFonts w:ascii="Arial" w:hAnsi="Arial" w:cs="Arial"/>
          <w:sz w:val="24"/>
          <w:szCs w:val="24"/>
        </w:rPr>
        <w:t xml:space="preserve">Em seguida a Vereadora Sônia Mara Machado dos Santos </w:t>
      </w:r>
      <w:proofErr w:type="spellStart"/>
      <w:r w:rsidR="001D5067">
        <w:rPr>
          <w:rFonts w:ascii="Arial" w:hAnsi="Arial" w:cs="Arial"/>
          <w:sz w:val="24"/>
          <w:szCs w:val="24"/>
        </w:rPr>
        <w:t>Andrioli</w:t>
      </w:r>
      <w:proofErr w:type="spellEnd"/>
      <w:r w:rsidR="001D5067">
        <w:rPr>
          <w:rFonts w:ascii="Arial" w:hAnsi="Arial" w:cs="Arial"/>
          <w:sz w:val="24"/>
          <w:szCs w:val="24"/>
        </w:rPr>
        <w:t xml:space="preserve"> se reportou cumprimentando a todos, e parabenizou a Secretaria de Transportes e Obras pelo trabalho na estrada geral da Linha </w:t>
      </w:r>
      <w:proofErr w:type="gramStart"/>
      <w:r w:rsidR="001D5067">
        <w:rPr>
          <w:rFonts w:ascii="Arial" w:hAnsi="Arial" w:cs="Arial"/>
          <w:sz w:val="24"/>
          <w:szCs w:val="24"/>
        </w:rPr>
        <w:t>Baixo Arara</w:t>
      </w:r>
      <w:proofErr w:type="gramEnd"/>
      <w:r w:rsidR="001D5067">
        <w:rPr>
          <w:rFonts w:ascii="Arial" w:hAnsi="Arial" w:cs="Arial"/>
          <w:sz w:val="24"/>
          <w:szCs w:val="24"/>
        </w:rPr>
        <w:t xml:space="preserve">. Aproveitando que as máquinas estão naquela região solicita que se faça uma ponte nova na Linha </w:t>
      </w:r>
      <w:proofErr w:type="spellStart"/>
      <w:r w:rsidR="001D5067">
        <w:rPr>
          <w:rFonts w:ascii="Arial" w:hAnsi="Arial" w:cs="Arial"/>
          <w:sz w:val="24"/>
          <w:szCs w:val="24"/>
        </w:rPr>
        <w:t>Cembrani</w:t>
      </w:r>
      <w:proofErr w:type="spellEnd"/>
      <w:r w:rsidR="001D5067">
        <w:rPr>
          <w:rFonts w:ascii="Arial" w:hAnsi="Arial" w:cs="Arial"/>
          <w:sz w:val="24"/>
          <w:szCs w:val="24"/>
        </w:rPr>
        <w:t xml:space="preserve"> que liga o município de Guarujá do sul a São José do Cedro, a mesma está em condições precária e faz muito tempo que é uma solicitação dos moradores da comunidade. </w:t>
      </w:r>
      <w:r w:rsidR="001D5067">
        <w:rPr>
          <w:rFonts w:ascii="Arial" w:hAnsi="Arial" w:cs="Arial"/>
          <w:sz w:val="24"/>
          <w:szCs w:val="24"/>
        </w:rPr>
        <w:t>Na sequência</w:t>
      </w:r>
      <w:r w:rsidR="001D5067">
        <w:rPr>
          <w:rFonts w:ascii="Arial" w:hAnsi="Arial" w:cs="Arial"/>
          <w:sz w:val="24"/>
          <w:szCs w:val="24"/>
        </w:rPr>
        <w:t xml:space="preserve"> o Presidente coloca o pedido da</w:t>
      </w:r>
      <w:r w:rsidR="001D5067">
        <w:rPr>
          <w:rFonts w:ascii="Arial" w:hAnsi="Arial" w:cs="Arial"/>
          <w:sz w:val="24"/>
          <w:szCs w:val="24"/>
        </w:rPr>
        <w:t xml:space="preserve"> Vereador</w:t>
      </w:r>
      <w:r w:rsidR="001D5067">
        <w:rPr>
          <w:rFonts w:ascii="Arial" w:hAnsi="Arial" w:cs="Arial"/>
          <w:sz w:val="24"/>
          <w:szCs w:val="24"/>
        </w:rPr>
        <w:t>a</w:t>
      </w:r>
      <w:r w:rsidR="001D5067">
        <w:rPr>
          <w:rFonts w:ascii="Arial" w:hAnsi="Arial" w:cs="Arial"/>
          <w:sz w:val="24"/>
          <w:szCs w:val="24"/>
        </w:rPr>
        <w:t xml:space="preserve"> em votação, sendo aprovado por unanimidade pelos presentes.</w:t>
      </w:r>
      <w:r w:rsidR="001D5067">
        <w:rPr>
          <w:rFonts w:ascii="Arial" w:hAnsi="Arial" w:cs="Arial"/>
          <w:sz w:val="24"/>
          <w:szCs w:val="24"/>
        </w:rPr>
        <w:t xml:space="preserve"> Na sequência o Parlamentar Antônio André de Souza se reportou solicitando que a </w:t>
      </w:r>
      <w:r w:rsidR="006674E3">
        <w:rPr>
          <w:rFonts w:ascii="Arial" w:hAnsi="Arial" w:cs="Arial"/>
          <w:sz w:val="24"/>
          <w:szCs w:val="24"/>
        </w:rPr>
        <w:t xml:space="preserve">administração municipal faça um espaço fechado na frente do posto de saúde para que as pessoas possam aguardar. Salienta que no período de frio as pessoas passam dificuldade na espera pelo atendimento ou pela viagem quando aguardam em frente ao posto, pois nesse período o frio é intenso em nossa região. Deste modo solicita que o Executivo estude a viabilidade de fazer uma área fechada para essas pessoas aguardarem. </w:t>
      </w:r>
      <w:r w:rsidR="006674E3">
        <w:rPr>
          <w:rFonts w:ascii="Arial" w:hAnsi="Arial" w:cs="Arial"/>
          <w:sz w:val="24"/>
          <w:szCs w:val="24"/>
        </w:rPr>
        <w:t>Na sequência o Presidente coloca o pedido do Vereador em votação, sendo aprovado por unanimidade pelos presentes.</w:t>
      </w:r>
      <w:r w:rsidR="006674E3">
        <w:rPr>
          <w:rFonts w:ascii="Arial" w:hAnsi="Arial" w:cs="Arial"/>
          <w:sz w:val="24"/>
          <w:szCs w:val="24"/>
        </w:rPr>
        <w:t xml:space="preserve"> Na sequência o Parlamentar Cleber Jonas </w:t>
      </w:r>
      <w:proofErr w:type="spellStart"/>
      <w:r w:rsidR="006674E3">
        <w:rPr>
          <w:rFonts w:ascii="Arial" w:hAnsi="Arial" w:cs="Arial"/>
          <w:sz w:val="24"/>
          <w:szCs w:val="24"/>
        </w:rPr>
        <w:t>Weschenfelder</w:t>
      </w:r>
      <w:proofErr w:type="spellEnd"/>
      <w:r w:rsidR="006674E3">
        <w:rPr>
          <w:rFonts w:ascii="Arial" w:hAnsi="Arial" w:cs="Arial"/>
          <w:sz w:val="24"/>
          <w:szCs w:val="24"/>
        </w:rPr>
        <w:t xml:space="preserve"> se reportou sobre a fala do Vereador Jair </w:t>
      </w:r>
      <w:proofErr w:type="spellStart"/>
      <w:r w:rsidR="006674E3">
        <w:rPr>
          <w:rFonts w:ascii="Arial" w:hAnsi="Arial" w:cs="Arial"/>
          <w:sz w:val="24"/>
          <w:szCs w:val="24"/>
        </w:rPr>
        <w:t>Tibolla</w:t>
      </w:r>
      <w:proofErr w:type="spellEnd"/>
      <w:r w:rsidR="006674E3">
        <w:rPr>
          <w:rFonts w:ascii="Arial" w:hAnsi="Arial" w:cs="Arial"/>
          <w:sz w:val="24"/>
          <w:szCs w:val="24"/>
        </w:rPr>
        <w:t xml:space="preserve"> sobre as gratificações, diz que os servidores recebem quando há um acumulo de função, quando o servidor exerce alguma função a mais do que está prevista em suas </w:t>
      </w:r>
      <w:r w:rsidR="005B4D04">
        <w:rPr>
          <w:rFonts w:ascii="Arial" w:hAnsi="Arial" w:cs="Arial"/>
          <w:sz w:val="24"/>
          <w:szCs w:val="24"/>
        </w:rPr>
        <w:t xml:space="preserve">atribuições, e que o executivo encaminhará as informações solicitadas. Na sequência o Parlamentar Jair </w:t>
      </w:r>
      <w:proofErr w:type="spellStart"/>
      <w:r w:rsidR="005B4D04">
        <w:rPr>
          <w:rFonts w:ascii="Arial" w:hAnsi="Arial" w:cs="Arial"/>
          <w:sz w:val="24"/>
          <w:szCs w:val="24"/>
        </w:rPr>
        <w:t>Tibolla</w:t>
      </w:r>
      <w:proofErr w:type="spellEnd"/>
      <w:r w:rsidR="005B4D04">
        <w:rPr>
          <w:rFonts w:ascii="Arial" w:hAnsi="Arial" w:cs="Arial"/>
          <w:sz w:val="24"/>
          <w:szCs w:val="24"/>
        </w:rPr>
        <w:t xml:space="preserve"> solicita aparte destacando que a administração deveria disponibilizar todas as informações no portal da transparência</w:t>
      </w:r>
      <w:r w:rsidR="002A3A0E">
        <w:rPr>
          <w:rFonts w:ascii="Arial" w:hAnsi="Arial" w:cs="Arial"/>
          <w:sz w:val="24"/>
          <w:szCs w:val="24"/>
        </w:rPr>
        <w:t xml:space="preserve">. </w:t>
      </w:r>
      <w:r w:rsidR="005B4D04">
        <w:rPr>
          <w:rFonts w:ascii="Arial" w:hAnsi="Arial" w:cs="Arial"/>
          <w:sz w:val="24"/>
          <w:szCs w:val="24"/>
        </w:rPr>
        <w:t xml:space="preserve">Em seguida o Presidente </w:t>
      </w:r>
      <w:proofErr w:type="spellStart"/>
      <w:r w:rsidR="005B4D04">
        <w:rPr>
          <w:rFonts w:ascii="Arial" w:hAnsi="Arial" w:cs="Arial"/>
          <w:sz w:val="24"/>
          <w:szCs w:val="24"/>
        </w:rPr>
        <w:t>Ilário</w:t>
      </w:r>
      <w:proofErr w:type="spellEnd"/>
      <w:r w:rsidR="005B4D04">
        <w:rPr>
          <w:rFonts w:ascii="Arial" w:hAnsi="Arial" w:cs="Arial"/>
          <w:sz w:val="24"/>
          <w:szCs w:val="24"/>
        </w:rPr>
        <w:t xml:space="preserve"> </w:t>
      </w:r>
      <w:proofErr w:type="spellStart"/>
      <w:r w:rsidR="005B4D04">
        <w:rPr>
          <w:rFonts w:ascii="Arial" w:hAnsi="Arial" w:cs="Arial"/>
          <w:sz w:val="24"/>
          <w:szCs w:val="24"/>
        </w:rPr>
        <w:t>Baumgardt</w:t>
      </w:r>
      <w:proofErr w:type="spellEnd"/>
      <w:r w:rsidR="005B4D04">
        <w:rPr>
          <w:rFonts w:ascii="Arial" w:hAnsi="Arial" w:cs="Arial"/>
          <w:sz w:val="24"/>
          <w:szCs w:val="24"/>
        </w:rPr>
        <w:t xml:space="preserve"> agradece a presença do público presente, e </w:t>
      </w:r>
      <w:r w:rsidR="005B4D04">
        <w:rPr>
          <w:rFonts w:ascii="Arial" w:hAnsi="Arial" w:cs="Arial"/>
          <w:sz w:val="24"/>
          <w:szCs w:val="24"/>
        </w:rPr>
        <w:lastRenderedPageBreak/>
        <w:t>as pessoas envolvidas no Projeto da feira. Salienta que o valor já estava previsto na LOA, agradece a diretoria da ACEGS pelo empenho na busca de informações para os Vereadores votarem com se</w:t>
      </w:r>
      <w:r w:rsidR="00D138E5">
        <w:rPr>
          <w:rFonts w:ascii="Arial" w:hAnsi="Arial" w:cs="Arial"/>
          <w:sz w:val="24"/>
          <w:szCs w:val="24"/>
        </w:rPr>
        <w:t xml:space="preserve">gurança. Explana que os Projetos da pauta foram todos votados em primeira e única votação para </w:t>
      </w:r>
      <w:proofErr w:type="gramStart"/>
      <w:r w:rsidR="00D138E5">
        <w:rPr>
          <w:rFonts w:ascii="Arial" w:hAnsi="Arial" w:cs="Arial"/>
          <w:sz w:val="24"/>
          <w:szCs w:val="24"/>
        </w:rPr>
        <w:t>agilizar</w:t>
      </w:r>
      <w:proofErr w:type="gramEnd"/>
      <w:r w:rsidR="00D138E5">
        <w:rPr>
          <w:rFonts w:ascii="Arial" w:hAnsi="Arial" w:cs="Arial"/>
          <w:sz w:val="24"/>
          <w:szCs w:val="24"/>
        </w:rPr>
        <w:t xml:space="preserve"> os procedimentos</w:t>
      </w:r>
      <w:r w:rsidR="004735CF">
        <w:rPr>
          <w:rFonts w:ascii="Arial" w:hAnsi="Arial" w:cs="Arial"/>
          <w:sz w:val="24"/>
          <w:szCs w:val="24"/>
        </w:rPr>
        <w:t xml:space="preserve">. Deseja do fundo coração que a feira seja um sucesso e se disponibiliza a auxiliar no que for preciso, pois o povo </w:t>
      </w:r>
      <w:proofErr w:type="spellStart"/>
      <w:r w:rsidR="004735CF">
        <w:rPr>
          <w:rFonts w:ascii="Arial" w:hAnsi="Arial" w:cs="Arial"/>
          <w:sz w:val="24"/>
          <w:szCs w:val="24"/>
        </w:rPr>
        <w:t>Guarujaense</w:t>
      </w:r>
      <w:proofErr w:type="spellEnd"/>
      <w:r w:rsidR="004735CF">
        <w:rPr>
          <w:rFonts w:ascii="Arial" w:hAnsi="Arial" w:cs="Arial"/>
          <w:sz w:val="24"/>
          <w:szCs w:val="24"/>
        </w:rPr>
        <w:t xml:space="preserve"> merece um evento grandioso.</w:t>
      </w:r>
      <w:r w:rsidR="00A343BF">
        <w:rPr>
          <w:rFonts w:ascii="Arial" w:hAnsi="Arial" w:cs="Arial"/>
          <w:sz w:val="24"/>
          <w:szCs w:val="24"/>
        </w:rPr>
        <w:t xml:space="preserve"> </w:t>
      </w:r>
      <w:r w:rsidR="007D4A85" w:rsidRPr="00EF3841">
        <w:rPr>
          <w:rFonts w:ascii="Arial" w:hAnsi="Arial" w:cs="Arial"/>
          <w:sz w:val="24"/>
          <w:szCs w:val="24"/>
        </w:rPr>
        <w:t>À</w:t>
      </w:r>
      <w:r w:rsidR="00184779" w:rsidRPr="00EF3841">
        <w:rPr>
          <w:rFonts w:ascii="Arial" w:hAnsi="Arial" w:cs="Arial"/>
          <w:sz w:val="24"/>
          <w:szCs w:val="24"/>
        </w:rPr>
        <w:t>s</w:t>
      </w:r>
      <w:r w:rsidR="007D4A85" w:rsidRPr="00EF3841">
        <w:rPr>
          <w:rFonts w:ascii="Arial" w:hAnsi="Arial" w:cs="Arial"/>
          <w:sz w:val="24"/>
          <w:szCs w:val="24"/>
        </w:rPr>
        <w:t xml:space="preserve"> </w:t>
      </w:r>
      <w:r w:rsidR="004735CF">
        <w:rPr>
          <w:rFonts w:ascii="Arial" w:hAnsi="Arial" w:cs="Arial"/>
          <w:sz w:val="24"/>
          <w:szCs w:val="24"/>
        </w:rPr>
        <w:t>vinte</w:t>
      </w:r>
      <w:r w:rsidR="00BB07BE">
        <w:rPr>
          <w:rFonts w:ascii="Arial" w:hAnsi="Arial" w:cs="Arial"/>
          <w:sz w:val="24"/>
          <w:szCs w:val="24"/>
        </w:rPr>
        <w:t xml:space="preserve"> horas</w:t>
      </w:r>
      <w:r w:rsidR="00085775">
        <w:rPr>
          <w:rFonts w:ascii="Arial" w:eastAsia="Times New Roman" w:hAnsi="Arial" w:cs="Arial"/>
          <w:bCs/>
          <w:sz w:val="24"/>
          <w:szCs w:val="24"/>
          <w:lang w:eastAsia="pt-BR"/>
        </w:rPr>
        <w:t xml:space="preserve"> e </w:t>
      </w:r>
      <w:r w:rsidR="004735CF">
        <w:rPr>
          <w:rFonts w:ascii="Arial" w:eastAsia="Times New Roman" w:hAnsi="Arial" w:cs="Arial"/>
          <w:bCs/>
          <w:sz w:val="24"/>
          <w:szCs w:val="24"/>
          <w:lang w:eastAsia="pt-BR"/>
        </w:rPr>
        <w:t>quarenta e dois</w:t>
      </w:r>
      <w:r w:rsidR="007D4A85" w:rsidRPr="00DA6397">
        <w:rPr>
          <w:rFonts w:ascii="Arial" w:eastAsia="Times New Roman" w:hAnsi="Arial" w:cs="Arial"/>
          <w:bCs/>
          <w:sz w:val="24"/>
          <w:szCs w:val="24"/>
          <w:lang w:eastAsia="pt-BR"/>
        </w:rPr>
        <w:t xml:space="preserve"> </w:t>
      </w:r>
      <w:r w:rsidR="00184779" w:rsidRPr="00DA6397">
        <w:rPr>
          <w:rFonts w:ascii="Arial" w:eastAsia="Times New Roman" w:hAnsi="Arial" w:cs="Arial"/>
          <w:bCs/>
          <w:sz w:val="24"/>
          <w:szCs w:val="24"/>
          <w:lang w:eastAsia="pt-BR"/>
        </w:rPr>
        <w:t xml:space="preserve">minutos </w:t>
      </w:r>
      <w:r w:rsidRPr="00DA6397">
        <w:rPr>
          <w:rFonts w:ascii="Arial" w:eastAsia="Times New Roman" w:hAnsi="Arial" w:cs="Arial"/>
          <w:bCs/>
          <w:sz w:val="24"/>
          <w:szCs w:val="24"/>
          <w:lang w:eastAsia="pt-BR"/>
        </w:rPr>
        <w:t xml:space="preserve">o Presidente </w:t>
      </w:r>
      <w:proofErr w:type="spellStart"/>
      <w:r w:rsidRPr="00DA6397">
        <w:rPr>
          <w:rFonts w:ascii="Arial" w:eastAsia="Times New Roman" w:hAnsi="Arial" w:cs="Arial"/>
          <w:bCs/>
          <w:sz w:val="24"/>
          <w:szCs w:val="24"/>
          <w:lang w:eastAsia="pt-BR"/>
        </w:rPr>
        <w:t>Ilário</w:t>
      </w:r>
      <w:proofErr w:type="spellEnd"/>
      <w:r w:rsidR="00861C35" w:rsidRPr="00DA6397">
        <w:rPr>
          <w:rFonts w:ascii="Arial" w:eastAsia="Times New Roman" w:hAnsi="Arial" w:cs="Arial"/>
          <w:bCs/>
          <w:sz w:val="24"/>
          <w:szCs w:val="24"/>
          <w:lang w:eastAsia="pt-BR"/>
        </w:rPr>
        <w:t xml:space="preserve"> </w:t>
      </w:r>
      <w:proofErr w:type="spellStart"/>
      <w:r w:rsidRPr="00DA6397">
        <w:rPr>
          <w:rFonts w:ascii="Arial" w:eastAsia="Times New Roman" w:hAnsi="Arial" w:cs="Arial"/>
          <w:bCs/>
          <w:sz w:val="24"/>
          <w:szCs w:val="24"/>
          <w:lang w:eastAsia="pt-BR"/>
        </w:rPr>
        <w:t>Baumgardt</w:t>
      </w:r>
      <w:proofErr w:type="spellEnd"/>
      <w:r w:rsidRPr="00DA6397">
        <w:rPr>
          <w:rFonts w:ascii="Arial" w:eastAsia="Times New Roman" w:hAnsi="Arial" w:cs="Arial"/>
          <w:bCs/>
          <w:sz w:val="24"/>
          <w:szCs w:val="24"/>
          <w:lang w:eastAsia="pt-BR"/>
        </w:rPr>
        <w:t>, declarou encerrados os trabalhos da presente Sessão Ordinária. Por solicitação do 1° Secretário da Mesa Diretora, Gilmar Klaus, eu, Marcos Vinícius dos Santos</w:t>
      </w:r>
      <w:r w:rsidRPr="00DA6397">
        <w:rPr>
          <w:rFonts w:ascii="Arial" w:eastAsia="Times New Roman" w:hAnsi="Arial" w:cs="Arial"/>
          <w:sz w:val="24"/>
          <w:szCs w:val="24"/>
        </w:rPr>
        <w:t xml:space="preserve">, Secretário Executivo, lavrei a presente ata que após lida e aprovada será assinada pelos Parlamentares presentes. Os pronunciamentos proferidos nesta Reunião do Legislativo Municipal </w:t>
      </w:r>
      <w:proofErr w:type="spellStart"/>
      <w:r w:rsidRPr="00DA6397">
        <w:rPr>
          <w:rFonts w:ascii="Arial" w:eastAsia="Times New Roman" w:hAnsi="Arial" w:cs="Arial"/>
          <w:sz w:val="24"/>
          <w:szCs w:val="24"/>
        </w:rPr>
        <w:t>Guarujaense</w:t>
      </w:r>
      <w:proofErr w:type="spellEnd"/>
      <w:r w:rsidRPr="00DA6397">
        <w:rPr>
          <w:rFonts w:ascii="Arial" w:eastAsia="Times New Roman" w:hAnsi="Arial" w:cs="Arial"/>
          <w:sz w:val="24"/>
          <w:szCs w:val="24"/>
        </w:rPr>
        <w:t xml:space="preserve"> se encontram gravados e arquivados nos anais desta Casa Legislativa. Sala das Sessões, aos </w:t>
      </w:r>
      <w:r w:rsidR="004735CF">
        <w:rPr>
          <w:rFonts w:ascii="Arial" w:eastAsia="Times New Roman" w:hAnsi="Arial" w:cs="Arial"/>
          <w:sz w:val="24"/>
          <w:szCs w:val="24"/>
        </w:rPr>
        <w:t>nove</w:t>
      </w:r>
      <w:r w:rsidRPr="00DA6397">
        <w:rPr>
          <w:rFonts w:ascii="Arial" w:eastAsia="Times New Roman" w:hAnsi="Arial" w:cs="Arial"/>
          <w:sz w:val="24"/>
          <w:szCs w:val="24"/>
        </w:rPr>
        <w:t xml:space="preserve"> dias do mês de </w:t>
      </w:r>
      <w:r w:rsidR="003B374D">
        <w:rPr>
          <w:rFonts w:ascii="Arial" w:eastAsia="Times New Roman" w:hAnsi="Arial" w:cs="Arial"/>
          <w:sz w:val="24"/>
          <w:szCs w:val="24"/>
        </w:rPr>
        <w:t>ju</w:t>
      </w:r>
      <w:r w:rsidR="002A3A0E">
        <w:rPr>
          <w:rFonts w:ascii="Arial" w:eastAsia="Times New Roman" w:hAnsi="Arial" w:cs="Arial"/>
          <w:sz w:val="24"/>
          <w:szCs w:val="24"/>
        </w:rPr>
        <w:t>lho</w:t>
      </w:r>
      <w:r w:rsidRPr="00DA6397">
        <w:rPr>
          <w:rFonts w:ascii="Arial" w:eastAsia="Times New Roman" w:hAnsi="Arial" w:cs="Arial"/>
          <w:sz w:val="24"/>
          <w:szCs w:val="24"/>
        </w:rPr>
        <w:t xml:space="preserve"> de dois mil e dezenove.</w:t>
      </w:r>
    </w:p>
    <w:p w:rsidR="00EF3841" w:rsidRDefault="00EF3841" w:rsidP="00B14E4D">
      <w:pPr>
        <w:tabs>
          <w:tab w:val="left" w:pos="-142"/>
        </w:tabs>
        <w:spacing w:after="120"/>
        <w:ind w:firstLine="0"/>
        <w:rPr>
          <w:rFonts w:ascii="Arial" w:eastAsia="Times New Roman" w:hAnsi="Arial" w:cs="Arial"/>
          <w:bCs/>
          <w:sz w:val="24"/>
          <w:szCs w:val="24"/>
          <w:lang w:eastAsia="pt-BR"/>
        </w:rPr>
      </w:pPr>
      <w:bookmarkStart w:id="0" w:name="_GoBack"/>
      <w:bookmarkEnd w:id="0"/>
    </w:p>
    <w:p w:rsidR="00BB07BE" w:rsidRDefault="00BB07BE" w:rsidP="00B14E4D">
      <w:pPr>
        <w:tabs>
          <w:tab w:val="left" w:pos="-142"/>
        </w:tabs>
        <w:spacing w:after="120"/>
        <w:ind w:firstLine="0"/>
        <w:rPr>
          <w:rFonts w:ascii="Arial" w:eastAsia="Times New Roman" w:hAnsi="Arial" w:cs="Arial"/>
          <w:bCs/>
          <w:sz w:val="24"/>
          <w:szCs w:val="24"/>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C33EF9" w:rsidTr="00262103">
        <w:trPr>
          <w:trHeight w:val="419"/>
        </w:trPr>
        <w:tc>
          <w:tcPr>
            <w:tcW w:w="4747" w:type="dxa"/>
          </w:tcPr>
          <w:p w:rsidR="00C33EF9" w:rsidRDefault="00C33EF9" w:rsidP="00262103">
            <w:pPr>
              <w:tabs>
                <w:tab w:val="left" w:pos="-142"/>
              </w:tabs>
              <w:ind w:firstLine="0"/>
              <w:jc w:val="center"/>
              <w:rPr>
                <w:rFonts w:ascii="Arial" w:eastAsia="Times New Roman" w:hAnsi="Arial" w:cs="Arial"/>
                <w:bCs/>
                <w:sz w:val="24"/>
                <w:szCs w:val="24"/>
                <w:lang w:eastAsia="pt-BR"/>
              </w:rPr>
            </w:pPr>
            <w:r w:rsidRPr="0094000E">
              <w:rPr>
                <w:rFonts w:ascii="Arial" w:hAnsi="Arial" w:cs="Arial"/>
                <w:sz w:val="24"/>
                <w:szCs w:val="24"/>
              </w:rPr>
              <w:t>ILÁRIO BAUMGARDT</w:t>
            </w:r>
          </w:p>
        </w:tc>
        <w:tc>
          <w:tcPr>
            <w:tcW w:w="4747" w:type="dxa"/>
          </w:tcPr>
          <w:p w:rsidR="00C33EF9" w:rsidRDefault="00C33EF9" w:rsidP="00262103">
            <w:pPr>
              <w:tabs>
                <w:tab w:val="left" w:pos="-142"/>
              </w:tabs>
              <w:ind w:firstLine="0"/>
              <w:jc w:val="center"/>
              <w:rPr>
                <w:rFonts w:ascii="Arial" w:eastAsia="Times New Roman" w:hAnsi="Arial" w:cs="Arial"/>
                <w:bCs/>
                <w:sz w:val="24"/>
                <w:szCs w:val="24"/>
                <w:lang w:eastAsia="pt-BR"/>
              </w:rPr>
            </w:pPr>
            <w:r w:rsidRPr="0094000E">
              <w:rPr>
                <w:rFonts w:ascii="Arial" w:hAnsi="Arial" w:cs="Arial"/>
                <w:sz w:val="24"/>
                <w:szCs w:val="24"/>
              </w:rPr>
              <w:t>JAIR TIBOLLA</w:t>
            </w:r>
          </w:p>
        </w:tc>
      </w:tr>
      <w:tr w:rsidR="00C33EF9" w:rsidTr="00262103">
        <w:tc>
          <w:tcPr>
            <w:tcW w:w="4747" w:type="dxa"/>
          </w:tcPr>
          <w:p w:rsidR="00C33EF9" w:rsidRDefault="00C33EF9" w:rsidP="00262103">
            <w:pPr>
              <w:tabs>
                <w:tab w:val="left" w:pos="-142"/>
              </w:tabs>
              <w:ind w:firstLine="0"/>
              <w:jc w:val="center"/>
              <w:rPr>
                <w:rFonts w:ascii="Arial" w:eastAsia="Times New Roman" w:hAnsi="Arial" w:cs="Arial"/>
                <w:bCs/>
                <w:sz w:val="24"/>
                <w:szCs w:val="24"/>
                <w:lang w:eastAsia="pt-BR"/>
              </w:rPr>
            </w:pPr>
            <w:r w:rsidRPr="0094000E">
              <w:rPr>
                <w:rFonts w:ascii="Arial" w:hAnsi="Arial" w:cs="Arial"/>
                <w:sz w:val="24"/>
                <w:szCs w:val="24"/>
                <w:lang w:val="it-IT"/>
              </w:rPr>
              <w:t>Presidente</w:t>
            </w:r>
          </w:p>
        </w:tc>
        <w:tc>
          <w:tcPr>
            <w:tcW w:w="4747" w:type="dxa"/>
          </w:tcPr>
          <w:p w:rsidR="00C33EF9" w:rsidRDefault="00C33EF9" w:rsidP="00262103">
            <w:pPr>
              <w:tabs>
                <w:tab w:val="left" w:pos="-142"/>
              </w:tabs>
              <w:ind w:firstLine="0"/>
              <w:jc w:val="center"/>
              <w:rPr>
                <w:rFonts w:ascii="Arial" w:eastAsia="Times New Roman" w:hAnsi="Arial" w:cs="Arial"/>
                <w:bCs/>
                <w:sz w:val="24"/>
                <w:szCs w:val="24"/>
                <w:lang w:eastAsia="pt-BR"/>
              </w:rPr>
            </w:pPr>
            <w:r w:rsidRPr="0094000E">
              <w:rPr>
                <w:rFonts w:ascii="Arial" w:hAnsi="Arial" w:cs="Arial"/>
                <w:sz w:val="24"/>
                <w:szCs w:val="24"/>
                <w:lang w:val="it-IT"/>
              </w:rPr>
              <w:t>Vice-Presidente</w:t>
            </w:r>
          </w:p>
        </w:tc>
      </w:tr>
      <w:tr w:rsidR="00C33EF9" w:rsidTr="00262103">
        <w:tc>
          <w:tcPr>
            <w:tcW w:w="4747" w:type="dxa"/>
          </w:tcPr>
          <w:p w:rsidR="00C33EF9" w:rsidRDefault="00C33EF9"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Tr="00262103">
        <w:tc>
          <w:tcPr>
            <w:tcW w:w="4747" w:type="dxa"/>
          </w:tcPr>
          <w:p w:rsidR="00C33EF9" w:rsidRDefault="00C33EF9" w:rsidP="00262103">
            <w:pPr>
              <w:tabs>
                <w:tab w:val="left" w:pos="-142"/>
              </w:tabs>
              <w:ind w:firstLine="0"/>
              <w:jc w:val="center"/>
              <w:rPr>
                <w:rFonts w:ascii="Arial" w:eastAsia="Times New Roman" w:hAnsi="Arial" w:cs="Arial"/>
                <w:bCs/>
                <w:sz w:val="24"/>
                <w:szCs w:val="24"/>
                <w:lang w:eastAsia="pt-BR"/>
              </w:rPr>
            </w:pPr>
            <w:r w:rsidRPr="0094000E">
              <w:rPr>
                <w:rFonts w:ascii="Arial" w:hAnsi="Arial" w:cs="Arial"/>
                <w:sz w:val="24"/>
                <w:szCs w:val="24"/>
              </w:rPr>
              <w:t>GILMAR KLAUS</w:t>
            </w:r>
          </w:p>
        </w:tc>
        <w:tc>
          <w:tcPr>
            <w:tcW w:w="4747" w:type="dxa"/>
          </w:tcPr>
          <w:p w:rsidR="00C33EF9" w:rsidRDefault="00E24416" w:rsidP="00262103">
            <w:pPr>
              <w:tabs>
                <w:tab w:val="left" w:pos="-142"/>
              </w:tabs>
              <w:ind w:firstLine="0"/>
              <w:jc w:val="center"/>
              <w:rPr>
                <w:rFonts w:ascii="Arial" w:eastAsia="Times New Roman" w:hAnsi="Arial" w:cs="Arial"/>
                <w:bCs/>
                <w:sz w:val="24"/>
                <w:szCs w:val="24"/>
                <w:lang w:eastAsia="pt-BR"/>
              </w:rPr>
            </w:pPr>
            <w:r>
              <w:rPr>
                <w:rFonts w:ascii="Arial" w:hAnsi="Arial" w:cs="Arial"/>
                <w:sz w:val="24"/>
                <w:szCs w:val="24"/>
              </w:rPr>
              <w:t>JORGE BATISTA DA SILVA JUNIOR</w:t>
            </w:r>
          </w:p>
        </w:tc>
      </w:tr>
      <w:tr w:rsidR="00C33EF9" w:rsidTr="00262103">
        <w:tc>
          <w:tcPr>
            <w:tcW w:w="4747" w:type="dxa"/>
          </w:tcPr>
          <w:p w:rsidR="00C33EF9" w:rsidRDefault="00C33EF9" w:rsidP="00262103">
            <w:pPr>
              <w:tabs>
                <w:tab w:val="left" w:pos="-142"/>
              </w:tabs>
              <w:ind w:firstLine="0"/>
              <w:jc w:val="center"/>
              <w:rPr>
                <w:rFonts w:ascii="Arial" w:eastAsia="Times New Roman" w:hAnsi="Arial" w:cs="Arial"/>
                <w:bCs/>
                <w:sz w:val="24"/>
                <w:szCs w:val="24"/>
                <w:lang w:eastAsia="pt-BR"/>
              </w:rPr>
            </w:pPr>
            <w:r w:rsidRPr="0094000E">
              <w:rPr>
                <w:rFonts w:ascii="Arial" w:hAnsi="Arial" w:cs="Arial"/>
                <w:sz w:val="24"/>
                <w:szCs w:val="24"/>
                <w:lang w:val="it-IT"/>
              </w:rPr>
              <w:t>1º Secretário</w:t>
            </w:r>
          </w:p>
        </w:tc>
        <w:tc>
          <w:tcPr>
            <w:tcW w:w="4747" w:type="dxa"/>
          </w:tcPr>
          <w:p w:rsidR="00C33EF9" w:rsidRDefault="00E24416" w:rsidP="00262103">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2º Secretário</w:t>
            </w:r>
          </w:p>
        </w:tc>
      </w:tr>
      <w:tr w:rsidR="00C33EF9" w:rsidTr="00262103">
        <w:tc>
          <w:tcPr>
            <w:tcW w:w="4747" w:type="dxa"/>
          </w:tcPr>
          <w:p w:rsidR="00C33EF9" w:rsidRDefault="00C33EF9"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Tr="00262103">
        <w:tc>
          <w:tcPr>
            <w:tcW w:w="4747" w:type="dxa"/>
          </w:tcPr>
          <w:p w:rsidR="00C33EF9" w:rsidRDefault="00E24416"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t>ALICE GRAF LIMBERGER</w:t>
            </w:r>
          </w:p>
        </w:tc>
        <w:tc>
          <w:tcPr>
            <w:tcW w:w="4747" w:type="dxa"/>
          </w:tcPr>
          <w:p w:rsidR="00C33EF9" w:rsidRDefault="00E24416" w:rsidP="00262103">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ANTÔNIO ANDRÉ DE SOUZA</w:t>
            </w:r>
          </w:p>
        </w:tc>
      </w:tr>
      <w:tr w:rsidR="00C33EF9" w:rsidTr="00262103">
        <w:tc>
          <w:tcPr>
            <w:tcW w:w="4747" w:type="dxa"/>
          </w:tcPr>
          <w:p w:rsidR="00C33EF9" w:rsidRPr="0094000E" w:rsidRDefault="00C33EF9" w:rsidP="00262103">
            <w:pPr>
              <w:tabs>
                <w:tab w:val="left" w:pos="-142"/>
              </w:tabs>
              <w:ind w:firstLine="0"/>
              <w:jc w:val="center"/>
              <w:rPr>
                <w:rFonts w:ascii="Arial" w:hAnsi="Arial" w:cs="Arial"/>
                <w:sz w:val="24"/>
                <w:szCs w:val="24"/>
                <w:lang w:val="it-IT"/>
              </w:rPr>
            </w:pPr>
            <w:r>
              <w:rPr>
                <w:rFonts w:ascii="Arial" w:hAnsi="Arial" w:cs="Arial"/>
                <w:sz w:val="24"/>
                <w:szCs w:val="24"/>
                <w:lang w:val="it-IT"/>
              </w:rPr>
              <w:t>Vereador</w:t>
            </w:r>
            <w:r w:rsidR="00E24416">
              <w:rPr>
                <w:rFonts w:ascii="Arial" w:hAnsi="Arial" w:cs="Arial"/>
                <w:sz w:val="24"/>
                <w:szCs w:val="24"/>
                <w:lang w:val="it-IT"/>
              </w:rPr>
              <w:t>a</w:t>
            </w:r>
          </w:p>
        </w:tc>
        <w:tc>
          <w:tcPr>
            <w:tcW w:w="4747" w:type="dxa"/>
          </w:tcPr>
          <w:p w:rsidR="00C33EF9" w:rsidRPr="0094000E" w:rsidRDefault="00C33EF9" w:rsidP="00262103">
            <w:pPr>
              <w:tabs>
                <w:tab w:val="left" w:pos="-142"/>
              </w:tabs>
              <w:ind w:firstLine="0"/>
              <w:jc w:val="center"/>
              <w:rPr>
                <w:rFonts w:ascii="Arial" w:hAnsi="Arial" w:cs="Arial"/>
                <w:sz w:val="24"/>
                <w:szCs w:val="24"/>
              </w:rPr>
            </w:pPr>
            <w:r>
              <w:rPr>
                <w:rFonts w:ascii="Arial" w:hAnsi="Arial" w:cs="Arial"/>
                <w:sz w:val="24"/>
                <w:szCs w:val="24"/>
              </w:rPr>
              <w:t>Vereador</w:t>
            </w:r>
          </w:p>
        </w:tc>
      </w:tr>
      <w:tr w:rsidR="00C33EF9" w:rsidTr="00262103">
        <w:tc>
          <w:tcPr>
            <w:tcW w:w="4747" w:type="dxa"/>
          </w:tcPr>
          <w:p w:rsidR="00C33EF9" w:rsidRDefault="00C33EF9" w:rsidP="00262103">
            <w:pPr>
              <w:tabs>
                <w:tab w:val="left" w:pos="-142"/>
              </w:tabs>
              <w:spacing w:after="120"/>
              <w:ind w:firstLine="0"/>
              <w:jc w:val="center"/>
              <w:rPr>
                <w:rFonts w:ascii="Arial" w:hAnsi="Arial" w:cs="Arial"/>
                <w:sz w:val="24"/>
                <w:szCs w:val="24"/>
                <w:lang w:val="it-IT"/>
              </w:rPr>
            </w:pPr>
          </w:p>
        </w:tc>
        <w:tc>
          <w:tcPr>
            <w:tcW w:w="4747" w:type="dxa"/>
          </w:tcPr>
          <w:p w:rsidR="00C33EF9" w:rsidRDefault="00C33EF9" w:rsidP="00262103">
            <w:pPr>
              <w:tabs>
                <w:tab w:val="left" w:pos="-142"/>
              </w:tabs>
              <w:spacing w:after="120"/>
              <w:ind w:firstLine="0"/>
              <w:jc w:val="center"/>
              <w:rPr>
                <w:rFonts w:ascii="Arial" w:hAnsi="Arial" w:cs="Arial"/>
                <w:sz w:val="24"/>
                <w:szCs w:val="24"/>
              </w:rPr>
            </w:pPr>
          </w:p>
        </w:tc>
      </w:tr>
      <w:tr w:rsidR="00C33EF9" w:rsidTr="00262103">
        <w:tc>
          <w:tcPr>
            <w:tcW w:w="4747" w:type="dxa"/>
          </w:tcPr>
          <w:p w:rsidR="00C33EF9" w:rsidRDefault="002A3A0E" w:rsidP="00262103">
            <w:pPr>
              <w:tabs>
                <w:tab w:val="left" w:pos="-142"/>
              </w:tabs>
              <w:ind w:firstLine="0"/>
              <w:jc w:val="center"/>
              <w:rPr>
                <w:rFonts w:ascii="Arial" w:hAnsi="Arial" w:cs="Arial"/>
                <w:sz w:val="24"/>
                <w:szCs w:val="24"/>
                <w:lang w:val="it-IT"/>
              </w:rPr>
            </w:pPr>
            <w:r>
              <w:rPr>
                <w:rFonts w:ascii="Arial" w:hAnsi="Arial" w:cs="Arial"/>
                <w:sz w:val="24"/>
                <w:szCs w:val="24"/>
                <w:lang w:val="it-IT"/>
              </w:rPr>
              <w:t>CLEBER JONAS WESCHENFELDER</w:t>
            </w:r>
          </w:p>
        </w:tc>
        <w:tc>
          <w:tcPr>
            <w:tcW w:w="4747" w:type="dxa"/>
          </w:tcPr>
          <w:p w:rsidR="00C33EF9" w:rsidRDefault="002A3A0E" w:rsidP="00262103">
            <w:pPr>
              <w:tabs>
                <w:tab w:val="left" w:pos="-142"/>
              </w:tabs>
              <w:ind w:firstLine="0"/>
              <w:jc w:val="center"/>
              <w:rPr>
                <w:rFonts w:ascii="Arial" w:hAnsi="Arial" w:cs="Arial"/>
                <w:sz w:val="24"/>
                <w:szCs w:val="24"/>
              </w:rPr>
            </w:pPr>
            <w:r w:rsidRPr="002A3A0E">
              <w:rPr>
                <w:rFonts w:ascii="Arial" w:hAnsi="Arial" w:cs="Arial"/>
                <w:sz w:val="24"/>
                <w:szCs w:val="24"/>
              </w:rPr>
              <w:t>IRIA ROHENKOHL TAUBE</w:t>
            </w:r>
          </w:p>
        </w:tc>
      </w:tr>
      <w:tr w:rsidR="00C33EF9" w:rsidTr="00262103">
        <w:tc>
          <w:tcPr>
            <w:tcW w:w="4747" w:type="dxa"/>
          </w:tcPr>
          <w:p w:rsidR="00C33EF9" w:rsidRDefault="00E24416" w:rsidP="00262103">
            <w:pPr>
              <w:tabs>
                <w:tab w:val="left" w:pos="-142"/>
              </w:tabs>
              <w:ind w:firstLine="0"/>
              <w:jc w:val="center"/>
              <w:rPr>
                <w:rFonts w:ascii="Arial" w:hAnsi="Arial" w:cs="Arial"/>
                <w:sz w:val="24"/>
                <w:szCs w:val="24"/>
                <w:lang w:val="it-IT"/>
              </w:rPr>
            </w:pPr>
            <w:r>
              <w:rPr>
                <w:rFonts w:ascii="Arial" w:hAnsi="Arial" w:cs="Arial"/>
                <w:sz w:val="24"/>
                <w:szCs w:val="24"/>
                <w:lang w:val="it-IT"/>
              </w:rPr>
              <w:t>Vereador</w:t>
            </w:r>
          </w:p>
        </w:tc>
        <w:tc>
          <w:tcPr>
            <w:tcW w:w="4747" w:type="dxa"/>
          </w:tcPr>
          <w:p w:rsidR="00C33EF9" w:rsidRDefault="00E24416" w:rsidP="00262103">
            <w:pPr>
              <w:tabs>
                <w:tab w:val="left" w:pos="-142"/>
              </w:tabs>
              <w:ind w:firstLine="0"/>
              <w:jc w:val="center"/>
              <w:rPr>
                <w:rFonts w:ascii="Arial" w:hAnsi="Arial" w:cs="Arial"/>
                <w:sz w:val="24"/>
                <w:szCs w:val="24"/>
              </w:rPr>
            </w:pPr>
            <w:r>
              <w:rPr>
                <w:rFonts w:ascii="Arial" w:hAnsi="Arial" w:cs="Arial"/>
                <w:sz w:val="24"/>
                <w:szCs w:val="24"/>
              </w:rPr>
              <w:t>Vereador</w:t>
            </w:r>
            <w:r w:rsidR="002A3A0E">
              <w:rPr>
                <w:rFonts w:ascii="Arial" w:hAnsi="Arial" w:cs="Arial"/>
                <w:sz w:val="24"/>
                <w:szCs w:val="24"/>
              </w:rPr>
              <w:t>a</w:t>
            </w:r>
          </w:p>
        </w:tc>
      </w:tr>
      <w:tr w:rsidR="00C33EF9" w:rsidTr="00E24416">
        <w:trPr>
          <w:trHeight w:val="462"/>
        </w:trPr>
        <w:tc>
          <w:tcPr>
            <w:tcW w:w="4747" w:type="dxa"/>
          </w:tcPr>
          <w:p w:rsidR="00C33EF9" w:rsidRPr="0094000E" w:rsidRDefault="00C33EF9" w:rsidP="00262103">
            <w:pPr>
              <w:tabs>
                <w:tab w:val="left" w:pos="-142"/>
              </w:tabs>
              <w:ind w:firstLine="0"/>
              <w:jc w:val="center"/>
              <w:rPr>
                <w:rFonts w:ascii="Arial" w:hAnsi="Arial" w:cs="Arial"/>
                <w:sz w:val="24"/>
                <w:szCs w:val="24"/>
                <w:lang w:val="it-IT"/>
              </w:rPr>
            </w:pPr>
          </w:p>
        </w:tc>
        <w:tc>
          <w:tcPr>
            <w:tcW w:w="4747" w:type="dxa"/>
          </w:tcPr>
          <w:p w:rsidR="00C33EF9" w:rsidRPr="0094000E" w:rsidRDefault="00C33EF9" w:rsidP="00262103">
            <w:pPr>
              <w:tabs>
                <w:tab w:val="left" w:pos="-142"/>
              </w:tabs>
              <w:ind w:firstLine="0"/>
              <w:jc w:val="center"/>
              <w:rPr>
                <w:rFonts w:ascii="Arial" w:hAnsi="Arial" w:cs="Arial"/>
                <w:sz w:val="24"/>
                <w:szCs w:val="24"/>
              </w:rPr>
            </w:pPr>
          </w:p>
        </w:tc>
      </w:tr>
    </w:tbl>
    <w:p w:rsidR="002A3A0E" w:rsidRDefault="002A3A0E" w:rsidP="00E24416">
      <w:pPr>
        <w:pStyle w:val="SemEspaamento"/>
        <w:ind w:firstLine="0"/>
        <w:jc w:val="center"/>
        <w:rPr>
          <w:rFonts w:ascii="Arial" w:hAnsi="Arial" w:cs="Arial"/>
          <w:sz w:val="24"/>
          <w:szCs w:val="24"/>
        </w:rPr>
      </w:pPr>
      <w:r>
        <w:rPr>
          <w:rFonts w:ascii="Arial" w:hAnsi="Arial" w:cs="Arial"/>
          <w:sz w:val="24"/>
          <w:szCs w:val="24"/>
        </w:rPr>
        <w:t>SÔNIA MARA MACHADO DOS SANTOS ANDRIOLI</w:t>
      </w:r>
    </w:p>
    <w:p w:rsidR="00E24416" w:rsidRDefault="00E24416" w:rsidP="00E24416">
      <w:pPr>
        <w:pStyle w:val="SemEspaamento"/>
        <w:ind w:firstLine="0"/>
        <w:jc w:val="center"/>
        <w:rPr>
          <w:rFonts w:ascii="Arial" w:hAnsi="Arial" w:cs="Arial"/>
          <w:sz w:val="24"/>
          <w:szCs w:val="24"/>
        </w:rPr>
      </w:pPr>
      <w:r>
        <w:rPr>
          <w:rFonts w:ascii="Arial" w:hAnsi="Arial" w:cs="Arial"/>
          <w:sz w:val="24"/>
          <w:szCs w:val="24"/>
        </w:rPr>
        <w:t>Vereadora</w:t>
      </w:r>
    </w:p>
    <w:p w:rsidR="00AA0378" w:rsidRPr="00872057" w:rsidRDefault="00AA0378" w:rsidP="00C33EF9">
      <w:pPr>
        <w:pStyle w:val="SemEspaamento"/>
        <w:ind w:firstLine="0"/>
        <w:rPr>
          <w:rFonts w:ascii="Arial" w:hAnsi="Arial" w:cs="Arial"/>
          <w:sz w:val="24"/>
          <w:szCs w:val="24"/>
        </w:rPr>
      </w:pPr>
    </w:p>
    <w:sectPr w:rsidR="00AA0378" w:rsidRPr="00872057" w:rsidSect="008239C0">
      <w:pgSz w:w="11906" w:h="16838"/>
      <w:pgMar w:top="2381"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AB3" w:rsidRDefault="00D23AB3" w:rsidP="00A113F7">
      <w:pPr>
        <w:spacing w:line="240" w:lineRule="auto"/>
      </w:pPr>
      <w:r>
        <w:separator/>
      </w:r>
    </w:p>
  </w:endnote>
  <w:endnote w:type="continuationSeparator" w:id="0">
    <w:p w:rsidR="00D23AB3" w:rsidRDefault="00D23AB3"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AB3" w:rsidRDefault="00D23AB3" w:rsidP="00A113F7">
      <w:pPr>
        <w:spacing w:line="240" w:lineRule="auto"/>
      </w:pPr>
      <w:r>
        <w:separator/>
      </w:r>
    </w:p>
  </w:footnote>
  <w:footnote w:type="continuationSeparator" w:id="0">
    <w:p w:rsidR="00D23AB3" w:rsidRDefault="00D23AB3"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9F3"/>
    <w:rsid w:val="000058D6"/>
    <w:rsid w:val="00016C08"/>
    <w:rsid w:val="00017B35"/>
    <w:rsid w:val="00020C33"/>
    <w:rsid w:val="00031F21"/>
    <w:rsid w:val="00035DAB"/>
    <w:rsid w:val="00041C2A"/>
    <w:rsid w:val="00043DC8"/>
    <w:rsid w:val="0006079C"/>
    <w:rsid w:val="0006392A"/>
    <w:rsid w:val="00065076"/>
    <w:rsid w:val="00070EAE"/>
    <w:rsid w:val="000730D7"/>
    <w:rsid w:val="000750FC"/>
    <w:rsid w:val="00081CE5"/>
    <w:rsid w:val="00083F61"/>
    <w:rsid w:val="00084965"/>
    <w:rsid w:val="00085775"/>
    <w:rsid w:val="0009695F"/>
    <w:rsid w:val="000A288E"/>
    <w:rsid w:val="000A4253"/>
    <w:rsid w:val="000C22EC"/>
    <w:rsid w:val="000C5D3B"/>
    <w:rsid w:val="000C7E47"/>
    <w:rsid w:val="000D3340"/>
    <w:rsid w:val="000D62D6"/>
    <w:rsid w:val="000E0290"/>
    <w:rsid w:val="000E0EBD"/>
    <w:rsid w:val="00100B7B"/>
    <w:rsid w:val="00101577"/>
    <w:rsid w:val="00102144"/>
    <w:rsid w:val="001021E1"/>
    <w:rsid w:val="00115FDB"/>
    <w:rsid w:val="00122EB0"/>
    <w:rsid w:val="00124C7B"/>
    <w:rsid w:val="00131D10"/>
    <w:rsid w:val="00131E10"/>
    <w:rsid w:val="00157EAF"/>
    <w:rsid w:val="001625A9"/>
    <w:rsid w:val="001670AD"/>
    <w:rsid w:val="001701ED"/>
    <w:rsid w:val="00170BA1"/>
    <w:rsid w:val="00171591"/>
    <w:rsid w:val="00172D30"/>
    <w:rsid w:val="00173A13"/>
    <w:rsid w:val="001827A1"/>
    <w:rsid w:val="00183404"/>
    <w:rsid w:val="00184779"/>
    <w:rsid w:val="00184BD6"/>
    <w:rsid w:val="00185E94"/>
    <w:rsid w:val="00192339"/>
    <w:rsid w:val="001A0C7F"/>
    <w:rsid w:val="001A7610"/>
    <w:rsid w:val="001B74B4"/>
    <w:rsid w:val="001B791F"/>
    <w:rsid w:val="001C1643"/>
    <w:rsid w:val="001D5067"/>
    <w:rsid w:val="001E0AAA"/>
    <w:rsid w:val="001E6E9C"/>
    <w:rsid w:val="001F48CA"/>
    <w:rsid w:val="00204EC6"/>
    <w:rsid w:val="0020513A"/>
    <w:rsid w:val="00206E39"/>
    <w:rsid w:val="00213A9E"/>
    <w:rsid w:val="00216766"/>
    <w:rsid w:val="002249C5"/>
    <w:rsid w:val="002261B2"/>
    <w:rsid w:val="00237220"/>
    <w:rsid w:val="002420C8"/>
    <w:rsid w:val="00251EE7"/>
    <w:rsid w:val="002527F2"/>
    <w:rsid w:val="00265233"/>
    <w:rsid w:val="0027095D"/>
    <w:rsid w:val="00271E3D"/>
    <w:rsid w:val="00296320"/>
    <w:rsid w:val="002A3A0E"/>
    <w:rsid w:val="002D2A27"/>
    <w:rsid w:val="002D47D0"/>
    <w:rsid w:val="002E7554"/>
    <w:rsid w:val="002E7894"/>
    <w:rsid w:val="002F3420"/>
    <w:rsid w:val="00302331"/>
    <w:rsid w:val="00302809"/>
    <w:rsid w:val="003206B7"/>
    <w:rsid w:val="00326508"/>
    <w:rsid w:val="0032653A"/>
    <w:rsid w:val="00331DCF"/>
    <w:rsid w:val="00333595"/>
    <w:rsid w:val="00336D11"/>
    <w:rsid w:val="003418C1"/>
    <w:rsid w:val="00351E8F"/>
    <w:rsid w:val="0035386E"/>
    <w:rsid w:val="00357746"/>
    <w:rsid w:val="00362F44"/>
    <w:rsid w:val="00372D03"/>
    <w:rsid w:val="003821D5"/>
    <w:rsid w:val="003861A3"/>
    <w:rsid w:val="0039160B"/>
    <w:rsid w:val="00391B34"/>
    <w:rsid w:val="00394D67"/>
    <w:rsid w:val="003A2272"/>
    <w:rsid w:val="003B374D"/>
    <w:rsid w:val="003B6468"/>
    <w:rsid w:val="003C70D2"/>
    <w:rsid w:val="003D096F"/>
    <w:rsid w:val="003D463B"/>
    <w:rsid w:val="003D65CD"/>
    <w:rsid w:val="003D7ADE"/>
    <w:rsid w:val="003E2348"/>
    <w:rsid w:val="003E54A9"/>
    <w:rsid w:val="003E6FB6"/>
    <w:rsid w:val="004007C4"/>
    <w:rsid w:val="0042208F"/>
    <w:rsid w:val="0042378F"/>
    <w:rsid w:val="0042554A"/>
    <w:rsid w:val="00426A5C"/>
    <w:rsid w:val="00431F3D"/>
    <w:rsid w:val="004358E2"/>
    <w:rsid w:val="004423EC"/>
    <w:rsid w:val="00442AD3"/>
    <w:rsid w:val="00450831"/>
    <w:rsid w:val="0046204E"/>
    <w:rsid w:val="004623DB"/>
    <w:rsid w:val="00462EAF"/>
    <w:rsid w:val="004735CF"/>
    <w:rsid w:val="00473F7D"/>
    <w:rsid w:val="00492250"/>
    <w:rsid w:val="00492F84"/>
    <w:rsid w:val="00495B31"/>
    <w:rsid w:val="004C27D2"/>
    <w:rsid w:val="004C6A73"/>
    <w:rsid w:val="004D0179"/>
    <w:rsid w:val="004D3808"/>
    <w:rsid w:val="004D52E3"/>
    <w:rsid w:val="0050107E"/>
    <w:rsid w:val="00502755"/>
    <w:rsid w:val="005068F9"/>
    <w:rsid w:val="0052144A"/>
    <w:rsid w:val="00543AE6"/>
    <w:rsid w:val="00544220"/>
    <w:rsid w:val="0054739C"/>
    <w:rsid w:val="00562698"/>
    <w:rsid w:val="00565BFD"/>
    <w:rsid w:val="0056631F"/>
    <w:rsid w:val="00573F2C"/>
    <w:rsid w:val="00582BD0"/>
    <w:rsid w:val="00582FE7"/>
    <w:rsid w:val="00585413"/>
    <w:rsid w:val="00592F18"/>
    <w:rsid w:val="0059454B"/>
    <w:rsid w:val="00594AA1"/>
    <w:rsid w:val="00596A63"/>
    <w:rsid w:val="005A1491"/>
    <w:rsid w:val="005A1F12"/>
    <w:rsid w:val="005A2042"/>
    <w:rsid w:val="005A40A7"/>
    <w:rsid w:val="005B28E3"/>
    <w:rsid w:val="005B4D04"/>
    <w:rsid w:val="005C4F3D"/>
    <w:rsid w:val="005C5409"/>
    <w:rsid w:val="005C730B"/>
    <w:rsid w:val="005E6ADE"/>
    <w:rsid w:val="005F338F"/>
    <w:rsid w:val="005F3C83"/>
    <w:rsid w:val="005F6D49"/>
    <w:rsid w:val="00602415"/>
    <w:rsid w:val="006212E9"/>
    <w:rsid w:val="006225B4"/>
    <w:rsid w:val="00625DA8"/>
    <w:rsid w:val="006275B8"/>
    <w:rsid w:val="00636CA1"/>
    <w:rsid w:val="00637EA1"/>
    <w:rsid w:val="006670AC"/>
    <w:rsid w:val="006674E3"/>
    <w:rsid w:val="00685CEF"/>
    <w:rsid w:val="006902E0"/>
    <w:rsid w:val="006903CA"/>
    <w:rsid w:val="006A1090"/>
    <w:rsid w:val="006B75AE"/>
    <w:rsid w:val="006C36D8"/>
    <w:rsid w:val="006D0D44"/>
    <w:rsid w:val="006D587F"/>
    <w:rsid w:val="006E3CD8"/>
    <w:rsid w:val="00702838"/>
    <w:rsid w:val="0070697D"/>
    <w:rsid w:val="00707E40"/>
    <w:rsid w:val="0072183E"/>
    <w:rsid w:val="0072342E"/>
    <w:rsid w:val="00723ABB"/>
    <w:rsid w:val="007544A3"/>
    <w:rsid w:val="00757921"/>
    <w:rsid w:val="007639D8"/>
    <w:rsid w:val="00764509"/>
    <w:rsid w:val="00777566"/>
    <w:rsid w:val="00780EB3"/>
    <w:rsid w:val="00784859"/>
    <w:rsid w:val="007954AA"/>
    <w:rsid w:val="00796A07"/>
    <w:rsid w:val="00797785"/>
    <w:rsid w:val="007A1E0E"/>
    <w:rsid w:val="007C5056"/>
    <w:rsid w:val="007D4A85"/>
    <w:rsid w:val="007E2851"/>
    <w:rsid w:val="007E7116"/>
    <w:rsid w:val="0081059D"/>
    <w:rsid w:val="00810E68"/>
    <w:rsid w:val="00811963"/>
    <w:rsid w:val="00820758"/>
    <w:rsid w:val="008239C0"/>
    <w:rsid w:val="00824017"/>
    <w:rsid w:val="00824737"/>
    <w:rsid w:val="00843344"/>
    <w:rsid w:val="008445C8"/>
    <w:rsid w:val="00845128"/>
    <w:rsid w:val="00845A6E"/>
    <w:rsid w:val="00847E94"/>
    <w:rsid w:val="00861115"/>
    <w:rsid w:val="00861C35"/>
    <w:rsid w:val="00872057"/>
    <w:rsid w:val="00874EF0"/>
    <w:rsid w:val="00877404"/>
    <w:rsid w:val="0088191D"/>
    <w:rsid w:val="00882A52"/>
    <w:rsid w:val="00884D91"/>
    <w:rsid w:val="008911B8"/>
    <w:rsid w:val="008A2177"/>
    <w:rsid w:val="008A350C"/>
    <w:rsid w:val="008B7D2A"/>
    <w:rsid w:val="008C2D56"/>
    <w:rsid w:val="008C3455"/>
    <w:rsid w:val="008C532D"/>
    <w:rsid w:val="008C55AD"/>
    <w:rsid w:val="008D2FBE"/>
    <w:rsid w:val="008E78F3"/>
    <w:rsid w:val="008F25AE"/>
    <w:rsid w:val="008F2EA0"/>
    <w:rsid w:val="008F4A5B"/>
    <w:rsid w:val="008F537B"/>
    <w:rsid w:val="00900EF5"/>
    <w:rsid w:val="00910A6B"/>
    <w:rsid w:val="0091604C"/>
    <w:rsid w:val="00934DA0"/>
    <w:rsid w:val="0094000E"/>
    <w:rsid w:val="0094343F"/>
    <w:rsid w:val="0094753A"/>
    <w:rsid w:val="00951349"/>
    <w:rsid w:val="00951AB6"/>
    <w:rsid w:val="00954C31"/>
    <w:rsid w:val="00960291"/>
    <w:rsid w:val="00962840"/>
    <w:rsid w:val="00964A35"/>
    <w:rsid w:val="009675C8"/>
    <w:rsid w:val="009729DC"/>
    <w:rsid w:val="0098727A"/>
    <w:rsid w:val="009878A1"/>
    <w:rsid w:val="009A2209"/>
    <w:rsid w:val="009A58A9"/>
    <w:rsid w:val="009A5CCE"/>
    <w:rsid w:val="009A6B6F"/>
    <w:rsid w:val="009B157A"/>
    <w:rsid w:val="009B3EEB"/>
    <w:rsid w:val="009B4CF6"/>
    <w:rsid w:val="009B7B9E"/>
    <w:rsid w:val="009C0D4D"/>
    <w:rsid w:val="009C1A01"/>
    <w:rsid w:val="009D0969"/>
    <w:rsid w:val="009D0DDB"/>
    <w:rsid w:val="009E1DE5"/>
    <w:rsid w:val="009E650E"/>
    <w:rsid w:val="009F0E0E"/>
    <w:rsid w:val="009F7353"/>
    <w:rsid w:val="00A02C7F"/>
    <w:rsid w:val="00A066F4"/>
    <w:rsid w:val="00A113F7"/>
    <w:rsid w:val="00A11E9E"/>
    <w:rsid w:val="00A13157"/>
    <w:rsid w:val="00A151A0"/>
    <w:rsid w:val="00A16C3A"/>
    <w:rsid w:val="00A20F26"/>
    <w:rsid w:val="00A23642"/>
    <w:rsid w:val="00A30D6C"/>
    <w:rsid w:val="00A31919"/>
    <w:rsid w:val="00A343BF"/>
    <w:rsid w:val="00A373CC"/>
    <w:rsid w:val="00A403CC"/>
    <w:rsid w:val="00A41A94"/>
    <w:rsid w:val="00A43CEF"/>
    <w:rsid w:val="00A55168"/>
    <w:rsid w:val="00A60961"/>
    <w:rsid w:val="00A61887"/>
    <w:rsid w:val="00A62082"/>
    <w:rsid w:val="00A62563"/>
    <w:rsid w:val="00A657D5"/>
    <w:rsid w:val="00A74A89"/>
    <w:rsid w:val="00A75498"/>
    <w:rsid w:val="00A92E82"/>
    <w:rsid w:val="00A94AF9"/>
    <w:rsid w:val="00A952BB"/>
    <w:rsid w:val="00AA0378"/>
    <w:rsid w:val="00AA0546"/>
    <w:rsid w:val="00AA716D"/>
    <w:rsid w:val="00AB2597"/>
    <w:rsid w:val="00AB58BA"/>
    <w:rsid w:val="00AC0262"/>
    <w:rsid w:val="00AC460D"/>
    <w:rsid w:val="00AC4628"/>
    <w:rsid w:val="00AD06D0"/>
    <w:rsid w:val="00AD46E6"/>
    <w:rsid w:val="00AD6B21"/>
    <w:rsid w:val="00AE1DAB"/>
    <w:rsid w:val="00AF0518"/>
    <w:rsid w:val="00AF2E70"/>
    <w:rsid w:val="00AF5914"/>
    <w:rsid w:val="00B14E4D"/>
    <w:rsid w:val="00B15306"/>
    <w:rsid w:val="00B2362D"/>
    <w:rsid w:val="00B31023"/>
    <w:rsid w:val="00B35B39"/>
    <w:rsid w:val="00B44977"/>
    <w:rsid w:val="00B5052B"/>
    <w:rsid w:val="00B51136"/>
    <w:rsid w:val="00B51C24"/>
    <w:rsid w:val="00B66D3F"/>
    <w:rsid w:val="00B70EA9"/>
    <w:rsid w:val="00B7518A"/>
    <w:rsid w:val="00B91583"/>
    <w:rsid w:val="00B9419D"/>
    <w:rsid w:val="00BA497A"/>
    <w:rsid w:val="00BB07BE"/>
    <w:rsid w:val="00BB7DF0"/>
    <w:rsid w:val="00BC06B8"/>
    <w:rsid w:val="00BC5E7E"/>
    <w:rsid w:val="00BD074F"/>
    <w:rsid w:val="00BD1727"/>
    <w:rsid w:val="00BE6B89"/>
    <w:rsid w:val="00BE758B"/>
    <w:rsid w:val="00BF25AA"/>
    <w:rsid w:val="00C00F65"/>
    <w:rsid w:val="00C06602"/>
    <w:rsid w:val="00C10C56"/>
    <w:rsid w:val="00C16CE1"/>
    <w:rsid w:val="00C21541"/>
    <w:rsid w:val="00C26C8A"/>
    <w:rsid w:val="00C27C79"/>
    <w:rsid w:val="00C33EF9"/>
    <w:rsid w:val="00C5099B"/>
    <w:rsid w:val="00C5260D"/>
    <w:rsid w:val="00C62D56"/>
    <w:rsid w:val="00C663A6"/>
    <w:rsid w:val="00C666F6"/>
    <w:rsid w:val="00C73243"/>
    <w:rsid w:val="00C75248"/>
    <w:rsid w:val="00C8273F"/>
    <w:rsid w:val="00C84C1E"/>
    <w:rsid w:val="00C87160"/>
    <w:rsid w:val="00CA7B9D"/>
    <w:rsid w:val="00CB0420"/>
    <w:rsid w:val="00CB405E"/>
    <w:rsid w:val="00CC3A38"/>
    <w:rsid w:val="00CC3EFD"/>
    <w:rsid w:val="00CE1351"/>
    <w:rsid w:val="00CE1CFC"/>
    <w:rsid w:val="00CE5CD0"/>
    <w:rsid w:val="00CF2293"/>
    <w:rsid w:val="00D0312E"/>
    <w:rsid w:val="00D0683D"/>
    <w:rsid w:val="00D07992"/>
    <w:rsid w:val="00D138E5"/>
    <w:rsid w:val="00D23AB3"/>
    <w:rsid w:val="00D32E51"/>
    <w:rsid w:val="00D60300"/>
    <w:rsid w:val="00D81064"/>
    <w:rsid w:val="00D93291"/>
    <w:rsid w:val="00D94308"/>
    <w:rsid w:val="00D96136"/>
    <w:rsid w:val="00D971DD"/>
    <w:rsid w:val="00DA1AD4"/>
    <w:rsid w:val="00DA21C1"/>
    <w:rsid w:val="00DA23C8"/>
    <w:rsid w:val="00DA530A"/>
    <w:rsid w:val="00DA6397"/>
    <w:rsid w:val="00DA7EBB"/>
    <w:rsid w:val="00DB3E41"/>
    <w:rsid w:val="00DC62E6"/>
    <w:rsid w:val="00DC7A0D"/>
    <w:rsid w:val="00DD1152"/>
    <w:rsid w:val="00DD1A51"/>
    <w:rsid w:val="00DE469F"/>
    <w:rsid w:val="00DF4F57"/>
    <w:rsid w:val="00DF73E3"/>
    <w:rsid w:val="00E020F6"/>
    <w:rsid w:val="00E0317E"/>
    <w:rsid w:val="00E05D58"/>
    <w:rsid w:val="00E13555"/>
    <w:rsid w:val="00E159C4"/>
    <w:rsid w:val="00E20520"/>
    <w:rsid w:val="00E23EE6"/>
    <w:rsid w:val="00E24416"/>
    <w:rsid w:val="00E263F4"/>
    <w:rsid w:val="00E43F90"/>
    <w:rsid w:val="00E45A8F"/>
    <w:rsid w:val="00E5691E"/>
    <w:rsid w:val="00E6307D"/>
    <w:rsid w:val="00E67A29"/>
    <w:rsid w:val="00E67F84"/>
    <w:rsid w:val="00E742A0"/>
    <w:rsid w:val="00E80F99"/>
    <w:rsid w:val="00E90443"/>
    <w:rsid w:val="00E92A5A"/>
    <w:rsid w:val="00E93F23"/>
    <w:rsid w:val="00EA3925"/>
    <w:rsid w:val="00EB39DD"/>
    <w:rsid w:val="00EC1263"/>
    <w:rsid w:val="00EC79B6"/>
    <w:rsid w:val="00ED03D8"/>
    <w:rsid w:val="00EE1E0E"/>
    <w:rsid w:val="00EF158C"/>
    <w:rsid w:val="00EF358F"/>
    <w:rsid w:val="00EF3841"/>
    <w:rsid w:val="00EF3DB7"/>
    <w:rsid w:val="00F038ED"/>
    <w:rsid w:val="00F04304"/>
    <w:rsid w:val="00F111A4"/>
    <w:rsid w:val="00F13701"/>
    <w:rsid w:val="00F14C68"/>
    <w:rsid w:val="00F31A86"/>
    <w:rsid w:val="00F32F35"/>
    <w:rsid w:val="00F4046C"/>
    <w:rsid w:val="00F40BB0"/>
    <w:rsid w:val="00F41E33"/>
    <w:rsid w:val="00F65480"/>
    <w:rsid w:val="00F6664B"/>
    <w:rsid w:val="00F70D0D"/>
    <w:rsid w:val="00F81575"/>
    <w:rsid w:val="00F84E5E"/>
    <w:rsid w:val="00F91F5B"/>
    <w:rsid w:val="00F92395"/>
    <w:rsid w:val="00F926B9"/>
    <w:rsid w:val="00F93705"/>
    <w:rsid w:val="00F93F2B"/>
    <w:rsid w:val="00F96398"/>
    <w:rsid w:val="00F97633"/>
    <w:rsid w:val="00FA4EF6"/>
    <w:rsid w:val="00FB285F"/>
    <w:rsid w:val="00FB58B4"/>
    <w:rsid w:val="00FC2AAB"/>
    <w:rsid w:val="00FC2BEC"/>
    <w:rsid w:val="00FC796A"/>
    <w:rsid w:val="00FD5D63"/>
    <w:rsid w:val="00FE369B"/>
    <w:rsid w:val="00FE64C7"/>
    <w:rsid w:val="00FF04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6439</TotalTime>
  <Pages>6</Pages>
  <Words>2082</Words>
  <Characters>11245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97</cp:revision>
  <cp:lastPrinted>2019-07-09T18:36:00Z</cp:lastPrinted>
  <dcterms:created xsi:type="dcterms:W3CDTF">2019-03-13T10:54:00Z</dcterms:created>
  <dcterms:modified xsi:type="dcterms:W3CDTF">2019-07-16T12:12:00Z</dcterms:modified>
</cp:coreProperties>
</file>