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A0E" w:rsidRPr="000A117A" w:rsidRDefault="008B5A0E" w:rsidP="008B5A0E"/>
    <w:p w:rsidR="008B5A0E" w:rsidRPr="000A117A" w:rsidRDefault="008B5A0E" w:rsidP="008B5A0E"/>
    <w:p w:rsidR="008B5A0E" w:rsidRPr="000A117A" w:rsidRDefault="008B5A0E" w:rsidP="008B5A0E"/>
    <w:p w:rsidR="008B5A0E" w:rsidRPr="000A117A" w:rsidRDefault="008B5A0E" w:rsidP="008B5A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</w:rPr>
        <w:t>EXCELENTÍSSIMO SENHOR PRESIDENTE DA CÂMARA MUNICIPAL DE VEREADORES DE ANCHIETA/SC.</w:t>
      </w:r>
    </w:p>
    <w:p w:rsidR="008B5A0E" w:rsidRPr="000A117A" w:rsidRDefault="008B5A0E" w:rsidP="008B5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B5A0E" w:rsidRPr="000A117A" w:rsidRDefault="008B5A0E" w:rsidP="008B5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INDICAÇÃO Nº015/2020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5A0E" w:rsidRPr="000A117A" w:rsidRDefault="008B5A0E" w:rsidP="008B5A0E">
      <w:pPr>
        <w:spacing w:after="8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            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>Apresentado pelo vereador </w:t>
      </w: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</w:rPr>
        <w:t>Pedro Benatti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 da bancada do PR, com assento na Egrégia Corte Legislativa, que está subscreve, depois de cumpridas todas as formalidades legais e regimentais, apresenta e requer, se aprovada for, seja encaminhado expediente ao Sr. Ivan José Canci, Prefeito Municipal e ao Secretário </w:t>
      </w:r>
      <w:r w:rsidRPr="000A117A">
        <w:rPr>
          <w:rFonts w:ascii="Times New Roman" w:hAnsi="Times New Roman" w:cs="Times New Roman"/>
          <w:bCs/>
          <w:sz w:val="24"/>
          <w:szCs w:val="24"/>
        </w:rPr>
        <w:t>de Desenvolvimento Local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 Sr. Claudecir Vieira a seguinte indicação.</w:t>
      </w:r>
    </w:p>
    <w:p w:rsidR="008B5A0E" w:rsidRPr="000A117A" w:rsidRDefault="008B5A0E" w:rsidP="008B5A0E">
      <w:pPr>
        <w:spacing w:after="8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B5A0E" w:rsidRPr="000A117A" w:rsidRDefault="008B5A0E" w:rsidP="008B5A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ASSUNTO</w:t>
      </w:r>
    </w:p>
    <w:p w:rsidR="008B5A0E" w:rsidRPr="000A117A" w:rsidRDefault="008B5A0E" w:rsidP="008B5A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8B5A0E" w:rsidRPr="000A117A" w:rsidRDefault="008B5A0E" w:rsidP="008B5A0E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A117A">
        <w:rPr>
          <w:rFonts w:ascii="Times New Roman" w:hAnsi="Times New Roman" w:cs="Times New Roman"/>
          <w:sz w:val="24"/>
          <w:szCs w:val="24"/>
        </w:rPr>
        <w:t xml:space="preserve">Sugere que 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proceda a troca das lâmpadas tradicionais pôr lâmpadas tipo LED </w:t>
      </w:r>
      <w:r w:rsidRPr="000A117A">
        <w:rPr>
          <w:rFonts w:ascii="Times New Roman" w:hAnsi="Times New Roman" w:cs="Times New Roman"/>
          <w:sz w:val="24"/>
          <w:szCs w:val="24"/>
        </w:rPr>
        <w:t xml:space="preserve">nas Ruas Avenida Brasil, Rua Olímpio Dal Magro, Rua Domingos Dal Ri e Rua Caçador neste município. </w:t>
      </w:r>
    </w:p>
    <w:p w:rsidR="008B5A0E" w:rsidRPr="000A117A" w:rsidRDefault="008B5A0E" w:rsidP="008B5A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B5A0E" w:rsidRPr="000A117A" w:rsidRDefault="008B5A0E" w:rsidP="008B5A0E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b/>
          <w:sz w:val="24"/>
          <w:szCs w:val="24"/>
        </w:rPr>
        <w:t xml:space="preserve">      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>O referido pedido</w:t>
      </w:r>
      <w:r w:rsidRPr="000A117A">
        <w:rPr>
          <w:rFonts w:ascii="Times New Roman" w:eastAsia="Times New Roman" w:hAnsi="Times New Roman" w:cs="Times New Roman"/>
          <w:b/>
          <w:sz w:val="24"/>
          <w:szCs w:val="24"/>
        </w:rPr>
        <w:t xml:space="preserve"> j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ustifica-se pois as lâmpadas de Led representam maior luminosidade para a área, bem como menor custo em </w:t>
      </w:r>
      <w:proofErr w:type="spellStart"/>
      <w:r w:rsidRPr="000A117A">
        <w:rPr>
          <w:rFonts w:ascii="Times New Roman" w:eastAsia="Times New Roman" w:hAnsi="Times New Roman" w:cs="Times New Roman"/>
          <w:sz w:val="24"/>
          <w:szCs w:val="24"/>
        </w:rPr>
        <w:t>Kw</w:t>
      </w:r>
      <w:proofErr w:type="spellEnd"/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/hora, pois, embora o investimento em LED é consideravelmente maior do que na iluminação tradicional, o retorno e a economia de energia é muito maior, sem contar os benefícios para o meio-ambiente. As lâmpadas do tipo LED têm uma vida útil em horas de mais de 50.000 mil horas, enquanto a tradicional chega, quando muito, 7.000 mil horas de vida. A troca é realizada, portanto, num espaço de tempo imensamente maior. Os </w:t>
      </w:r>
      <w:proofErr w:type="spellStart"/>
      <w:r w:rsidRPr="000A117A">
        <w:rPr>
          <w:rFonts w:ascii="Times New Roman" w:eastAsia="Times New Roman" w:hAnsi="Times New Roman" w:cs="Times New Roman"/>
          <w:sz w:val="24"/>
          <w:szCs w:val="24"/>
        </w:rPr>
        <w:t>LEDs</w:t>
      </w:r>
      <w:proofErr w:type="spellEnd"/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 na iluminação pública geram mais conforto visual, contribuindo para que os indivíduos possam ter um desempenho visual melhor do que acontece no ambiente.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cr/>
      </w:r>
      <w:r w:rsidRPr="000A117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sz w:val="24"/>
          <w:szCs w:val="24"/>
        </w:rPr>
        <w:t>   Sala de sessões da Câmara Municipal de Vereadores de A</w:t>
      </w:r>
      <w:r w:rsidR="006365FE" w:rsidRPr="000A117A">
        <w:rPr>
          <w:rFonts w:ascii="Times New Roman" w:eastAsia="Times New Roman" w:hAnsi="Times New Roman" w:cs="Times New Roman"/>
          <w:sz w:val="24"/>
          <w:szCs w:val="24"/>
        </w:rPr>
        <w:t>nchieta – SC, aos 01 dias de jul</w:t>
      </w:r>
      <w:r w:rsidRPr="000A117A">
        <w:rPr>
          <w:rFonts w:ascii="Times New Roman" w:eastAsia="Times New Roman" w:hAnsi="Times New Roman" w:cs="Times New Roman"/>
          <w:sz w:val="24"/>
          <w:szCs w:val="24"/>
        </w:rPr>
        <w:t>ho de 2020.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5A0E" w:rsidRPr="000A117A" w:rsidRDefault="008B5A0E" w:rsidP="008B5A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5A0E" w:rsidRPr="000A117A" w:rsidRDefault="008B5A0E" w:rsidP="008B5A0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8B5A0E" w:rsidRPr="000A117A" w:rsidRDefault="008B5A0E" w:rsidP="008B5A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        Pedro Benatti </w:t>
      </w:r>
    </w:p>
    <w:p w:rsidR="008B5A0E" w:rsidRPr="000A117A" w:rsidRDefault="008B5A0E" w:rsidP="008B5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117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Vereador</w:t>
      </w:r>
    </w:p>
    <w:p w:rsidR="008A160A" w:rsidRPr="000A117A" w:rsidRDefault="008A160A"/>
    <w:sectPr w:rsidR="008A160A" w:rsidRPr="000A11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73F" w:rsidRDefault="002F573F">
      <w:pPr>
        <w:spacing w:after="0" w:line="240" w:lineRule="auto"/>
      </w:pPr>
      <w:r>
        <w:separator/>
      </w:r>
    </w:p>
  </w:endnote>
  <w:endnote w:type="continuationSeparator" w:id="0">
    <w:p w:rsidR="002F573F" w:rsidRDefault="002F5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F573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F573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F573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73F" w:rsidRDefault="002F573F">
      <w:pPr>
        <w:spacing w:after="0" w:line="240" w:lineRule="auto"/>
      </w:pPr>
      <w:r>
        <w:separator/>
      </w:r>
    </w:p>
  </w:footnote>
  <w:footnote w:type="continuationSeparator" w:id="0">
    <w:p w:rsidR="002F573F" w:rsidRDefault="002F5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F573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F573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F573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0E"/>
    <w:rsid w:val="000A117A"/>
    <w:rsid w:val="001E17BF"/>
    <w:rsid w:val="002F573F"/>
    <w:rsid w:val="006365FE"/>
    <w:rsid w:val="00884FAB"/>
    <w:rsid w:val="008A160A"/>
    <w:rsid w:val="008B5A0E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B5E4163-641C-4857-A708-0A939B3A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A0E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5A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5A0E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8B5A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5A0E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5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2020-07-01T19:29:00Z</cp:lastPrinted>
  <dcterms:created xsi:type="dcterms:W3CDTF">2020-07-01T12:51:00Z</dcterms:created>
  <dcterms:modified xsi:type="dcterms:W3CDTF">2020-07-01T19:29:00Z</dcterms:modified>
</cp:coreProperties>
</file>