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73891F46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BF6665">
        <w:rPr>
          <w:rFonts w:ascii="Cambria" w:hAnsi="Cambria"/>
          <w:b/>
          <w:bCs w:val="0"/>
          <w:sz w:val="24"/>
          <w:szCs w:val="24"/>
        </w:rPr>
        <w:t>294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D968A8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BF6665">
        <w:rPr>
          <w:rFonts w:ascii="Cambria" w:hAnsi="Cambria"/>
          <w:sz w:val="24"/>
          <w:szCs w:val="24"/>
          <w:lang w:val="pt-BR"/>
        </w:rPr>
        <w:t>03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BF6665">
        <w:rPr>
          <w:rFonts w:ascii="Cambria" w:hAnsi="Cambria"/>
          <w:sz w:val="24"/>
          <w:szCs w:val="24"/>
          <w:lang w:val="pt-BR"/>
        </w:rPr>
        <w:t>outubro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2025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2C555378" w14:textId="77777777" w:rsidR="00BF6665" w:rsidRPr="00BF6665" w:rsidRDefault="00D968A8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856A00">
        <w:rPr>
          <w:rFonts w:ascii="Cambria" w:hAnsi="Cambria"/>
          <w:sz w:val="24"/>
          <w:szCs w:val="24"/>
        </w:rPr>
        <w:t xml:space="preserve"> </w:t>
      </w:r>
      <w:r w:rsidR="00BF6665" w:rsidRPr="00BF6665">
        <w:rPr>
          <w:rFonts w:ascii="Cambria" w:hAnsi="Cambria"/>
          <w:sz w:val="24"/>
          <w:szCs w:val="24"/>
        </w:rPr>
        <w:t xml:space="preserve">O edil que abaixo subscreve vem, mui respeitosamente, à presença de Vossa Excelência INDICAR que, após as formalidades regimentais desta Casa Legislativa, seja encaminhada cópia desta ao </w:t>
      </w:r>
      <w:proofErr w:type="spellStart"/>
      <w:r w:rsidR="00BF6665" w:rsidRPr="00BF6665">
        <w:rPr>
          <w:rFonts w:ascii="Cambria" w:hAnsi="Cambria"/>
          <w:b/>
          <w:bCs w:val="0"/>
          <w:sz w:val="24"/>
          <w:szCs w:val="24"/>
        </w:rPr>
        <w:t>Exmº</w:t>
      </w:r>
      <w:proofErr w:type="spellEnd"/>
      <w:r w:rsidR="00BF6665" w:rsidRPr="00BF6665">
        <w:rPr>
          <w:rFonts w:ascii="Cambria" w:hAnsi="Cambria"/>
          <w:b/>
          <w:bCs w:val="0"/>
          <w:sz w:val="24"/>
          <w:szCs w:val="24"/>
        </w:rPr>
        <w:t xml:space="preserve"> Sr. Kleyton Medeiros Dantas</w:t>
      </w:r>
      <w:r w:rsidR="00BF6665" w:rsidRPr="00BF6665">
        <w:rPr>
          <w:rFonts w:ascii="Cambria" w:hAnsi="Cambria"/>
          <w:sz w:val="24"/>
          <w:szCs w:val="24"/>
        </w:rPr>
        <w:t xml:space="preserve">, Prefeito Municipal, e à Ilustríssima </w:t>
      </w:r>
      <w:r w:rsidR="00BF6665" w:rsidRPr="00BF6665">
        <w:rPr>
          <w:rFonts w:ascii="Cambria" w:hAnsi="Cambria"/>
          <w:b/>
          <w:bCs w:val="0"/>
          <w:sz w:val="24"/>
          <w:szCs w:val="24"/>
        </w:rPr>
        <w:t xml:space="preserve">Sra. </w:t>
      </w:r>
      <w:proofErr w:type="spellStart"/>
      <w:r w:rsidR="00BF6665" w:rsidRPr="00BF6665">
        <w:rPr>
          <w:rFonts w:ascii="Cambria" w:hAnsi="Cambria"/>
          <w:b/>
          <w:bCs w:val="0"/>
          <w:sz w:val="24"/>
          <w:szCs w:val="24"/>
        </w:rPr>
        <w:t>Veracilda</w:t>
      </w:r>
      <w:proofErr w:type="spellEnd"/>
      <w:r w:rsidR="00BF6665" w:rsidRPr="00BF6665">
        <w:rPr>
          <w:rFonts w:ascii="Cambria" w:hAnsi="Cambria"/>
          <w:b/>
          <w:bCs w:val="0"/>
          <w:sz w:val="24"/>
          <w:szCs w:val="24"/>
        </w:rPr>
        <w:t xml:space="preserve"> Maria da Silva Medeiros</w:t>
      </w:r>
      <w:r w:rsidR="00BF6665" w:rsidRPr="00BF6665">
        <w:rPr>
          <w:rFonts w:ascii="Cambria" w:hAnsi="Cambria"/>
          <w:sz w:val="24"/>
          <w:szCs w:val="24"/>
        </w:rPr>
        <w:t>, Secretária Municipal de Tributação e Fiscalização, sugerindo a:</w:t>
      </w:r>
    </w:p>
    <w:p w14:paraId="606FF730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426AC90D" w14:textId="1003A794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</w:rPr>
      </w:pPr>
      <w:r w:rsidRPr="00BF6665">
        <w:rPr>
          <w:rFonts w:ascii="Cambria" w:hAnsi="Cambria"/>
          <w:b/>
          <w:bCs w:val="0"/>
          <w:sz w:val="24"/>
          <w:szCs w:val="24"/>
        </w:rPr>
        <w:t>I</w:t>
      </w:r>
      <w:r w:rsidRPr="00BF6665">
        <w:rPr>
          <w:rFonts w:ascii="Cambria" w:hAnsi="Cambria"/>
          <w:b/>
          <w:bCs w:val="0"/>
          <w:sz w:val="24"/>
          <w:szCs w:val="24"/>
        </w:rPr>
        <w:t>nstalação de câmeras de segurança no Cemitério Público Municipal de Carnaúba dos Dantas/RN.</w:t>
      </w:r>
    </w:p>
    <w:p w14:paraId="15AFBEAF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1232F394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BF6665">
        <w:rPr>
          <w:rFonts w:ascii="Cambria" w:hAnsi="Cambria"/>
          <w:b/>
          <w:bCs w:val="0"/>
          <w:sz w:val="24"/>
          <w:szCs w:val="24"/>
        </w:rPr>
        <w:t>JUSTIFICATIVA</w:t>
      </w:r>
    </w:p>
    <w:p w14:paraId="47B72A7D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8E5E050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BF6665">
        <w:rPr>
          <w:rFonts w:ascii="Cambria" w:hAnsi="Cambria"/>
          <w:sz w:val="24"/>
          <w:szCs w:val="24"/>
        </w:rPr>
        <w:t>A instalação de câmeras de monitoramento no Cemitério Público tem como objetivo aumentar a segurança do patrimônio público e coibir atos de vandalismo, furtos e depredações, que infelizmente vêm sendo registrados em diversos municípios.</w:t>
      </w:r>
    </w:p>
    <w:p w14:paraId="05DB5447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4A3CDAE5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BF6665">
        <w:rPr>
          <w:rFonts w:ascii="Cambria" w:hAnsi="Cambria"/>
          <w:sz w:val="24"/>
          <w:szCs w:val="24"/>
        </w:rPr>
        <w:t>A presença de um sistema de videomonitoramento contribui não apenas para a preservação dos túmulos, estruturas e bens materiais existentes, mas também para a tranquilidade das famílias que frequentam o local, especialmente em datas comemorativas como o Dia de Finados.</w:t>
      </w:r>
    </w:p>
    <w:p w14:paraId="1BA65863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7999598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BF6665">
        <w:rPr>
          <w:rFonts w:ascii="Cambria" w:hAnsi="Cambria"/>
          <w:sz w:val="24"/>
          <w:szCs w:val="24"/>
        </w:rPr>
        <w:t>Além disso, o uso de tecnologia de segurança está em consonância com o princípio da eficiência administrativa, previsto no art. 37 da Constituição Federal, e com as políticas municipais de fiscalização e gestão inteligente dos espaços públicos.</w:t>
      </w:r>
    </w:p>
    <w:p w14:paraId="3A0CDAEF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1A37E030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BF6665">
        <w:rPr>
          <w:rFonts w:ascii="Cambria" w:hAnsi="Cambria"/>
          <w:sz w:val="24"/>
          <w:szCs w:val="24"/>
        </w:rPr>
        <w:lastRenderedPageBreak/>
        <w:t>Diante do exposto, solicita-se especial atenção do Poder Executivo e da Secretaria Municipal de Tributação e Fiscalização para a implantação de câmeras de segurança no Cemitério Público, podendo o sistema ser integrado ao eventual centro municipal de monitoramento, de modo a garantir maior vigilância, preservação e respeito ao espaço.</w:t>
      </w:r>
    </w:p>
    <w:p w14:paraId="6CA05159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D5DC136" w14:textId="53FF1908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BF6665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em </w:t>
      </w:r>
      <w:r>
        <w:rPr>
          <w:rFonts w:ascii="Cambria" w:hAnsi="Cambria"/>
          <w:sz w:val="24"/>
          <w:szCs w:val="24"/>
        </w:rPr>
        <w:t>03</w:t>
      </w:r>
      <w:r w:rsidRPr="00BF6665">
        <w:rPr>
          <w:rFonts w:ascii="Cambria" w:hAnsi="Cambria"/>
          <w:sz w:val="24"/>
          <w:szCs w:val="24"/>
        </w:rPr>
        <w:t xml:space="preserve"> de novembro de 2025.</w:t>
      </w:r>
    </w:p>
    <w:p w14:paraId="70CA1473" w14:textId="77777777" w:rsidR="00BF6665" w:rsidRDefault="00BF6665" w:rsidP="00BF6665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</w:rPr>
      </w:pPr>
    </w:p>
    <w:p w14:paraId="0D50CFAF" w14:textId="6308F1E9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>
        <w:rPr>
          <w:rFonts w:ascii="Cambria" w:hAnsi="Cambria"/>
          <w:b/>
          <w:bCs w:val="0"/>
          <w:sz w:val="24"/>
          <w:szCs w:val="24"/>
        </w:rPr>
        <w:t>________________________________________________________________</w:t>
      </w:r>
    </w:p>
    <w:p w14:paraId="137F65D5" w14:textId="77777777" w:rsidR="00BF6665" w:rsidRPr="00BF6665" w:rsidRDefault="00BF6665" w:rsidP="00BF6665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proofErr w:type="spellStart"/>
      <w:r w:rsidRPr="00BF6665">
        <w:rPr>
          <w:rFonts w:ascii="Cambria" w:hAnsi="Cambria"/>
          <w:b/>
          <w:bCs w:val="0"/>
          <w:sz w:val="24"/>
          <w:szCs w:val="24"/>
        </w:rPr>
        <w:t>Jemmifran</w:t>
      </w:r>
      <w:proofErr w:type="spellEnd"/>
      <w:r w:rsidRPr="00BF6665">
        <w:rPr>
          <w:rFonts w:ascii="Cambria" w:hAnsi="Cambria"/>
          <w:b/>
          <w:bCs w:val="0"/>
          <w:sz w:val="24"/>
          <w:szCs w:val="24"/>
        </w:rPr>
        <w:t xml:space="preserve"> da Silva Dantas</w:t>
      </w:r>
    </w:p>
    <w:p w14:paraId="6B2BC72A" w14:textId="19725F25" w:rsidR="00A27BE2" w:rsidRPr="00550A36" w:rsidRDefault="00BF6665" w:rsidP="00BF6665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BF6665">
        <w:rPr>
          <w:rFonts w:ascii="Cambria" w:hAnsi="Cambria"/>
          <w:sz w:val="24"/>
          <w:szCs w:val="24"/>
        </w:rPr>
        <w:t>Vereador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0DC3A" w14:textId="77777777" w:rsidR="0022646E" w:rsidRDefault="0022646E">
      <w:r>
        <w:separator/>
      </w:r>
    </w:p>
  </w:endnote>
  <w:endnote w:type="continuationSeparator" w:id="0">
    <w:p w14:paraId="7650868B" w14:textId="77777777" w:rsidR="0022646E" w:rsidRDefault="00226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44972" w14:textId="77777777" w:rsidR="0022646E" w:rsidRDefault="0022646E">
      <w:r>
        <w:separator/>
      </w:r>
    </w:p>
  </w:footnote>
  <w:footnote w:type="continuationSeparator" w:id="0">
    <w:p w14:paraId="5614242B" w14:textId="77777777" w:rsidR="0022646E" w:rsidRDefault="00226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2646E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1EC2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BF6665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12</cp:revision>
  <cp:lastPrinted>2025-02-26T11:43:00Z</cp:lastPrinted>
  <dcterms:created xsi:type="dcterms:W3CDTF">2025-05-12T11:14:00Z</dcterms:created>
  <dcterms:modified xsi:type="dcterms:W3CDTF">2025-11-04T11:03:00Z</dcterms:modified>
</cp:coreProperties>
</file>