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550E6963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A37821">
        <w:rPr>
          <w:rFonts w:ascii="Lucida Sans Unicode" w:hAnsi="Lucida Sans Unicode" w:cs="Lucida Sans Unicode"/>
          <w:sz w:val="24"/>
          <w:szCs w:val="24"/>
          <w:u w:val="single"/>
        </w:rPr>
        <w:t>5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A37821">
        <w:rPr>
          <w:rFonts w:ascii="Lucida Sans Unicode" w:hAnsi="Lucida Sans Unicode" w:cs="Lucida Sans Unicode"/>
          <w:sz w:val="24"/>
          <w:szCs w:val="24"/>
          <w:u w:val="single"/>
        </w:rPr>
        <w:t>06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A37821">
        <w:rPr>
          <w:rFonts w:ascii="Lucida Sans Unicode" w:hAnsi="Lucida Sans Unicode" w:cs="Lucida Sans Unicode"/>
          <w:sz w:val="24"/>
          <w:szCs w:val="24"/>
          <w:u w:val="single"/>
        </w:rPr>
        <w:t>SETEMBRO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CB2E32B" w14:textId="55C1D318" w:rsidR="009F04BF" w:rsidRDefault="009F04B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CA12D40" w14:textId="3A321CF7" w:rsidR="009F04BF" w:rsidRDefault="009E652A" w:rsidP="009F04B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9F04B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F04B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34, de 20 de junho de 2022, dispõe sobre o fornecimento e distribuição de absorventes higiênicos para mulheres em situação de vulnerabilidade social e dá outras providências, de autoria do Executivo Municipal.</w:t>
      </w:r>
    </w:p>
    <w:p w14:paraId="26733099" w14:textId="2C1C27D6" w:rsidR="00BC3D17" w:rsidRDefault="00BC3D17" w:rsidP="009F04B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F3116CE" w14:textId="0BABFC8E" w:rsidR="00BC3D17" w:rsidRDefault="00A37821" w:rsidP="009F04B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BC3D17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007B5423" w14:textId="16576A48" w:rsidR="00D311AA" w:rsidRDefault="00D311AA" w:rsidP="00C251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65F1A66" w14:textId="2C836DD5" w:rsidR="00D311AA" w:rsidRDefault="008608DD" w:rsidP="00D311A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D311A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311A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11, de 24 de maio de 2022, garante a criança e ao adolescente cujos pais ou responsáveis sejam pessoas com deficiência ou com 60 (sessenta) anos ou mais a prioridade de vaga em escola da rede pública municipal mais próxima de sua residência, de autoria do Vereador Anderson </w:t>
      </w:r>
      <w:proofErr w:type="spellStart"/>
      <w:r w:rsidR="00D311AA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D311A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PSDB;</w:t>
      </w:r>
    </w:p>
    <w:p w14:paraId="66332E26" w14:textId="77777777" w:rsidR="00D311AA" w:rsidRDefault="00D311AA" w:rsidP="00D311A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47E6409" w14:textId="770B9F40" w:rsidR="00D311AA" w:rsidRDefault="00A37821" w:rsidP="00D311A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D311AA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0FD08D42" w14:textId="77777777" w:rsidR="00D311AA" w:rsidRDefault="00D311AA" w:rsidP="00D311A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BAF23A8" w14:textId="6C93E3C6" w:rsidR="00BA5ACF" w:rsidRDefault="008608DD" w:rsidP="00BA5AC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BA5AC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A5AC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013, de 9 de agosto de 2022, dispõe sobre a implantação de programa de identificação acompanhamento e tratamento de alunos com Dislexia, TDAH e outros transtornos de aprendizagem no âmbito do Município de Ribas do Rio Pardo – MS, de autoria da Vereadora Tânia Maria Ferreira Dias – Solidariedade;</w:t>
      </w:r>
    </w:p>
    <w:p w14:paraId="28F7B0E9" w14:textId="77777777" w:rsidR="00BA5ACF" w:rsidRDefault="00BA5ACF" w:rsidP="00BA5AC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38FDBEE" w14:textId="5CE03629" w:rsidR="00BA5ACF" w:rsidRDefault="00A37821" w:rsidP="00BA5AC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BA5ACF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208AB430" w14:textId="042F617E" w:rsidR="00A37821" w:rsidRDefault="00A37821" w:rsidP="00BA5AC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A973ABD" w14:textId="178D069B" w:rsidR="00A37821" w:rsidRDefault="008608DD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A3782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A378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48, de </w:t>
      </w:r>
      <w:r w:rsidR="006476B9">
        <w:rPr>
          <w:rFonts w:ascii="Lucida Sans Unicode" w:hAnsi="Lucida Sans Unicode" w:cs="Lucida Sans Unicode"/>
          <w:b w:val="0"/>
          <w:bCs/>
          <w:sz w:val="24"/>
          <w:szCs w:val="24"/>
        </w:rPr>
        <w:t>01</w:t>
      </w:r>
      <w:r w:rsidR="00A378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6476B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setembro</w:t>
      </w:r>
      <w:r w:rsidR="00A3782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6476B9">
        <w:rPr>
          <w:rFonts w:ascii="Lucida Sans Unicode" w:hAnsi="Lucida Sans Unicode" w:cs="Lucida Sans Unicode"/>
          <w:b w:val="0"/>
          <w:bCs/>
          <w:sz w:val="24"/>
          <w:szCs w:val="24"/>
        </w:rPr>
        <w:t>autoriza o Poder Executivo Municipal a nominar futuros logradouros públicos (ruas) e Escola Municipal, com os nomes que menciona e dá outras providências</w:t>
      </w:r>
      <w:r w:rsidR="00A37821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</w:t>
      </w:r>
      <w:r w:rsidR="006476B9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B9C711E" w14:textId="5BAC3D80" w:rsidR="006476B9" w:rsidRDefault="006476B9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9C03AC7" w14:textId="115D809B" w:rsidR="006476B9" w:rsidRDefault="006476B9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Encaminhar para as Comissões permanentes para seus respectivos pareceres no prazo regimental;</w:t>
      </w:r>
    </w:p>
    <w:p w14:paraId="4B1B756D" w14:textId="7774BC7F" w:rsidR="003C373F" w:rsidRDefault="003C373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48E5D48" w14:textId="636815DA" w:rsidR="003C373F" w:rsidRDefault="008608DD" w:rsidP="003C373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3C373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C373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14, de 16 de agosto de 2022, torna obrigatório a realização de exame oftalmológico anualmente aos alunos das escolas públicas da rede municipal de ensino, de autoria do Vereador Sidinei Fontebasse Ferreira - PSC;</w:t>
      </w:r>
    </w:p>
    <w:p w14:paraId="54705589" w14:textId="51379BB6" w:rsidR="003C373F" w:rsidRDefault="003C373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5D6E35" w14:textId="5D9C3A24" w:rsidR="003C373F" w:rsidRDefault="003C373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042/2022 de autoria das Comissões de Legislação, Justiça e Redação Final; Educação, Saúde, Assistência Social e Honrarias e a de Finanças e Orçamentos, serviços e Obras Públicas;</w:t>
      </w:r>
    </w:p>
    <w:p w14:paraId="4D6F6D51" w14:textId="46C18807" w:rsidR="00811BF9" w:rsidRDefault="00811BF9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98C58F3" w14:textId="61E95235" w:rsidR="00811BF9" w:rsidRPr="006476B9" w:rsidRDefault="00811BF9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8BBE043" w14:textId="77777777" w:rsidR="00A37821" w:rsidRDefault="00A37821" w:rsidP="00BA5AC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E6E6EF" w14:textId="4F44FE29" w:rsidR="00BA0580" w:rsidRDefault="008608DD" w:rsidP="00BA058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BA058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06</w:t>
      </w:r>
      <w:r w:rsidR="00767F22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767F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proofErr w:type="spellStart"/>
      <w:r w:rsidR="00767F22">
        <w:rPr>
          <w:rFonts w:ascii="Lucida Sans Unicode" w:hAnsi="Lucida Sans Unicode" w:cs="Lucida Sans Unicode"/>
          <w:b w:val="0"/>
          <w:bCs/>
          <w:sz w:val="24"/>
          <w:szCs w:val="24"/>
        </w:rPr>
        <w:t>Dalvin</w:t>
      </w:r>
      <w:proofErr w:type="spellEnd"/>
      <w:r w:rsidR="00767F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Ramão Cesar, Digníssimo Diretor de Implementos Viários do Estado de MS com cópia ao Secretário de Estado de Obras e Infraestrutura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 w:rsidR="00767F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requer informações sobre a Obra de asfalto da MS 357 que liga Ribas do Rio Pardo à Camapuã – MS,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do Veread</w:t>
      </w:r>
      <w:r w:rsidR="00961F94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>r Isac Bernardo de Araújo</w:t>
      </w:r>
      <w:r w:rsidR="00961F9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- PTB</w:t>
      </w:r>
      <w:r w:rsidR="00BA0580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7DDCE2E" w14:textId="18E676EA" w:rsidR="00EC5328" w:rsidRDefault="00EC5328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10B4796" w14:textId="73B957D8" w:rsidR="00943DDC" w:rsidRDefault="008608DD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943DD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06</w:t>
      </w:r>
      <w:r w:rsidR="00F424C0">
        <w:rPr>
          <w:rFonts w:ascii="Lucida Sans Unicode" w:hAnsi="Lucida Sans Unicode" w:cs="Lucida Sans Unicode"/>
          <w:b w:val="0"/>
          <w:bCs/>
          <w:sz w:val="24"/>
          <w:szCs w:val="24"/>
        </w:rPr>
        <w:t>9</w:t>
      </w:r>
      <w:r w:rsidR="00943DDC"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 w:rsidR="00F424C0">
        <w:rPr>
          <w:rFonts w:ascii="Lucida Sans Unicode" w:hAnsi="Lucida Sans Unicode" w:cs="Lucida Sans Unicode"/>
          <w:b w:val="0"/>
          <w:bCs/>
          <w:sz w:val="24"/>
          <w:szCs w:val="24"/>
        </w:rPr>
        <w:t>o Excelentíssimo Senhor João Alfredo Danieze, Digníssimo Prefeito Municipal</w:t>
      </w:r>
      <w:r w:rsidR="00F80AD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Secretário Municipal de Obras e Infraestrutura, requer cópia do processo licitatório e dos documentos relativos à execução contratual que envolvem a construção da futura sede da Secretaria de Obras e Infraestrutura, de autoria da Vereadora Tânia Maria Ferreira Dias – Solidariedade;</w:t>
      </w:r>
    </w:p>
    <w:p w14:paraId="103A7D80" w14:textId="2EED56AA" w:rsidR="00313E17" w:rsidRDefault="00313E17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9F1E21E" w14:textId="2127E098" w:rsidR="00313E17" w:rsidRDefault="008608DD" w:rsidP="00313E1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313E1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13E1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137/2022, ao Ilustríssimo Senhor Luiz Carlos dos Santos, Digníssimo Secretário Municipal de Obras e Infraestrutura com cópia ao Prefeito Municipal, solicitando que seja construídos quebra-molas nas ruas Waldemar Francisco da Silva no centro Velho, na Rua Benjamim de Oliveira </w:t>
      </w:r>
      <w:r w:rsidR="00614B0E">
        <w:rPr>
          <w:rFonts w:ascii="Lucida Sans Unicode" w:hAnsi="Lucida Sans Unicode" w:cs="Lucida Sans Unicode"/>
          <w:b w:val="0"/>
          <w:bCs/>
          <w:sz w:val="24"/>
          <w:szCs w:val="24"/>
        </w:rPr>
        <w:t>B</w:t>
      </w:r>
      <w:r w:rsidR="00313E17">
        <w:rPr>
          <w:rFonts w:ascii="Lucida Sans Unicode" w:hAnsi="Lucida Sans Unicode" w:cs="Lucida Sans Unicode"/>
          <w:b w:val="0"/>
          <w:bCs/>
          <w:sz w:val="24"/>
          <w:szCs w:val="24"/>
        </w:rPr>
        <w:t>airro São Sebastião e na Rua Valdeci ramos no Bairro Jardim Ouro Verde, de autoria da Vereadora Edervânia dos Santos Malta - MDB;</w:t>
      </w:r>
    </w:p>
    <w:p w14:paraId="62229651" w14:textId="77777777" w:rsidR="00313E17" w:rsidRDefault="00313E17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C821F3" w14:textId="49A1494C" w:rsidR="00437DBA" w:rsidRDefault="00437DBA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BE2EB65" w14:textId="08CE1EAB" w:rsidR="0007124D" w:rsidRDefault="008608DD" w:rsidP="0007124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07124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7124D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13</w:t>
      </w:r>
      <w:r w:rsidR="000C7E19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07124D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0C7E1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Diogo Guerra, Digníssimo Coordenador</w:t>
      </w:r>
      <w:r w:rsidR="00A2292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Municipal</w:t>
      </w:r>
      <w:r w:rsidR="009078C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Cultura com cópia ao Prefeito Municipal, solicitando a construção de uma concha acústica no Parque dos Ipês</w:t>
      </w:r>
      <w:r w:rsidR="0007124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</w:t>
      </w:r>
      <w:r w:rsidR="009078CE">
        <w:rPr>
          <w:rFonts w:ascii="Lucida Sans Unicode" w:hAnsi="Lucida Sans Unicode" w:cs="Lucida Sans Unicode"/>
          <w:b w:val="0"/>
          <w:bCs/>
          <w:sz w:val="24"/>
          <w:szCs w:val="24"/>
        </w:rPr>
        <w:t>Tiago Gomes de Oliveira - PSDB</w:t>
      </w:r>
      <w:r w:rsidR="0007124D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5EF677E" w14:textId="77777777" w:rsidR="00090939" w:rsidRDefault="00090939" w:rsidP="00DC2F8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7D2626D" w14:textId="56364516" w:rsidR="00DC2F86" w:rsidRDefault="00DC2F86" w:rsidP="00DC2F8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10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139/2022, ao Ilustríssimo Senhor Lennon Mendes, Digníssimo Diretor Municipal de Trânsito</w:t>
      </w:r>
      <w:r w:rsidR="000A16FB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Prefeito Municipal, solicitando placas de sinalização nas Ruas do Bairro Estoril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</w:t>
      </w:r>
      <w:r w:rsidR="000A16FB">
        <w:rPr>
          <w:rFonts w:ascii="Lucida Sans Unicode" w:hAnsi="Lucida Sans Unicode" w:cs="Lucida Sans Unicode"/>
          <w:b w:val="0"/>
          <w:bCs/>
          <w:sz w:val="24"/>
          <w:szCs w:val="24"/>
        </w:rPr>
        <w:t>Álvaro Andrade dos Santos - PSD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6F717C34" w14:textId="6FB6CFE6" w:rsidR="00AD5C1E" w:rsidRDefault="00AD5C1E" w:rsidP="00DC2F8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1B35129" w14:textId="1FA29CAA" w:rsidR="00AD5C1E" w:rsidRDefault="00AD5C1E" w:rsidP="00AD5C1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8608DD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140/2022, ao Ilustríssimo Senhor Marcos André de Mello, Digníssimo Secretário Municipal de Saúde com cópia ao Prefeito Municipal, solicitando a troca da frota de veículos da Saúde, de autoria do Vereador Álvaro Andrade dos Santos - PSD;</w:t>
      </w:r>
    </w:p>
    <w:p w14:paraId="09D7FE1E" w14:textId="77777777" w:rsidR="00E903FD" w:rsidRDefault="00E903FD" w:rsidP="001F3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756E085" w14:textId="6A4F8668" w:rsidR="001F35A1" w:rsidRDefault="009E652A" w:rsidP="001F3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8608DD">
        <w:rPr>
          <w:rFonts w:ascii="Lucida Sans Unicode" w:hAnsi="Lucida Sans Unicode" w:cs="Lucida Sans Unicode"/>
          <w:sz w:val="24"/>
          <w:szCs w:val="24"/>
        </w:rPr>
        <w:t>2</w:t>
      </w:r>
      <w:r w:rsidR="001F35A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F35A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</w:t>
      </w:r>
      <w:r w:rsidR="0036331C">
        <w:rPr>
          <w:rFonts w:ascii="Lucida Sans Unicode" w:hAnsi="Lucida Sans Unicode" w:cs="Lucida Sans Unicode"/>
          <w:b w:val="0"/>
          <w:bCs/>
          <w:sz w:val="24"/>
          <w:szCs w:val="24"/>
        </w:rPr>
        <w:t>141</w:t>
      </w:r>
      <w:r w:rsidR="001F35A1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36331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Danieze, Digníssimo Prefeito Municipal com cópia ao Secretário Municipal de Obras e Infraestrutura, solicitando que promova a iluminação e o calçamento da Avenida Nelson Lírio entre a Rua Waldemar Francisco da Silva e a Rua Benjamim de Oliveira</w:t>
      </w:r>
      <w:r w:rsidR="001F35A1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36331C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 w:rsidR="001F35A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36331C">
        <w:rPr>
          <w:rFonts w:ascii="Lucida Sans Unicode" w:hAnsi="Lucida Sans Unicode" w:cs="Lucida Sans Unicode"/>
          <w:b w:val="0"/>
          <w:bCs/>
          <w:sz w:val="24"/>
          <w:szCs w:val="24"/>
        </w:rPr>
        <w:t>a Tânia Maria Ferreira Dias - Solidariedade</w:t>
      </w:r>
      <w:r w:rsidR="001F35A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AF0417C" w14:textId="77777777" w:rsidR="001F35A1" w:rsidRDefault="001F35A1" w:rsidP="001F35A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4812215" w14:textId="79056022" w:rsidR="0007124D" w:rsidRDefault="0007124D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E45F6C1" w14:textId="3D183470" w:rsidR="0007124D" w:rsidRDefault="0007124D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4A07CDC" w14:textId="77777777" w:rsidR="0007124D" w:rsidRDefault="0007124D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FD4D0E4" w14:textId="725E7545" w:rsidR="00680691" w:rsidRDefault="00680691" w:rsidP="00943DD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680691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AC3A8" w14:textId="77777777" w:rsidR="00E575B1" w:rsidRDefault="00E575B1" w:rsidP="007A696B">
      <w:r>
        <w:separator/>
      </w:r>
    </w:p>
  </w:endnote>
  <w:endnote w:type="continuationSeparator" w:id="0">
    <w:p w14:paraId="6555CD2F" w14:textId="77777777" w:rsidR="00E575B1" w:rsidRDefault="00E575B1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F61F9C" w14:textId="77777777" w:rsidR="00E575B1" w:rsidRDefault="00E575B1" w:rsidP="007A696B">
      <w:r>
        <w:separator/>
      </w:r>
    </w:p>
  </w:footnote>
  <w:footnote w:type="continuationSeparator" w:id="0">
    <w:p w14:paraId="06D8DE56" w14:textId="77777777" w:rsidR="00E575B1" w:rsidRDefault="00E575B1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C7E19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1356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5C96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8020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895"/>
    <w:rsid w:val="002D6E9E"/>
    <w:rsid w:val="002D6FE0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80A0F"/>
    <w:rsid w:val="00580A64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3179"/>
    <w:rsid w:val="005C321C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61A4"/>
    <w:rsid w:val="00B0719C"/>
    <w:rsid w:val="00B07208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7102C"/>
    <w:rsid w:val="00D71528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18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575B1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EA7"/>
    <w:rsid w:val="00F813AB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DFCA0-5A9E-4525-B188-65E3CF0F8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2022-09-06T17:32:00Z</dcterms:created>
  <dcterms:modified xsi:type="dcterms:W3CDTF">2022-09-06T17:32:00Z</dcterms:modified>
</cp:coreProperties>
</file>