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2EAC8" w14:textId="7D7E4AAB" w:rsidR="00616144" w:rsidRPr="00616144" w:rsidRDefault="000C3A29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</w:t>
      </w:r>
    </w:p>
    <w:p w14:paraId="5951A00A" w14:textId="6259E8FE" w:rsidR="00CC4F5F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  <w:bCs/>
        </w:rPr>
        <w:t xml:space="preserve"> </w:t>
      </w:r>
      <w:r w:rsidR="009A6383" w:rsidRPr="00616144">
        <w:rPr>
          <w:rFonts w:ascii="Cambria" w:hAnsi="Cambria" w:cs="Arial"/>
          <w:b/>
          <w:bCs/>
        </w:rPr>
        <w:t>PROJETO DE LEI Nº</w:t>
      </w:r>
      <w:proofErr w:type="gramStart"/>
      <w:r w:rsidR="009A6383" w:rsidRPr="00616144">
        <w:rPr>
          <w:rFonts w:ascii="Cambria" w:hAnsi="Cambria" w:cs="Arial"/>
          <w:b/>
          <w:bCs/>
        </w:rPr>
        <w:t xml:space="preserve"> </w:t>
      </w:r>
      <w:r w:rsidR="00C51A38">
        <w:rPr>
          <w:rFonts w:ascii="Cambria" w:hAnsi="Cambria" w:cs="Arial"/>
          <w:b/>
          <w:bCs/>
        </w:rPr>
        <w:t xml:space="preserve"> </w:t>
      </w:r>
      <w:proofErr w:type="gramEnd"/>
      <w:r w:rsidR="00B6298F">
        <w:rPr>
          <w:rFonts w:ascii="Cambria" w:hAnsi="Cambria" w:cs="Arial"/>
          <w:b/>
          <w:bCs/>
        </w:rPr>
        <w:t>018</w:t>
      </w:r>
      <w:r w:rsidR="009A6383" w:rsidRPr="00616144">
        <w:rPr>
          <w:rFonts w:ascii="Cambria" w:hAnsi="Cambria" w:cs="Arial"/>
          <w:b/>
          <w:bCs/>
        </w:rPr>
        <w:t>/</w:t>
      </w:r>
      <w:r w:rsidR="00F5062B" w:rsidRPr="00616144">
        <w:rPr>
          <w:rFonts w:ascii="Cambria" w:hAnsi="Cambria" w:cs="Arial"/>
          <w:b/>
          <w:bCs/>
        </w:rPr>
        <w:t>202</w:t>
      </w:r>
      <w:r w:rsidR="00A10427">
        <w:rPr>
          <w:rFonts w:ascii="Cambria" w:hAnsi="Cambria" w:cs="Arial"/>
          <w:b/>
          <w:bCs/>
        </w:rPr>
        <w:t>6</w:t>
      </w:r>
      <w:r w:rsidR="009A6383" w:rsidRPr="00616144">
        <w:rPr>
          <w:rFonts w:ascii="Cambria" w:hAnsi="Cambria" w:cs="Arial"/>
          <w:b/>
          <w:bCs/>
        </w:rPr>
        <w:t xml:space="preserve">      </w:t>
      </w:r>
      <w:r w:rsidR="009A6383" w:rsidRPr="00616144">
        <w:rPr>
          <w:rFonts w:ascii="Cambria" w:hAnsi="Cambria" w:cs="Arial"/>
        </w:rPr>
        <w:t xml:space="preserve">                </w:t>
      </w:r>
      <w:r w:rsidRPr="00616144">
        <w:rPr>
          <w:rFonts w:ascii="Cambria" w:hAnsi="Cambria"/>
        </w:rPr>
        <w:tab/>
      </w:r>
      <w:r w:rsidR="009A6383" w:rsidRPr="00616144">
        <w:rPr>
          <w:rFonts w:ascii="Cambria" w:hAnsi="Cambria" w:cs="Arial"/>
        </w:rPr>
        <w:t xml:space="preserve">      </w:t>
      </w:r>
      <w:r w:rsidR="009047FB" w:rsidRPr="00616144">
        <w:rPr>
          <w:rFonts w:ascii="Cambria" w:hAnsi="Cambria" w:cs="Arial"/>
        </w:rPr>
        <w:t xml:space="preserve">   </w:t>
      </w:r>
      <w:r w:rsidR="009A6383" w:rsidRPr="00616144">
        <w:rPr>
          <w:rFonts w:ascii="Cambria" w:hAnsi="Cambria" w:cs="Arial"/>
        </w:rPr>
        <w:t xml:space="preserve"> </w:t>
      </w:r>
      <w:r w:rsidR="005B07EF">
        <w:rPr>
          <w:rFonts w:ascii="Cambria" w:hAnsi="Cambria" w:cs="Arial"/>
        </w:rPr>
        <w:t xml:space="preserve">            </w:t>
      </w:r>
      <w:r w:rsidR="009A6383" w:rsidRPr="00616144">
        <w:rPr>
          <w:rFonts w:ascii="Cambria" w:hAnsi="Cambria" w:cs="Arial"/>
        </w:rPr>
        <w:t xml:space="preserve">    </w:t>
      </w:r>
      <w:r w:rsidR="003E3850" w:rsidRPr="00616144">
        <w:rPr>
          <w:rFonts w:ascii="Cambria" w:hAnsi="Cambria" w:cs="Arial"/>
        </w:rPr>
        <w:t xml:space="preserve">     </w:t>
      </w:r>
      <w:r w:rsidR="009A6383" w:rsidRPr="00616144">
        <w:rPr>
          <w:rFonts w:ascii="Cambria" w:hAnsi="Cambria" w:cs="Arial"/>
        </w:rPr>
        <w:t>Em</w:t>
      </w:r>
      <w:r w:rsidR="009A6383" w:rsidRPr="00616144">
        <w:rPr>
          <w:rFonts w:ascii="Cambria" w:hAnsi="Cambria" w:cs="Arial"/>
          <w:b/>
          <w:bCs/>
        </w:rPr>
        <w:t>,</w:t>
      </w:r>
      <w:r w:rsidR="00703804" w:rsidRPr="00616144">
        <w:rPr>
          <w:rFonts w:ascii="Cambria" w:hAnsi="Cambria" w:cs="Arial"/>
        </w:rPr>
        <w:t xml:space="preserve"> </w:t>
      </w:r>
      <w:r w:rsidR="00B6298F">
        <w:rPr>
          <w:rFonts w:ascii="Cambria" w:hAnsi="Cambria" w:cs="Arial"/>
        </w:rPr>
        <w:t>17</w:t>
      </w:r>
      <w:r w:rsidR="00C51A38">
        <w:rPr>
          <w:rFonts w:ascii="Cambria" w:hAnsi="Cambria" w:cs="Arial"/>
        </w:rPr>
        <w:t xml:space="preserve"> d</w:t>
      </w:r>
      <w:r w:rsidR="00A10427">
        <w:rPr>
          <w:rFonts w:ascii="Cambria" w:hAnsi="Cambria" w:cs="Arial"/>
        </w:rPr>
        <w:t>e Abril de 2026.</w:t>
      </w:r>
    </w:p>
    <w:p w14:paraId="2B7581F1" w14:textId="77777777" w:rsidR="00CC4F5F" w:rsidRDefault="00CC4F5F">
      <w:pPr>
        <w:ind w:left="4956"/>
        <w:jc w:val="both"/>
        <w:rPr>
          <w:rFonts w:ascii="Cambria" w:hAnsi="Cambria" w:cs="Arial"/>
          <w:i/>
        </w:rPr>
      </w:pPr>
    </w:p>
    <w:p w14:paraId="311D4839" w14:textId="77777777" w:rsidR="006C7C63" w:rsidRPr="00C51A38" w:rsidRDefault="006C7C63">
      <w:pPr>
        <w:ind w:left="4956"/>
        <w:jc w:val="both"/>
        <w:rPr>
          <w:rFonts w:ascii="Cambria" w:hAnsi="Cambria" w:cs="Arial"/>
          <w:b/>
          <w:bCs/>
          <w:i/>
        </w:rPr>
      </w:pPr>
    </w:p>
    <w:p w14:paraId="4FD60582" w14:textId="1F99CBF1" w:rsidR="005B07EF" w:rsidRPr="00C51A38" w:rsidRDefault="00C51A38" w:rsidP="00C245D2">
      <w:pPr>
        <w:spacing w:line="276" w:lineRule="auto"/>
        <w:ind w:left="4956"/>
        <w:jc w:val="both"/>
        <w:rPr>
          <w:rFonts w:ascii="Cambria" w:eastAsia="Arial" w:hAnsi="Cambria" w:cs="Arial"/>
          <w:b/>
          <w:bCs/>
        </w:rPr>
      </w:pPr>
      <w:r w:rsidRPr="00C51A38">
        <w:rPr>
          <w:rFonts w:ascii="Cambria" w:eastAsia="Arial" w:hAnsi="Cambria" w:cs="Arial"/>
          <w:b/>
          <w:bCs/>
        </w:rPr>
        <w:t>DISPÕE SOBRE A PROIBIÇÃO DO ABANDONO E DOS MAUS-TRATOS A ANIMAIS NO ÂMBITO DO MUNICÍPIO DE CARNAÚBA DOS DANTAS/RN E DÁ OUTRAS PROVIDÊNCIAS.</w:t>
      </w:r>
    </w:p>
    <w:p w14:paraId="2CDC9AB9" w14:textId="77777777" w:rsidR="005B07EF" w:rsidRPr="00616144" w:rsidRDefault="005B07EF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63217C69" w14:textId="732B40BF" w:rsidR="005434F6" w:rsidRPr="006C7C63" w:rsidRDefault="009A6383" w:rsidP="006C7C6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</w:rPr>
        <w:tab/>
      </w:r>
      <w:r w:rsidRPr="00616144">
        <w:rPr>
          <w:rFonts w:ascii="Cambria" w:hAnsi="Cambria" w:cs="Arial"/>
          <w:b/>
        </w:rPr>
        <w:tab/>
      </w:r>
      <w:r w:rsidR="006C7C63" w:rsidRPr="006C7C63">
        <w:rPr>
          <w:rFonts w:ascii="Cambria" w:hAnsi="Cambria" w:cs="Arial" w:hint="eastAsia"/>
          <w:b/>
        </w:rPr>
        <w:t>A CÂMARA MUNICIPAL DE Carna</w:t>
      </w:r>
      <w:r w:rsidR="006C7C63">
        <w:rPr>
          <w:rFonts w:ascii="Cambria" w:hAnsi="Cambria" w:cs="Arial"/>
          <w:b/>
        </w:rPr>
        <w:t>ú</w:t>
      </w:r>
      <w:r w:rsidR="006C7C63" w:rsidRPr="006C7C63">
        <w:rPr>
          <w:rFonts w:ascii="Cambria" w:hAnsi="Cambria" w:cs="Arial" w:hint="eastAsia"/>
          <w:b/>
        </w:rPr>
        <w:t xml:space="preserve">ba dos Dantas, </w:t>
      </w:r>
      <w:r w:rsidR="006C7C63" w:rsidRPr="006C7C63">
        <w:rPr>
          <w:rFonts w:ascii="Cambria" w:hAnsi="Cambria" w:cs="Arial" w:hint="eastAsia"/>
        </w:rPr>
        <w:t xml:space="preserve">Estado do Rio Grande do Norte, no uso de suas atribuições legais, por proposta da vereadora </w:t>
      </w:r>
      <w:r w:rsidR="006C7C63" w:rsidRPr="006C7C63">
        <w:rPr>
          <w:rFonts w:ascii="Cambria" w:hAnsi="Cambria" w:cs="Arial" w:hint="eastAsia"/>
          <w:b/>
        </w:rPr>
        <w:t>B</w:t>
      </w:r>
      <w:r w:rsidR="006C7C63">
        <w:rPr>
          <w:rFonts w:ascii="Cambria" w:hAnsi="Cambria" w:cs="Arial"/>
          <w:b/>
        </w:rPr>
        <w:t>á</w:t>
      </w:r>
      <w:r w:rsidR="006C7C63" w:rsidRPr="006C7C63">
        <w:rPr>
          <w:rFonts w:ascii="Cambria" w:hAnsi="Cambria" w:cs="Arial" w:hint="eastAsia"/>
          <w:b/>
        </w:rPr>
        <w:t xml:space="preserve">rbara de Medeiros Dantas, </w:t>
      </w:r>
      <w:r w:rsidR="006C7C63" w:rsidRPr="006C7C63">
        <w:rPr>
          <w:rFonts w:ascii="Cambria" w:hAnsi="Cambria" w:cs="Arial" w:hint="eastAsia"/>
        </w:rPr>
        <w:t>aprova e o Prefeito Municipal sanciona a seguinte Lei:</w:t>
      </w:r>
    </w:p>
    <w:p w14:paraId="6E0889EC" w14:textId="77777777" w:rsidR="006C7C63" w:rsidRPr="005434F6" w:rsidRDefault="006C7C63" w:rsidP="006C7C6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</w:p>
    <w:p w14:paraId="1F99EE3B" w14:textId="77777777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t>Art. 1º</w:t>
      </w:r>
      <w:r w:rsidRPr="00C51A38">
        <w:rPr>
          <w:rFonts w:ascii="Cambria" w:hAnsi="Cambria" w:cs="Arial"/>
        </w:rPr>
        <w:t xml:space="preserve"> Fica proibido o abandono e os maus-tratos a animais domésticos ou domesticados em vias públicas, praças, terrenos baldios e demais áreas públicas ou privadas no âmbito do Município de Carnaúba dos Dantas/RN.</w:t>
      </w:r>
    </w:p>
    <w:p w14:paraId="43711856" w14:textId="77777777" w:rsid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t>Art. 2º</w:t>
      </w:r>
      <w:r w:rsidRPr="00C51A38">
        <w:rPr>
          <w:rFonts w:ascii="Cambria" w:hAnsi="Cambria" w:cs="Arial"/>
        </w:rPr>
        <w:t xml:space="preserve"> Para fins desta Lei, considera-se:</w:t>
      </w:r>
    </w:p>
    <w:p w14:paraId="6F5518F5" w14:textId="0A3F8F82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</w:rPr>
        <w:br/>
        <w:t>I – abandono: toda ação ou omissão que resulte em deixar o animal desassistido, sem cuidados, proteção ou atendimento de suas necessidades básicas;</w:t>
      </w:r>
      <w:r w:rsidRPr="00C51A38">
        <w:rPr>
          <w:rFonts w:ascii="Cambria" w:hAnsi="Cambria" w:cs="Arial"/>
        </w:rPr>
        <w:br/>
        <w:t>II – maus-tratos: qualquer prática que cause dor, sofrimento, privação de alimento, água, abrigo, cuidados veterinários ou condições inadequadas de sobrevivência ao animal.</w:t>
      </w:r>
    </w:p>
    <w:p w14:paraId="2EAB72CE" w14:textId="77777777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t>Art. 3º</w:t>
      </w:r>
      <w:r w:rsidRPr="00C51A38">
        <w:rPr>
          <w:rFonts w:ascii="Cambria" w:hAnsi="Cambria" w:cs="Arial"/>
        </w:rPr>
        <w:t xml:space="preserve"> O descumprimento do disposto nesta Lei sujeitará o infrator às sanções previstas na legislação municipal vigente, sem prejuízo das demais penalidades civis e criminais cabíveis.</w:t>
      </w:r>
    </w:p>
    <w:p w14:paraId="02600FCC" w14:textId="77777777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t>Art. 4º</w:t>
      </w:r>
      <w:r w:rsidRPr="00C51A38">
        <w:rPr>
          <w:rFonts w:ascii="Cambria" w:hAnsi="Cambria" w:cs="Arial"/>
        </w:rPr>
        <w:t xml:space="preserve"> A identificação de infrações poderá ser realizada pelos órgãos competentes do Poder Executivo, por meio de denúncias da população e demais meios legais de comprovação.</w:t>
      </w:r>
    </w:p>
    <w:p w14:paraId="3A4AB91C" w14:textId="77777777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t>Art. 5º</w:t>
      </w:r>
      <w:r w:rsidRPr="00C51A38">
        <w:rPr>
          <w:rFonts w:ascii="Cambria" w:hAnsi="Cambria" w:cs="Arial"/>
        </w:rPr>
        <w:t xml:space="preserve"> O Poder Executivo poderá promover ações educativas sobre posse responsável, prevenção ao abandono e combate aos maus-tratos, utilizando seus meios institucionais de comunicação.</w:t>
      </w:r>
    </w:p>
    <w:p w14:paraId="5FAC4342" w14:textId="77777777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t>Art. 6º</w:t>
      </w:r>
      <w:r w:rsidRPr="00C51A38">
        <w:rPr>
          <w:rFonts w:ascii="Cambria" w:hAnsi="Cambria" w:cs="Arial"/>
        </w:rPr>
        <w:t xml:space="preserve"> Esta Lei não gera novas despesas obrigatórias ao Poder Executivo, podendo ser regulamentada no que couber, respeitada a estrutura já existente do Município.</w:t>
      </w:r>
    </w:p>
    <w:p w14:paraId="6E9D34E2" w14:textId="77777777" w:rsidR="00C51A38" w:rsidRPr="00C51A38" w:rsidRDefault="00C51A38" w:rsidP="00C51A38">
      <w:pPr>
        <w:spacing w:before="100" w:beforeAutospacing="1" w:after="100" w:afterAutospacing="1"/>
        <w:jc w:val="both"/>
        <w:rPr>
          <w:rFonts w:ascii="Cambria" w:hAnsi="Cambria" w:cs="Arial"/>
        </w:rPr>
      </w:pPr>
      <w:r w:rsidRPr="00C51A38">
        <w:rPr>
          <w:rFonts w:ascii="Cambria" w:hAnsi="Cambria" w:cs="Arial"/>
          <w:b/>
          <w:bCs/>
        </w:rPr>
        <w:lastRenderedPageBreak/>
        <w:t>Art. 7º</w:t>
      </w:r>
      <w:r w:rsidRPr="00C51A38">
        <w:rPr>
          <w:rFonts w:ascii="Cambria" w:hAnsi="Cambria" w:cs="Arial"/>
        </w:rPr>
        <w:t xml:space="preserve"> Esta Lei entra em vigor na data de sua publicação.</w:t>
      </w:r>
    </w:p>
    <w:p w14:paraId="44C1B259" w14:textId="77777777" w:rsidR="0024658D" w:rsidRDefault="0024658D" w:rsidP="006C7C6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</w:p>
    <w:p w14:paraId="57D4E220" w14:textId="7CD7AE0C" w:rsidR="009A6383" w:rsidRDefault="00BA3D0A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 w:rsidRPr="00616144">
        <w:rPr>
          <w:rFonts w:ascii="Cambria" w:hAnsi="Cambria" w:cs="Arial"/>
          <w:szCs w:val="24"/>
        </w:rPr>
        <w:tab/>
      </w:r>
      <w:r w:rsidRPr="00616144">
        <w:rPr>
          <w:rFonts w:ascii="Cambria" w:hAnsi="Cambria" w:cs="Arial"/>
          <w:szCs w:val="24"/>
        </w:rPr>
        <w:tab/>
      </w:r>
      <w:r w:rsidR="00616144" w:rsidRPr="00616144">
        <w:rPr>
          <w:rFonts w:ascii="Cambria" w:hAnsi="Cambria" w:cs="Arial"/>
          <w:szCs w:val="24"/>
        </w:rPr>
        <w:tab/>
      </w:r>
      <w:r w:rsidR="009A6383" w:rsidRPr="00616144">
        <w:rPr>
          <w:rFonts w:ascii="Cambria" w:hAnsi="Cambria" w:cs="Arial"/>
          <w:szCs w:val="24"/>
        </w:rPr>
        <w:t xml:space="preserve">Sala das Sessões Vereador </w:t>
      </w:r>
      <w:r w:rsidR="009A6383" w:rsidRPr="00616144">
        <w:rPr>
          <w:rFonts w:ascii="Cambria" w:hAnsi="Cambria" w:cs="Arial"/>
          <w:b/>
          <w:bCs/>
          <w:szCs w:val="24"/>
        </w:rPr>
        <w:t>Wilson Luiz de Souza</w:t>
      </w:r>
      <w:r w:rsidR="009A6383" w:rsidRPr="00616144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616144">
        <w:rPr>
          <w:rFonts w:ascii="Cambria" w:hAnsi="Cambria" w:cs="Arial"/>
          <w:szCs w:val="24"/>
        </w:rPr>
        <w:t>em</w:t>
      </w:r>
      <w:r w:rsidR="00B6298F">
        <w:rPr>
          <w:rFonts w:ascii="Cambria" w:hAnsi="Cambria" w:cs="Arial"/>
          <w:szCs w:val="24"/>
        </w:rPr>
        <w:t xml:space="preserve"> 17</w:t>
      </w:r>
      <w:bookmarkStart w:id="0" w:name="_GoBack"/>
      <w:bookmarkEnd w:id="0"/>
      <w:r w:rsidR="00A10427">
        <w:rPr>
          <w:rFonts w:ascii="Cambria" w:hAnsi="Cambria" w:cs="Arial"/>
          <w:szCs w:val="24"/>
        </w:rPr>
        <w:t xml:space="preserve"> de Abril de 2026.</w:t>
      </w:r>
    </w:p>
    <w:p w14:paraId="4E838436" w14:textId="774D8E19" w:rsidR="009A6383" w:rsidRDefault="009A6383" w:rsidP="009A6383">
      <w:pPr>
        <w:ind w:left="-180" w:right="-180"/>
        <w:jc w:val="center"/>
        <w:rPr>
          <w:rFonts w:ascii="Cambria" w:hAnsi="Cambria" w:cs="Arial"/>
        </w:rPr>
      </w:pPr>
    </w:p>
    <w:p w14:paraId="3572DB30" w14:textId="77777777" w:rsidR="00E15BE8" w:rsidRDefault="00E15BE8" w:rsidP="009A6383">
      <w:pPr>
        <w:ind w:left="-180" w:right="-180"/>
        <w:jc w:val="center"/>
        <w:rPr>
          <w:rFonts w:ascii="Cambria" w:hAnsi="Cambria" w:cs="Arial"/>
        </w:rPr>
      </w:pPr>
    </w:p>
    <w:p w14:paraId="4B0DE0BD" w14:textId="77777777" w:rsidR="006D070A" w:rsidRDefault="006D070A" w:rsidP="009A6383">
      <w:pPr>
        <w:ind w:left="-180" w:right="-180"/>
        <w:jc w:val="center"/>
        <w:rPr>
          <w:rFonts w:ascii="Cambria" w:hAnsi="Cambria" w:cs="Arial"/>
        </w:rPr>
      </w:pPr>
    </w:p>
    <w:p w14:paraId="6E73A11A" w14:textId="2E13E939" w:rsidR="006D070A" w:rsidRPr="00616144" w:rsidRDefault="006D070A" w:rsidP="009A6383">
      <w:pPr>
        <w:ind w:left="-180" w:right="-180"/>
        <w:jc w:val="center"/>
        <w:rPr>
          <w:rFonts w:ascii="Cambria" w:hAnsi="Cambria" w:cs="Arial"/>
        </w:rPr>
      </w:pPr>
      <w:r>
        <w:rPr>
          <w:rFonts w:ascii="Cambria" w:hAnsi="Cambria" w:cs="Arial"/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B288A6" wp14:editId="4D0FD79D">
                <wp:simplePos x="0" y="0"/>
                <wp:positionH relativeFrom="column">
                  <wp:posOffset>1661795</wp:posOffset>
                </wp:positionH>
                <wp:positionV relativeFrom="paragraph">
                  <wp:posOffset>93557</wp:posOffset>
                </wp:positionV>
                <wp:extent cx="2658675" cy="0"/>
                <wp:effectExtent l="0" t="0" r="2794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363531" id="Conector re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5pt,7.35pt" to="340.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2673EF80" w14:textId="6F0F3583" w:rsidR="009A6383" w:rsidRPr="00616144" w:rsidRDefault="006C7C63" w:rsidP="009A6383">
      <w:pPr>
        <w:ind w:left="-180" w:right="-180"/>
        <w:jc w:val="center"/>
        <w:outlineLvl w:val="0"/>
        <w:rPr>
          <w:rFonts w:ascii="Cambria" w:hAnsi="Cambria" w:cs="Arial"/>
        </w:rPr>
      </w:pPr>
      <w:r>
        <w:rPr>
          <w:rFonts w:ascii="Cambria" w:hAnsi="Cambria" w:cs="Arial"/>
          <w:b/>
        </w:rPr>
        <w:t>BÁRBARA DE MEDEIROS DANTAS</w:t>
      </w:r>
      <w:r w:rsidR="00616144" w:rsidRPr="005F0074">
        <w:rPr>
          <w:rFonts w:ascii="Cambria" w:hAnsi="Cambria" w:cs="Arial"/>
        </w:rPr>
        <w:t xml:space="preserve"> </w:t>
      </w:r>
      <w:r w:rsidR="005F0074">
        <w:rPr>
          <w:rFonts w:ascii="Cambria" w:hAnsi="Cambria" w:cs="Arial"/>
          <w:b/>
        </w:rPr>
        <w:tab/>
        <w:t xml:space="preserve">  </w:t>
      </w:r>
      <w:r w:rsidR="006D070A">
        <w:rPr>
          <w:rFonts w:ascii="Cambria" w:hAnsi="Cambria" w:cs="Arial"/>
          <w:b/>
        </w:rPr>
        <w:t xml:space="preserve">        </w:t>
      </w:r>
      <w:r w:rsidR="005F0074">
        <w:rPr>
          <w:rFonts w:ascii="Cambria" w:hAnsi="Cambria" w:cs="Arial"/>
          <w:b/>
        </w:rPr>
        <w:t xml:space="preserve">  </w:t>
      </w:r>
    </w:p>
    <w:p w14:paraId="48B7B9D9" w14:textId="3584D874" w:rsidR="009A6383" w:rsidRPr="00616144" w:rsidRDefault="009A6383" w:rsidP="009A6383">
      <w:pPr>
        <w:ind w:left="-180" w:right="-180"/>
        <w:jc w:val="center"/>
        <w:outlineLvl w:val="0"/>
        <w:rPr>
          <w:rFonts w:ascii="Cambria" w:hAnsi="Cambria" w:cs="Arial"/>
        </w:rPr>
      </w:pPr>
      <w:r w:rsidRPr="00616144">
        <w:rPr>
          <w:rFonts w:ascii="Cambria" w:hAnsi="Cambria" w:cs="Arial"/>
        </w:rPr>
        <w:t>Vereador</w:t>
      </w:r>
      <w:r w:rsidR="006C7C63">
        <w:rPr>
          <w:rFonts w:ascii="Cambria" w:hAnsi="Cambria" w:cs="Arial"/>
        </w:rPr>
        <w:t>a</w:t>
      </w:r>
      <w:r w:rsidRPr="00616144">
        <w:rPr>
          <w:rFonts w:ascii="Cambria" w:hAnsi="Cambria" w:cs="Arial"/>
        </w:rPr>
        <w:t xml:space="preserve"> Proponente</w:t>
      </w:r>
      <w:r w:rsidR="005434F6">
        <w:rPr>
          <w:rFonts w:ascii="Cambria" w:hAnsi="Cambria" w:cs="Arial"/>
        </w:rPr>
        <w:t xml:space="preserve"> </w:t>
      </w:r>
      <w:r w:rsidR="005434F6">
        <w:rPr>
          <w:rFonts w:ascii="Cambria" w:hAnsi="Cambria" w:cs="Arial"/>
        </w:rPr>
        <w:tab/>
      </w:r>
    </w:p>
    <w:p w14:paraId="6962E357" w14:textId="77777777" w:rsidR="006170BD" w:rsidRDefault="006170B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0E0714A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E468A7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D039F2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626DE3B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3E51BE1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8A21645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AC3A95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503661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042EF52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2E3EC96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CF8217D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629A0F0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60FD992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91AB3B1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06C7EAA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D443925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D50FDD0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725BEF8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E1C28F3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95BF208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760EB34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C2C22F9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44698AE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35C061B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C630ACE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3EA2683D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7785B91C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01B55EA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3BBDDAF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55E3DDC4" w14:textId="77777777" w:rsidR="0024658D" w:rsidRDefault="0024658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1BF9573" w14:textId="77777777" w:rsidR="0024658D" w:rsidRDefault="0024658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6FD1E532" w14:textId="329B882F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JUSTIFICATIVA</w:t>
      </w:r>
    </w:p>
    <w:p w14:paraId="6CAD9FD7" w14:textId="77777777" w:rsidR="007D3AFB" w:rsidRPr="007D3AFB" w:rsidRDefault="007D3AFB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</w:p>
    <w:p w14:paraId="75EA3DB0" w14:textId="7806A77A" w:rsidR="005B07EF" w:rsidRDefault="007D3AFB" w:rsidP="007D3AFB">
      <w:pPr>
        <w:ind w:right="-1"/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ab/>
      </w:r>
    </w:p>
    <w:p w14:paraId="3C2E3147" w14:textId="77777777" w:rsidR="00A10427" w:rsidRPr="00A10427" w:rsidRDefault="007D3AFB" w:rsidP="00A10427">
      <w:pPr>
        <w:pStyle w:val="isselectedend"/>
        <w:jc w:val="both"/>
        <w:rPr>
          <w:rFonts w:ascii="Cambria" w:hAnsi="Cambria"/>
        </w:rPr>
      </w:pPr>
      <w:r>
        <w:rPr>
          <w:rFonts w:ascii="Cambria" w:hAnsi="Cambria" w:cs="Arial"/>
        </w:rPr>
        <w:tab/>
      </w:r>
      <w:r w:rsidR="00A10427" w:rsidRPr="00A10427">
        <w:rPr>
          <w:rFonts w:ascii="Cambria" w:hAnsi="Cambria" w:hint="eastAsia"/>
        </w:rPr>
        <w:t>A presente proposição tem por finalidade instituir a Semana Cívica no âmbito do Município de Carnaúba dos Dantas/RN, como forma de promover os valores essenciais à formação cidadã da população.</w:t>
      </w:r>
    </w:p>
    <w:p w14:paraId="532532BB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A Semana da Pátria, tradicionalmente celebrada no período que compreende o dia 7 de setembro, representa um momento de reflexão sobre a história, a independência do Brasil e a importância da participação ativa dos cidadãos na construção de uma sociedade mais justa e democrática.</w:t>
      </w:r>
    </w:p>
    <w:p w14:paraId="551803C7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Nesse contexto, a instituição da Semana Cívica no município visa fortalecer o sentimento de pertencimento, incentivar o respeito aos símbolos nacionais e estimular a consciência coletiva acerca dos direitos e deveres de cada cidadão.</w:t>
      </w:r>
    </w:p>
    <w:p w14:paraId="1555CCF3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Além disso, a realização de atividades educativas, culturais e sociais durante esse período contribui significativamente para a formação de crianças, adolescentes e jovens, promovendo valores como responsabilidade, ética, respeito e participação social.</w:t>
      </w:r>
    </w:p>
    <w:p w14:paraId="17A45016" w14:textId="77777777" w:rsidR="00A10427" w:rsidRPr="00A10427" w:rsidRDefault="00A10427" w:rsidP="00A10427">
      <w:pPr>
        <w:pStyle w:val="isselectedend"/>
        <w:jc w:val="both"/>
        <w:rPr>
          <w:rFonts w:ascii="Cambria" w:hAnsi="Cambria"/>
        </w:rPr>
      </w:pPr>
      <w:r w:rsidRPr="00A10427">
        <w:rPr>
          <w:rFonts w:ascii="Cambria" w:hAnsi="Cambria" w:hint="eastAsia"/>
        </w:rPr>
        <w:t>A iniciativa também favorece a integração entre escolas, poder público e comunidade, consolidando um ambiente propício ao desenvolvimento da cidadania e ao fortalecimento dos vínculos sociais.</w:t>
      </w:r>
    </w:p>
    <w:p w14:paraId="580BB664" w14:textId="15A10C40" w:rsidR="005B07EF" w:rsidRPr="007D3AFB" w:rsidRDefault="00A10427" w:rsidP="00A10427">
      <w:pPr>
        <w:pStyle w:val="isselectedend"/>
        <w:jc w:val="both"/>
        <w:rPr>
          <w:rFonts w:ascii="Cambria" w:hAnsi="Cambria" w:cs="Arial"/>
        </w:rPr>
      </w:pPr>
      <w:r w:rsidRPr="00A10427">
        <w:rPr>
          <w:rFonts w:ascii="Cambria" w:hAnsi="Cambria" w:hint="eastAsia"/>
        </w:rPr>
        <w:t>Diante do exposto, contamos com o apoio dos nobres vereadores para a aprovação da presente proposição.</w:t>
      </w:r>
    </w:p>
    <w:p w14:paraId="25BDB0E2" w14:textId="77777777" w:rsidR="005434F6" w:rsidRDefault="005434F6" w:rsidP="007D3AFB">
      <w:pPr>
        <w:ind w:right="-1"/>
        <w:jc w:val="center"/>
        <w:outlineLvl w:val="0"/>
        <w:rPr>
          <w:rFonts w:ascii="Cambria" w:hAnsi="Cambria" w:cs="Arial"/>
        </w:rPr>
      </w:pPr>
    </w:p>
    <w:p w14:paraId="79378EE9" w14:textId="77777777" w:rsidR="005434F6" w:rsidRDefault="005434F6" w:rsidP="007D3AFB">
      <w:pPr>
        <w:ind w:right="-1"/>
        <w:jc w:val="center"/>
        <w:outlineLvl w:val="0"/>
        <w:rPr>
          <w:rFonts w:ascii="Cambria" w:hAnsi="Cambria" w:cs="Arial"/>
        </w:rPr>
      </w:pPr>
    </w:p>
    <w:sectPr w:rsidR="005434F6" w:rsidSect="00C245D2">
      <w:headerReference w:type="default" r:id="rId7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634FF1" w14:textId="77777777" w:rsidR="00FF47DD" w:rsidRPr="00D61823" w:rsidRDefault="00FF47DD">
      <w:pPr>
        <w:rPr>
          <w:rFonts w:hint="eastAsia"/>
        </w:rPr>
      </w:pPr>
      <w:r w:rsidRPr="00D61823">
        <w:separator/>
      </w:r>
    </w:p>
  </w:endnote>
  <w:endnote w:type="continuationSeparator" w:id="0">
    <w:p w14:paraId="2262D56F" w14:textId="77777777" w:rsidR="00FF47DD" w:rsidRPr="00D61823" w:rsidRDefault="00FF47DD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6480C" w14:textId="77777777" w:rsidR="00FF47DD" w:rsidRPr="00D61823" w:rsidRDefault="00FF47DD">
      <w:pPr>
        <w:rPr>
          <w:rFonts w:hint="eastAsia"/>
        </w:rPr>
      </w:pPr>
      <w:r w:rsidRPr="00D61823">
        <w:separator/>
      </w:r>
    </w:p>
  </w:footnote>
  <w:footnote w:type="continuationSeparator" w:id="0">
    <w:p w14:paraId="35F9503A" w14:textId="77777777" w:rsidR="00FF47DD" w:rsidRPr="00D61823" w:rsidRDefault="00FF47DD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Pr="00D61823" w:rsidRDefault="00FF47DD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03389"/>
    <w:rsid w:val="00027338"/>
    <w:rsid w:val="00035DD6"/>
    <w:rsid w:val="00080FAD"/>
    <w:rsid w:val="00084182"/>
    <w:rsid w:val="000A4509"/>
    <w:rsid w:val="000B0235"/>
    <w:rsid w:val="000C3A29"/>
    <w:rsid w:val="000D3EC0"/>
    <w:rsid w:val="000E1D8D"/>
    <w:rsid w:val="00185226"/>
    <w:rsid w:val="001D36BD"/>
    <w:rsid w:val="002365CE"/>
    <w:rsid w:val="0024658D"/>
    <w:rsid w:val="00262292"/>
    <w:rsid w:val="00297560"/>
    <w:rsid w:val="002A50D0"/>
    <w:rsid w:val="002C7C82"/>
    <w:rsid w:val="002D0E92"/>
    <w:rsid w:val="002E7833"/>
    <w:rsid w:val="003044B5"/>
    <w:rsid w:val="003527F7"/>
    <w:rsid w:val="00352C73"/>
    <w:rsid w:val="003623AB"/>
    <w:rsid w:val="00366F73"/>
    <w:rsid w:val="003B2E01"/>
    <w:rsid w:val="003D38A5"/>
    <w:rsid w:val="003E1D81"/>
    <w:rsid w:val="003E3850"/>
    <w:rsid w:val="003E754D"/>
    <w:rsid w:val="004262D5"/>
    <w:rsid w:val="00427B4F"/>
    <w:rsid w:val="00453E46"/>
    <w:rsid w:val="004A2094"/>
    <w:rsid w:val="00530042"/>
    <w:rsid w:val="005434F6"/>
    <w:rsid w:val="005640B2"/>
    <w:rsid w:val="00580777"/>
    <w:rsid w:val="005824BE"/>
    <w:rsid w:val="00582F35"/>
    <w:rsid w:val="005B07EF"/>
    <w:rsid w:val="005B1BDB"/>
    <w:rsid w:val="005F0074"/>
    <w:rsid w:val="00602CA5"/>
    <w:rsid w:val="00616144"/>
    <w:rsid w:val="006170BD"/>
    <w:rsid w:val="006176B9"/>
    <w:rsid w:val="00637F1D"/>
    <w:rsid w:val="006A0484"/>
    <w:rsid w:val="006C7C63"/>
    <w:rsid w:val="006D070A"/>
    <w:rsid w:val="006F3EA2"/>
    <w:rsid w:val="006F4878"/>
    <w:rsid w:val="00703804"/>
    <w:rsid w:val="0073255B"/>
    <w:rsid w:val="007517B8"/>
    <w:rsid w:val="00771FDF"/>
    <w:rsid w:val="007846DC"/>
    <w:rsid w:val="007B6DF5"/>
    <w:rsid w:val="007D3AFB"/>
    <w:rsid w:val="007D69AA"/>
    <w:rsid w:val="007F3626"/>
    <w:rsid w:val="008170E7"/>
    <w:rsid w:val="008432D3"/>
    <w:rsid w:val="00861191"/>
    <w:rsid w:val="00861C94"/>
    <w:rsid w:val="00871FD3"/>
    <w:rsid w:val="008A6E3F"/>
    <w:rsid w:val="008C48A9"/>
    <w:rsid w:val="008C61A3"/>
    <w:rsid w:val="008D4068"/>
    <w:rsid w:val="009047FB"/>
    <w:rsid w:val="009336F7"/>
    <w:rsid w:val="009412CC"/>
    <w:rsid w:val="00941ECC"/>
    <w:rsid w:val="00961C6A"/>
    <w:rsid w:val="0096237B"/>
    <w:rsid w:val="009A6383"/>
    <w:rsid w:val="009B6488"/>
    <w:rsid w:val="009E777D"/>
    <w:rsid w:val="009F2D76"/>
    <w:rsid w:val="00A10427"/>
    <w:rsid w:val="00A94688"/>
    <w:rsid w:val="00AA4AAA"/>
    <w:rsid w:val="00AE5A21"/>
    <w:rsid w:val="00AF10BA"/>
    <w:rsid w:val="00B05009"/>
    <w:rsid w:val="00B34B5E"/>
    <w:rsid w:val="00B4294B"/>
    <w:rsid w:val="00B4444D"/>
    <w:rsid w:val="00B53D4D"/>
    <w:rsid w:val="00B541E2"/>
    <w:rsid w:val="00B6298F"/>
    <w:rsid w:val="00B64985"/>
    <w:rsid w:val="00B85F9E"/>
    <w:rsid w:val="00B8677F"/>
    <w:rsid w:val="00B91517"/>
    <w:rsid w:val="00B91582"/>
    <w:rsid w:val="00BA2B0C"/>
    <w:rsid w:val="00BA3D0A"/>
    <w:rsid w:val="00BC6F99"/>
    <w:rsid w:val="00BD0966"/>
    <w:rsid w:val="00C019E0"/>
    <w:rsid w:val="00C12853"/>
    <w:rsid w:val="00C245D2"/>
    <w:rsid w:val="00C32A9A"/>
    <w:rsid w:val="00C3748F"/>
    <w:rsid w:val="00C51A38"/>
    <w:rsid w:val="00C621A5"/>
    <w:rsid w:val="00C66606"/>
    <w:rsid w:val="00C757F2"/>
    <w:rsid w:val="00C820CD"/>
    <w:rsid w:val="00C867F8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E15BE8"/>
    <w:rsid w:val="00E42D17"/>
    <w:rsid w:val="00E62E3F"/>
    <w:rsid w:val="00E82529"/>
    <w:rsid w:val="00EA0A00"/>
    <w:rsid w:val="00EB0CE7"/>
    <w:rsid w:val="00EC1E13"/>
    <w:rsid w:val="00ED41DE"/>
    <w:rsid w:val="00F34132"/>
    <w:rsid w:val="00F44E40"/>
    <w:rsid w:val="00F5062B"/>
    <w:rsid w:val="00F9548B"/>
    <w:rsid w:val="00FF47DD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  <w:style w:type="paragraph" w:customStyle="1" w:styleId="isselectedend">
    <w:name w:val="isselectedend"/>
    <w:basedOn w:val="Normal"/>
    <w:rsid w:val="00B8677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  <w:style w:type="paragraph" w:customStyle="1" w:styleId="isselectedend">
    <w:name w:val="isselectedend"/>
    <w:basedOn w:val="Normal"/>
    <w:rsid w:val="00B8677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5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2</cp:revision>
  <cp:lastPrinted>2026-03-16T14:09:00Z</cp:lastPrinted>
  <dcterms:created xsi:type="dcterms:W3CDTF">2026-04-17T13:27:00Z</dcterms:created>
  <dcterms:modified xsi:type="dcterms:W3CDTF">2026-04-17T13:27:00Z</dcterms:modified>
  <dc:language>pt-BR</dc:language>
</cp:coreProperties>
</file>