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B74C4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</w:t>
      </w:r>
      <w:r w:rsidR="004D6E2C">
        <w:rPr>
          <w:rFonts w:ascii="Arial" w:hAnsi="Arial" w:cs="Arial"/>
          <w:b/>
          <w:sz w:val="24"/>
        </w:rPr>
        <w:t>2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EA7431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Concede título de Cidadão Biquense </w:t>
      </w:r>
      <w:r w:rsidR="001B74C4">
        <w:rPr>
          <w:rFonts w:ascii="Arial" w:hAnsi="Arial" w:cs="Arial"/>
          <w:b/>
          <w:sz w:val="24"/>
        </w:rPr>
        <w:t xml:space="preserve">ao Sr. </w:t>
      </w:r>
      <w:r w:rsidR="004D6E2C">
        <w:rPr>
          <w:rFonts w:ascii="Arial" w:hAnsi="Arial" w:cs="Arial"/>
          <w:b/>
          <w:sz w:val="24"/>
        </w:rPr>
        <w:t>Walter Trezza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EA7431">
        <w:rPr>
          <w:rFonts w:ascii="Arial" w:hAnsi="Arial" w:cs="Arial"/>
          <w:sz w:val="24"/>
        </w:rPr>
        <w:t xml:space="preserve">concedido o título de Cidadão Biquense ao exmo. Sr. </w:t>
      </w:r>
      <w:r w:rsidR="004D6E2C">
        <w:rPr>
          <w:rFonts w:ascii="Arial" w:hAnsi="Arial" w:cs="Arial"/>
          <w:sz w:val="24"/>
        </w:rPr>
        <w:t>Walter Trezza, por relevantes serviços prestados a este município.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1B74C4">
        <w:rPr>
          <w:rFonts w:ascii="Arial" w:hAnsi="Arial" w:cs="Arial"/>
          <w:b/>
          <w:sz w:val="24"/>
        </w:rPr>
        <w:t>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985074">
        <w:rPr>
          <w:rFonts w:ascii="Arial" w:hAnsi="Arial" w:cs="Arial"/>
          <w:sz w:val="24"/>
        </w:rPr>
        <w:t xml:space="preserve">14 </w:t>
      </w:r>
      <w:r w:rsidR="00130CED">
        <w:rPr>
          <w:rFonts w:ascii="Arial" w:hAnsi="Arial" w:cs="Arial"/>
          <w:sz w:val="24"/>
        </w:rPr>
        <w:t xml:space="preserve">de </w:t>
      </w:r>
      <w:r w:rsidR="00985074">
        <w:rPr>
          <w:rFonts w:ascii="Arial" w:hAnsi="Arial" w:cs="Arial"/>
          <w:sz w:val="24"/>
        </w:rPr>
        <w:t>agosto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43B" w:rsidRDefault="00C5443B" w:rsidP="00FB4F5F">
      <w:pPr>
        <w:spacing w:after="0" w:line="240" w:lineRule="auto"/>
      </w:pPr>
      <w:r>
        <w:separator/>
      </w:r>
    </w:p>
  </w:endnote>
  <w:endnote w:type="continuationSeparator" w:id="1">
    <w:p w:rsidR="00C5443B" w:rsidRDefault="00C5443B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43B" w:rsidRDefault="00C5443B" w:rsidP="00FB4F5F">
      <w:pPr>
        <w:spacing w:after="0" w:line="240" w:lineRule="auto"/>
      </w:pPr>
      <w:r>
        <w:separator/>
      </w:r>
    </w:p>
  </w:footnote>
  <w:footnote w:type="continuationSeparator" w:id="1">
    <w:p w:rsidR="00C5443B" w:rsidRDefault="00C5443B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0693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B74C4"/>
    <w:rsid w:val="001C0ED3"/>
    <w:rsid w:val="001E7D85"/>
    <w:rsid w:val="0020101F"/>
    <w:rsid w:val="002B24EF"/>
    <w:rsid w:val="00372EC1"/>
    <w:rsid w:val="00381C0D"/>
    <w:rsid w:val="003A160C"/>
    <w:rsid w:val="004D6E2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8229BE"/>
    <w:rsid w:val="0083373F"/>
    <w:rsid w:val="00844F30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5443B"/>
    <w:rsid w:val="00CC2E3E"/>
    <w:rsid w:val="00D26FB2"/>
    <w:rsid w:val="00D731F2"/>
    <w:rsid w:val="00D909C8"/>
    <w:rsid w:val="00DE1B05"/>
    <w:rsid w:val="00E61F3A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2014-07-30T16:05:00Z</dcterms:created>
  <dcterms:modified xsi:type="dcterms:W3CDTF">2014-07-30T16:05:00Z</dcterms:modified>
</cp:coreProperties>
</file>