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1331FC">
        <w:rPr>
          <w:rFonts w:ascii="Arial" w:hAnsi="Arial" w:cs="Arial"/>
          <w:b/>
        </w:rPr>
        <w:t>11</w:t>
      </w:r>
      <w:r w:rsidR="006D27A4">
        <w:rPr>
          <w:rFonts w:ascii="Arial" w:hAnsi="Arial" w:cs="Arial"/>
          <w:b/>
        </w:rPr>
        <w:t>1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5A400D" w:rsidRPr="009F1F3F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9F1F3F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6"/>
        </w:rPr>
      </w:pPr>
    </w:p>
    <w:p w:rsidR="001E707A" w:rsidRPr="001B6583" w:rsidRDefault="00AF018C" w:rsidP="0013395E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1B6583">
        <w:rPr>
          <w:rFonts w:ascii="Arial" w:hAnsi="Arial" w:cs="Arial"/>
          <w:b/>
        </w:rPr>
        <w:t>José Aparecido da Silva</w:t>
      </w:r>
      <w:r w:rsidR="002F10DB" w:rsidRPr="001B6583">
        <w:rPr>
          <w:rFonts w:ascii="Arial" w:hAnsi="Arial" w:cs="Arial"/>
          <w:b/>
        </w:rPr>
        <w:t xml:space="preserve">, </w:t>
      </w:r>
      <w:r w:rsidR="00923557">
        <w:rPr>
          <w:rFonts w:ascii="Arial" w:hAnsi="Arial" w:cs="Arial"/>
          <w:b/>
        </w:rPr>
        <w:t xml:space="preserve">Antonio Martins e </w:t>
      </w:r>
      <w:r w:rsidR="009F1F3F">
        <w:rPr>
          <w:rFonts w:ascii="Arial" w:hAnsi="Arial" w:cs="Arial"/>
          <w:b/>
        </w:rPr>
        <w:t>Edison José</w:t>
      </w:r>
      <w:r w:rsidR="00923557">
        <w:rPr>
          <w:rFonts w:ascii="Arial" w:hAnsi="Arial" w:cs="Arial"/>
          <w:b/>
        </w:rPr>
        <w:t xml:space="preserve"> Pietroski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 w:rsidR="00923557">
        <w:rPr>
          <w:rFonts w:ascii="Arial" w:hAnsi="Arial" w:cs="Arial"/>
        </w:rPr>
        <w:t>es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>ao Presente subscreve</w:t>
      </w:r>
      <w:r w:rsidR="00923557">
        <w:rPr>
          <w:rFonts w:ascii="Arial" w:hAnsi="Arial" w:cs="Arial"/>
        </w:rPr>
        <w:t>m</w:t>
      </w:r>
      <w:r w:rsidR="00B73278" w:rsidRPr="001B6583">
        <w:rPr>
          <w:rFonts w:ascii="Arial" w:hAnsi="Arial" w:cs="Arial"/>
        </w:rPr>
        <w:t xml:space="preserve"> vem em conformidade com o Regimento Interno da Câmara e requer envio de ofício </w:t>
      </w:r>
      <w:r w:rsidR="006272F2" w:rsidRPr="001B6583">
        <w:rPr>
          <w:rFonts w:ascii="Arial" w:hAnsi="Arial" w:cs="Arial"/>
        </w:rPr>
        <w:t xml:space="preserve">ao Exmo. </w:t>
      </w:r>
      <w:r w:rsidR="0013395E" w:rsidRPr="001B6583">
        <w:rPr>
          <w:rFonts w:ascii="Arial" w:hAnsi="Arial" w:cs="Arial"/>
        </w:rPr>
        <w:t xml:space="preserve">Senhor </w:t>
      </w:r>
      <w:r w:rsidR="004C659B" w:rsidRPr="001B6583">
        <w:rPr>
          <w:rFonts w:ascii="Arial" w:hAnsi="Arial" w:cs="Arial"/>
        </w:rPr>
        <w:t>MARCIO NUNES</w:t>
      </w:r>
      <w:r w:rsidR="00224EAF" w:rsidRPr="001B6583">
        <w:rPr>
          <w:rFonts w:ascii="Arial" w:hAnsi="Arial" w:cs="Arial"/>
        </w:rPr>
        <w:t xml:space="preserve">, </w:t>
      </w:r>
      <w:r w:rsidR="004C659B" w:rsidRPr="001B6583">
        <w:rPr>
          <w:rFonts w:ascii="Arial" w:hAnsi="Arial" w:cs="Arial"/>
        </w:rPr>
        <w:t xml:space="preserve">Secretário de Estado de </w:t>
      </w:r>
      <w:r w:rsidR="004C659B" w:rsidRPr="001B6583">
        <w:rPr>
          <w:rFonts w:ascii="Arial" w:hAnsi="Arial" w:cs="Arial"/>
          <w:shd w:val="clear" w:color="auto" w:fill="FFFFFF"/>
        </w:rPr>
        <w:t xml:space="preserve">Desenvolvimento Sustentável e do Turismo do Estado do </w:t>
      </w:r>
      <w:r w:rsidR="001B6583" w:rsidRPr="001B6583">
        <w:rPr>
          <w:rFonts w:ascii="Arial" w:hAnsi="Arial" w:cs="Arial"/>
          <w:shd w:val="clear" w:color="auto" w:fill="FFFFFF"/>
        </w:rPr>
        <w:t xml:space="preserve">Paraná, </w:t>
      </w:r>
      <w:r w:rsidR="001B6583">
        <w:rPr>
          <w:rFonts w:ascii="Arial" w:hAnsi="Arial" w:cs="Arial"/>
          <w:shd w:val="clear" w:color="auto" w:fill="FFFFFF"/>
        </w:rPr>
        <w:t xml:space="preserve">e ao </w:t>
      </w:r>
      <w:r w:rsidR="001B6583" w:rsidRPr="00885D55">
        <w:rPr>
          <w:rFonts w:ascii="Arial" w:hAnsi="Arial" w:cs="Arial"/>
        </w:rPr>
        <w:t>Ilmo. Senhor Fabricio Castilho Haesbaert, gerente do Gabinete da Presidência da Companhia de Água e Abastecimento do Estado do Paraná-SANEPAR</w:t>
      </w:r>
      <w:r w:rsidR="001B6583" w:rsidRPr="001B6583">
        <w:rPr>
          <w:rFonts w:ascii="Arial" w:hAnsi="Arial" w:cs="Arial"/>
          <w:shd w:val="clear" w:color="auto" w:fill="F8F8F8"/>
        </w:rPr>
        <w:t xml:space="preserve">, </w:t>
      </w:r>
      <w:r w:rsidR="001B6583" w:rsidRPr="00885D55">
        <w:rPr>
          <w:rFonts w:ascii="Arial" w:hAnsi="Arial" w:cs="Arial"/>
        </w:rPr>
        <w:t>solicitando</w:t>
      </w:r>
      <w:r w:rsidR="004C659B" w:rsidRPr="001B6583">
        <w:rPr>
          <w:rFonts w:ascii="Arial" w:hAnsi="Arial" w:cs="Arial"/>
          <w:shd w:val="clear" w:color="auto" w:fill="FFFFFF"/>
        </w:rPr>
        <w:t xml:space="preserve"> que seja </w:t>
      </w:r>
      <w:r w:rsidR="001B6583">
        <w:rPr>
          <w:rFonts w:ascii="Arial" w:hAnsi="Arial" w:cs="Arial"/>
          <w:shd w:val="clear" w:color="auto" w:fill="FFFFFF"/>
        </w:rPr>
        <w:t>viabilizado equipamentos, tais como mangueiras/canos ou seja equipamentos</w:t>
      </w:r>
      <w:r w:rsidR="004C659B" w:rsidRPr="001B6583">
        <w:rPr>
          <w:rFonts w:ascii="Arial" w:hAnsi="Arial" w:cs="Arial"/>
          <w:shd w:val="clear" w:color="auto" w:fill="FFFFFF"/>
        </w:rPr>
        <w:t xml:space="preserve"> necessários para distribuição de água</w:t>
      </w:r>
      <w:r w:rsidR="0038556C" w:rsidRPr="001B6583">
        <w:rPr>
          <w:rFonts w:ascii="Arial" w:hAnsi="Arial" w:cs="Arial"/>
          <w:shd w:val="clear" w:color="auto" w:fill="FFFFFF"/>
        </w:rPr>
        <w:t xml:space="preserve"> na comunidade de Rio Azul</w:t>
      </w:r>
      <w:r w:rsidR="001B6583">
        <w:rPr>
          <w:rFonts w:ascii="Arial" w:hAnsi="Arial" w:cs="Arial"/>
          <w:shd w:val="clear" w:color="auto" w:fill="FFFFFF"/>
        </w:rPr>
        <w:t>, Município de Roncador/PR.</w:t>
      </w:r>
    </w:p>
    <w:p w:rsidR="0024083A" w:rsidRPr="001B6583" w:rsidRDefault="0038556C" w:rsidP="0013395E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1B6583">
        <w:rPr>
          <w:rFonts w:ascii="Arial" w:hAnsi="Arial" w:cs="Arial"/>
          <w:color w:val="000000" w:themeColor="text1"/>
          <w:shd w:val="clear" w:color="auto" w:fill="FFFFFF"/>
        </w:rPr>
        <w:t xml:space="preserve">Considerando que as comunidades passam por dificuldades hídricas e uma alternativa encontrada foi a perfuração de poço artesiano, ocorre, no entanto, que apenas a perfuração não garante aos moradores que tenham acesso à agua. </w:t>
      </w:r>
    </w:p>
    <w:p w:rsidR="002F13E8" w:rsidRDefault="0038556C" w:rsidP="002F13E8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1B6583">
        <w:rPr>
          <w:rFonts w:ascii="Arial" w:hAnsi="Arial" w:cs="Arial"/>
          <w:color w:val="000000" w:themeColor="text1"/>
          <w:shd w:val="clear" w:color="auto" w:fill="FFFFFF"/>
        </w:rPr>
        <w:t>Por esse motivo estamos pedindo que sejam implementadas ações</w:t>
      </w:r>
      <w:r w:rsidR="002F13E8">
        <w:rPr>
          <w:rFonts w:ascii="Arial" w:hAnsi="Arial" w:cs="Arial"/>
          <w:color w:val="000000" w:themeColor="text1"/>
          <w:shd w:val="clear" w:color="auto" w:fill="FFFFFF"/>
        </w:rPr>
        <w:t>, tais</w:t>
      </w:r>
      <w:r w:rsidRPr="001B6583">
        <w:rPr>
          <w:rFonts w:ascii="Arial" w:hAnsi="Arial" w:cs="Arial"/>
          <w:color w:val="000000" w:themeColor="text1"/>
          <w:shd w:val="clear" w:color="auto" w:fill="FFFFFF"/>
        </w:rPr>
        <w:t xml:space="preserve"> com</w:t>
      </w:r>
      <w:r w:rsidR="002F13E8">
        <w:rPr>
          <w:rFonts w:ascii="Arial" w:hAnsi="Arial" w:cs="Arial"/>
          <w:color w:val="000000" w:themeColor="text1"/>
          <w:shd w:val="clear" w:color="auto" w:fill="FFFFFF"/>
        </w:rPr>
        <w:t>a</w:t>
      </w:r>
      <w:r w:rsidRPr="001B6583">
        <w:rPr>
          <w:rFonts w:ascii="Arial" w:hAnsi="Arial" w:cs="Arial"/>
          <w:color w:val="000000" w:themeColor="text1"/>
          <w:shd w:val="clear" w:color="auto" w:fill="FFFFFF"/>
        </w:rPr>
        <w:t xml:space="preserve"> a aquisição de equipamentos ou a destinação de recursos financeiros para aquisição destes equipamentos</w:t>
      </w:r>
      <w:r w:rsidR="002F13E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1B6583">
        <w:rPr>
          <w:rFonts w:ascii="Arial" w:hAnsi="Arial" w:cs="Arial"/>
          <w:color w:val="000000" w:themeColor="text1"/>
          <w:shd w:val="clear" w:color="auto" w:fill="FFFFFF"/>
        </w:rPr>
        <w:t xml:space="preserve"> necessários para realizar a distribuição da </w:t>
      </w:r>
      <w:r w:rsidR="001B6583">
        <w:rPr>
          <w:rFonts w:ascii="Arial" w:hAnsi="Arial" w:cs="Arial"/>
          <w:color w:val="000000" w:themeColor="text1"/>
          <w:shd w:val="clear" w:color="auto" w:fill="FFFFFF"/>
        </w:rPr>
        <w:t>água dentro da</w:t>
      </w:r>
      <w:r w:rsidRPr="001B6583">
        <w:rPr>
          <w:rFonts w:ascii="Arial" w:hAnsi="Arial" w:cs="Arial"/>
          <w:color w:val="000000" w:themeColor="text1"/>
          <w:shd w:val="clear" w:color="auto" w:fill="FFFFFF"/>
        </w:rPr>
        <w:t xml:space="preserve"> comunidade</w:t>
      </w:r>
      <w:r w:rsidR="001B6583">
        <w:rPr>
          <w:rFonts w:ascii="Arial" w:hAnsi="Arial" w:cs="Arial"/>
          <w:color w:val="000000" w:themeColor="text1"/>
          <w:shd w:val="clear" w:color="auto" w:fill="FFFFFF"/>
        </w:rPr>
        <w:t>, fazendo com que a água do poço chegue efetivamente as famílias</w:t>
      </w:r>
      <w:r w:rsidR="000E335D" w:rsidRPr="001B6583">
        <w:rPr>
          <w:rFonts w:ascii="Arial" w:hAnsi="Arial" w:cs="Arial"/>
          <w:color w:val="000000" w:themeColor="text1"/>
          <w:shd w:val="clear" w:color="auto" w:fill="FFFFFF"/>
        </w:rPr>
        <w:t>.</w:t>
      </w:r>
    </w:p>
    <w:p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Pr="001B6583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1A6482" w:rsidRPr="001B6583">
        <w:rPr>
          <w:rFonts w:ascii="Arial" w:hAnsi="Arial" w:cs="Arial"/>
        </w:rPr>
        <w:t>26</w:t>
      </w:r>
      <w:r w:rsidR="00ED4406" w:rsidRPr="001B6583">
        <w:rPr>
          <w:rFonts w:ascii="Arial" w:hAnsi="Arial" w:cs="Arial"/>
        </w:rPr>
        <w:t xml:space="preserve"> de julho de 2021.</w:t>
      </w:r>
    </w:p>
    <w:p w:rsidR="00C47E30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C771F4" w:rsidRPr="00C771F4" w:rsidRDefault="00C771F4" w:rsidP="005078AA">
      <w:pPr>
        <w:spacing w:line="360" w:lineRule="auto"/>
        <w:ind w:firstLine="709"/>
        <w:jc w:val="center"/>
        <w:rPr>
          <w:rFonts w:ascii="Arial" w:hAnsi="Arial" w:cs="Arial"/>
          <w:sz w:val="2"/>
        </w:rPr>
      </w:pPr>
    </w:p>
    <w:p w:rsidR="00C771F4" w:rsidRDefault="00C47E30" w:rsidP="00383BC5">
      <w:pPr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José Aparecido da Silva</w:t>
      </w:r>
    </w:p>
    <w:p w:rsidR="00C771F4" w:rsidRDefault="00C771F4" w:rsidP="00383BC5">
      <w:pPr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>- autor</w:t>
      </w:r>
    </w:p>
    <w:p w:rsidR="00C771F4" w:rsidRDefault="00C771F4" w:rsidP="00C771F4">
      <w:pPr>
        <w:spacing w:line="360" w:lineRule="auto"/>
        <w:ind w:firstLine="709"/>
        <w:rPr>
          <w:rFonts w:ascii="Arial" w:hAnsi="Arial" w:cs="Arial"/>
          <w:b/>
        </w:rPr>
      </w:pPr>
    </w:p>
    <w:p w:rsidR="00383BC5" w:rsidRDefault="00383BC5" w:rsidP="00C771F4">
      <w:pPr>
        <w:spacing w:line="360" w:lineRule="auto"/>
        <w:ind w:firstLine="709"/>
        <w:rPr>
          <w:rFonts w:ascii="Arial" w:hAnsi="Arial" w:cs="Arial"/>
          <w:b/>
        </w:rPr>
      </w:pPr>
      <w:bookmarkStart w:id="0" w:name="_GoBack"/>
      <w:bookmarkEnd w:id="0"/>
    </w:p>
    <w:p w:rsidR="00C771F4" w:rsidRDefault="00C771F4" w:rsidP="00383BC5">
      <w:pPr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Antonio Martins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Edison José Pietroski</w:t>
      </w:r>
    </w:p>
    <w:p w:rsidR="00C771F4" w:rsidRPr="001B6583" w:rsidRDefault="00C771F4" w:rsidP="00383BC5">
      <w:pPr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Coautor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Vereador Coautor</w:t>
      </w:r>
    </w:p>
    <w:sectPr w:rsidR="00C771F4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BFA" w:rsidRDefault="00754BFA">
      <w:r>
        <w:separator/>
      </w:r>
    </w:p>
  </w:endnote>
  <w:endnote w:type="continuationSeparator" w:id="0">
    <w:p w:rsidR="00754BFA" w:rsidRDefault="0075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BFA" w:rsidRDefault="00754BFA">
      <w:r>
        <w:separator/>
      </w:r>
    </w:p>
  </w:footnote>
  <w:footnote w:type="continuationSeparator" w:id="0">
    <w:p w:rsidR="00754BFA" w:rsidRDefault="00754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10DB"/>
    <w:rsid w:val="002F13E8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3BC5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0481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54BFA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23557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1F3F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1F4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630EC8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351FB-10C0-4B14-8F64-4A3AA9FB2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10</cp:revision>
  <cp:lastPrinted>2021-08-03T12:14:00Z</cp:lastPrinted>
  <dcterms:created xsi:type="dcterms:W3CDTF">2021-07-29T17:45:00Z</dcterms:created>
  <dcterms:modified xsi:type="dcterms:W3CDTF">2021-08-03T12:15:00Z</dcterms:modified>
</cp:coreProperties>
</file>