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7474E" w14:textId="61999812" w:rsidR="00E9480D" w:rsidRDefault="007B250A" w:rsidP="00E9480D">
      <w:r>
        <w:t xml:space="preserve"> </w:t>
      </w:r>
    </w:p>
    <w:p w14:paraId="31D77864" w14:textId="77777777" w:rsidR="00E9480D" w:rsidRDefault="00E9480D" w:rsidP="00E9480D"/>
    <w:p w14:paraId="3232743D" w14:textId="77777777" w:rsidR="00E9480D" w:rsidRDefault="00E9480D" w:rsidP="00E9480D"/>
    <w:p w14:paraId="54A20ED1" w14:textId="77777777" w:rsidR="00E9480D" w:rsidRPr="00E9480D" w:rsidRDefault="00E9480D" w:rsidP="00E9480D">
      <w:pPr>
        <w:rPr>
          <w:rFonts w:ascii="Arial" w:hAnsi="Arial" w:cs="Arial"/>
        </w:rPr>
      </w:pPr>
    </w:p>
    <w:p w14:paraId="681F4CC7" w14:textId="77777777" w:rsidR="00E9480D" w:rsidRPr="00E9480D" w:rsidRDefault="00E9480D" w:rsidP="00E9480D">
      <w:pPr>
        <w:rPr>
          <w:rFonts w:ascii="Arial" w:hAnsi="Arial" w:cs="Arial"/>
        </w:rPr>
      </w:pPr>
    </w:p>
    <w:p w14:paraId="69CF3A0C" w14:textId="014242E7" w:rsidR="00E9480D" w:rsidRDefault="00E9480D" w:rsidP="00E9480D">
      <w:pPr>
        <w:rPr>
          <w:rFonts w:ascii="Arial" w:hAnsi="Arial" w:cs="Arial"/>
        </w:rPr>
      </w:pPr>
    </w:p>
    <w:p w14:paraId="660D46E5" w14:textId="2665BB20" w:rsidR="00310636" w:rsidRDefault="00310636" w:rsidP="00E9480D">
      <w:pPr>
        <w:rPr>
          <w:rFonts w:ascii="Arial" w:hAnsi="Arial" w:cs="Arial"/>
        </w:rPr>
      </w:pPr>
    </w:p>
    <w:p w14:paraId="27C88A33" w14:textId="536A9C9E" w:rsidR="00310636" w:rsidRDefault="00310636" w:rsidP="00E9480D">
      <w:pPr>
        <w:rPr>
          <w:rFonts w:ascii="Arial" w:hAnsi="Arial" w:cs="Arial"/>
        </w:rPr>
      </w:pPr>
    </w:p>
    <w:p w14:paraId="3C074E4A" w14:textId="7F532E24" w:rsidR="00310636" w:rsidRDefault="00310636" w:rsidP="00E9480D">
      <w:pPr>
        <w:rPr>
          <w:rFonts w:ascii="Arial" w:hAnsi="Arial" w:cs="Arial"/>
        </w:rPr>
      </w:pPr>
    </w:p>
    <w:p w14:paraId="351E234C" w14:textId="603CFD23" w:rsidR="00310636" w:rsidRDefault="00310636" w:rsidP="00E9480D">
      <w:pPr>
        <w:rPr>
          <w:rFonts w:ascii="Arial" w:hAnsi="Arial" w:cs="Arial"/>
        </w:rPr>
      </w:pPr>
    </w:p>
    <w:p w14:paraId="1EC82273" w14:textId="77777777" w:rsidR="00310636" w:rsidRPr="00E9480D" w:rsidRDefault="00310636" w:rsidP="00E9480D">
      <w:pPr>
        <w:rPr>
          <w:rFonts w:ascii="Arial" w:hAnsi="Arial" w:cs="Arial"/>
        </w:rPr>
      </w:pPr>
    </w:p>
    <w:p w14:paraId="4DF2DEDC" w14:textId="77777777" w:rsidR="00E9480D" w:rsidRPr="00E9480D" w:rsidRDefault="00E9480D" w:rsidP="00E9480D">
      <w:pPr>
        <w:rPr>
          <w:rFonts w:ascii="Arial" w:hAnsi="Arial" w:cs="Arial"/>
        </w:rPr>
      </w:pPr>
    </w:p>
    <w:p w14:paraId="795C8B77" w14:textId="77777777" w:rsidR="00E9480D" w:rsidRPr="00E9480D" w:rsidRDefault="00E9480D" w:rsidP="00E9480D">
      <w:pPr>
        <w:rPr>
          <w:rFonts w:ascii="Arial" w:hAnsi="Arial" w:cs="Arial"/>
        </w:rPr>
      </w:pPr>
    </w:p>
    <w:p w14:paraId="6E5F437F" w14:textId="77777777" w:rsidR="00E9480D" w:rsidRPr="00E9480D" w:rsidRDefault="00E9480D" w:rsidP="00E9480D">
      <w:pPr>
        <w:rPr>
          <w:rFonts w:ascii="Arial" w:hAnsi="Arial" w:cs="Arial"/>
        </w:rPr>
      </w:pPr>
    </w:p>
    <w:p w14:paraId="57AD554C" w14:textId="77777777" w:rsidR="00E9480D" w:rsidRPr="00E9480D" w:rsidRDefault="00E9480D" w:rsidP="00E9480D">
      <w:pPr>
        <w:rPr>
          <w:rFonts w:ascii="Arial" w:hAnsi="Arial" w:cs="Arial"/>
        </w:rPr>
      </w:pPr>
    </w:p>
    <w:p w14:paraId="2FAE2FAF" w14:textId="77777777" w:rsidR="00E9480D" w:rsidRPr="00E9480D" w:rsidRDefault="00E9480D" w:rsidP="00E9480D">
      <w:pPr>
        <w:rPr>
          <w:rFonts w:ascii="Arial" w:hAnsi="Arial" w:cs="Arial"/>
        </w:rPr>
      </w:pPr>
    </w:p>
    <w:p w14:paraId="486815B4" w14:textId="77777777" w:rsidR="0011219C" w:rsidRPr="00E9480D" w:rsidRDefault="00E9480D" w:rsidP="00E9480D">
      <w:pPr>
        <w:jc w:val="center"/>
        <w:rPr>
          <w:rFonts w:ascii="Arial" w:hAnsi="Arial" w:cs="Arial"/>
          <w:sz w:val="40"/>
        </w:rPr>
      </w:pPr>
      <w:r w:rsidRPr="00E9480D">
        <w:rPr>
          <w:rFonts w:ascii="Arial" w:hAnsi="Arial" w:cs="Arial"/>
          <w:sz w:val="40"/>
        </w:rPr>
        <w:t>ABERTURA DO ANO LE</w:t>
      </w:r>
      <w:r>
        <w:rPr>
          <w:rFonts w:ascii="Arial" w:hAnsi="Arial" w:cs="Arial"/>
          <w:sz w:val="40"/>
        </w:rPr>
        <w:t>GISLATIVO</w:t>
      </w:r>
    </w:p>
    <w:p w14:paraId="5C157F05" w14:textId="64C2D10C" w:rsidR="00E9480D" w:rsidRPr="00E9480D" w:rsidRDefault="00E9480D" w:rsidP="00E9480D">
      <w:pPr>
        <w:jc w:val="center"/>
        <w:rPr>
          <w:rFonts w:ascii="Arial" w:hAnsi="Arial" w:cs="Arial"/>
          <w:sz w:val="40"/>
        </w:rPr>
      </w:pPr>
      <w:r w:rsidRPr="00E9480D">
        <w:rPr>
          <w:rFonts w:ascii="Arial" w:hAnsi="Arial" w:cs="Arial"/>
          <w:sz w:val="40"/>
        </w:rPr>
        <w:t>Ano I</w:t>
      </w:r>
      <w:r w:rsidR="00B24985">
        <w:rPr>
          <w:rFonts w:ascii="Arial" w:hAnsi="Arial" w:cs="Arial"/>
          <w:sz w:val="40"/>
        </w:rPr>
        <w:t>V</w:t>
      </w:r>
      <w:r w:rsidRPr="00E9480D">
        <w:rPr>
          <w:rFonts w:ascii="Arial" w:hAnsi="Arial" w:cs="Arial"/>
          <w:sz w:val="40"/>
        </w:rPr>
        <w:t xml:space="preserve"> da VII Legislatura</w:t>
      </w:r>
    </w:p>
    <w:p w14:paraId="3FB6BA7C" w14:textId="77777777" w:rsidR="00E9480D" w:rsidRDefault="00E9480D" w:rsidP="00E9480D">
      <w:pPr>
        <w:jc w:val="center"/>
      </w:pPr>
    </w:p>
    <w:p w14:paraId="601CEE74" w14:textId="77777777" w:rsidR="00E9480D" w:rsidRDefault="00E9480D" w:rsidP="00E9480D">
      <w:pPr>
        <w:jc w:val="center"/>
      </w:pPr>
    </w:p>
    <w:p w14:paraId="50F4B5F3" w14:textId="77777777" w:rsidR="00E9480D" w:rsidRDefault="00E9480D" w:rsidP="00E9480D">
      <w:pPr>
        <w:jc w:val="right"/>
        <w:rPr>
          <w:rFonts w:ascii="Arial" w:hAnsi="Arial" w:cs="Arial"/>
          <w:b/>
        </w:rPr>
      </w:pPr>
    </w:p>
    <w:p w14:paraId="56F51500" w14:textId="77777777" w:rsidR="00E9480D" w:rsidRDefault="00E9480D" w:rsidP="00E9480D">
      <w:pPr>
        <w:jc w:val="right"/>
        <w:rPr>
          <w:rFonts w:ascii="Arial" w:hAnsi="Arial" w:cs="Arial"/>
          <w:b/>
        </w:rPr>
      </w:pPr>
    </w:p>
    <w:p w14:paraId="13338628" w14:textId="77777777" w:rsidR="00E9480D" w:rsidRDefault="00E9480D" w:rsidP="00E9480D">
      <w:pPr>
        <w:jc w:val="right"/>
        <w:rPr>
          <w:rFonts w:ascii="Arial" w:hAnsi="Arial" w:cs="Arial"/>
          <w:b/>
        </w:rPr>
      </w:pPr>
    </w:p>
    <w:p w14:paraId="3AAE6840" w14:textId="77777777" w:rsidR="00E9480D" w:rsidRDefault="00E9480D" w:rsidP="00E9480D">
      <w:pPr>
        <w:jc w:val="right"/>
        <w:rPr>
          <w:rFonts w:ascii="Arial" w:hAnsi="Arial" w:cs="Arial"/>
          <w:b/>
        </w:rPr>
      </w:pPr>
    </w:p>
    <w:p w14:paraId="4FE2302C" w14:textId="77777777" w:rsidR="00E9480D" w:rsidRDefault="00E9480D" w:rsidP="00E9480D">
      <w:pPr>
        <w:jc w:val="right"/>
        <w:rPr>
          <w:rFonts w:ascii="Arial" w:hAnsi="Arial" w:cs="Arial"/>
          <w:b/>
        </w:rPr>
      </w:pPr>
    </w:p>
    <w:p w14:paraId="335EE86B" w14:textId="77777777" w:rsidR="00E9480D" w:rsidRPr="00E9480D" w:rsidRDefault="00E9480D" w:rsidP="00E9480D">
      <w:pPr>
        <w:jc w:val="right"/>
        <w:rPr>
          <w:rFonts w:ascii="Arial" w:hAnsi="Arial" w:cs="Arial"/>
          <w:b/>
        </w:rPr>
      </w:pPr>
      <w:r w:rsidRPr="00E9480D">
        <w:rPr>
          <w:rFonts w:ascii="Arial" w:hAnsi="Arial" w:cs="Arial"/>
          <w:b/>
        </w:rPr>
        <w:t>Marina de Oliveira Brito</w:t>
      </w:r>
    </w:p>
    <w:p w14:paraId="5B0721F1" w14:textId="77777777" w:rsidR="00E9480D" w:rsidRPr="00E9480D" w:rsidRDefault="00E9480D" w:rsidP="00E9480D">
      <w:pPr>
        <w:jc w:val="right"/>
        <w:rPr>
          <w:rFonts w:ascii="Arial" w:hAnsi="Arial" w:cs="Arial"/>
          <w:b/>
        </w:rPr>
      </w:pPr>
      <w:r w:rsidRPr="00E9480D">
        <w:rPr>
          <w:rFonts w:ascii="Arial" w:hAnsi="Arial" w:cs="Arial"/>
          <w:b/>
        </w:rPr>
        <w:t>Prefeita</w:t>
      </w:r>
    </w:p>
    <w:p w14:paraId="3BAE08EC" w14:textId="77777777" w:rsidR="00E9480D" w:rsidRPr="00E9480D" w:rsidRDefault="00E9480D" w:rsidP="00E9480D">
      <w:pPr>
        <w:jc w:val="right"/>
        <w:rPr>
          <w:rFonts w:ascii="Arial" w:hAnsi="Arial" w:cs="Arial"/>
          <w:b/>
        </w:rPr>
      </w:pPr>
    </w:p>
    <w:p w14:paraId="1E990E91" w14:textId="77777777" w:rsidR="00E9480D" w:rsidRPr="00E9480D" w:rsidRDefault="00E9480D" w:rsidP="00E9480D">
      <w:pPr>
        <w:jc w:val="right"/>
        <w:rPr>
          <w:rFonts w:ascii="Arial" w:hAnsi="Arial" w:cs="Arial"/>
          <w:b/>
        </w:rPr>
      </w:pPr>
      <w:r w:rsidRPr="00E9480D">
        <w:rPr>
          <w:rFonts w:ascii="Arial" w:hAnsi="Arial" w:cs="Arial"/>
          <w:b/>
        </w:rPr>
        <w:t>Francisco das Chagas do Nascimento de Andrade</w:t>
      </w:r>
    </w:p>
    <w:p w14:paraId="70D0996E" w14:textId="77777777" w:rsidR="00E9480D" w:rsidRPr="00E9480D" w:rsidRDefault="00E9480D" w:rsidP="00E9480D">
      <w:pPr>
        <w:jc w:val="right"/>
        <w:rPr>
          <w:rFonts w:ascii="Arial" w:hAnsi="Arial" w:cs="Arial"/>
          <w:b/>
        </w:rPr>
      </w:pPr>
      <w:r w:rsidRPr="00E9480D">
        <w:rPr>
          <w:rFonts w:ascii="Arial" w:hAnsi="Arial" w:cs="Arial"/>
          <w:b/>
        </w:rPr>
        <w:t>Vice Prefeito</w:t>
      </w:r>
    </w:p>
    <w:p w14:paraId="0D9AF91D" w14:textId="77777777" w:rsidR="00E9480D" w:rsidRDefault="00E9480D" w:rsidP="00E9480D">
      <w:pPr>
        <w:rPr>
          <w:rFonts w:ascii="Arial" w:hAnsi="Arial" w:cs="Arial"/>
        </w:rPr>
      </w:pPr>
    </w:p>
    <w:p w14:paraId="0D539399" w14:textId="77777777" w:rsidR="00E9480D" w:rsidRDefault="00E9480D" w:rsidP="00E9480D">
      <w:pPr>
        <w:rPr>
          <w:rFonts w:ascii="Arial" w:hAnsi="Arial" w:cs="Arial"/>
        </w:rPr>
      </w:pPr>
    </w:p>
    <w:p w14:paraId="5A5201B0" w14:textId="77777777" w:rsidR="00E9480D" w:rsidRDefault="00E9480D" w:rsidP="00E9480D">
      <w:pPr>
        <w:rPr>
          <w:rFonts w:ascii="Arial" w:hAnsi="Arial" w:cs="Arial"/>
        </w:rPr>
      </w:pPr>
    </w:p>
    <w:p w14:paraId="1717A41E" w14:textId="77777777" w:rsidR="00E9480D" w:rsidRDefault="00E9480D" w:rsidP="00E9480D">
      <w:pPr>
        <w:rPr>
          <w:rFonts w:ascii="Arial" w:hAnsi="Arial" w:cs="Arial"/>
        </w:rPr>
      </w:pPr>
    </w:p>
    <w:p w14:paraId="00FFCAF3" w14:textId="77777777" w:rsidR="00E9480D" w:rsidRDefault="00E9480D" w:rsidP="00E9480D">
      <w:pPr>
        <w:rPr>
          <w:rFonts w:ascii="Arial" w:hAnsi="Arial" w:cs="Arial"/>
        </w:rPr>
      </w:pPr>
    </w:p>
    <w:p w14:paraId="70197AA8" w14:textId="77777777" w:rsidR="00E9480D" w:rsidRDefault="00E9480D" w:rsidP="00E9480D">
      <w:pPr>
        <w:rPr>
          <w:rFonts w:ascii="Arial" w:hAnsi="Arial" w:cs="Arial"/>
        </w:rPr>
      </w:pPr>
    </w:p>
    <w:p w14:paraId="1C836995" w14:textId="77777777" w:rsidR="00E9480D" w:rsidRDefault="00E9480D" w:rsidP="00E9480D">
      <w:pPr>
        <w:rPr>
          <w:rFonts w:ascii="Arial" w:hAnsi="Arial" w:cs="Arial"/>
        </w:rPr>
      </w:pPr>
    </w:p>
    <w:p w14:paraId="78764361" w14:textId="77777777" w:rsidR="00E9480D" w:rsidRDefault="00E9480D" w:rsidP="00E9480D">
      <w:pPr>
        <w:rPr>
          <w:rFonts w:ascii="Arial" w:hAnsi="Arial" w:cs="Arial"/>
        </w:rPr>
      </w:pPr>
    </w:p>
    <w:p w14:paraId="6C03E0AA" w14:textId="77777777" w:rsidR="00E9480D" w:rsidRDefault="00E9480D" w:rsidP="00E9480D">
      <w:pPr>
        <w:rPr>
          <w:rFonts w:ascii="Arial" w:hAnsi="Arial" w:cs="Arial"/>
        </w:rPr>
      </w:pPr>
    </w:p>
    <w:p w14:paraId="6BCEC07B" w14:textId="77777777" w:rsidR="00E9480D" w:rsidRDefault="00E9480D" w:rsidP="00E9480D">
      <w:pPr>
        <w:rPr>
          <w:rFonts w:ascii="Arial" w:hAnsi="Arial" w:cs="Arial"/>
        </w:rPr>
      </w:pPr>
    </w:p>
    <w:p w14:paraId="75BB3015" w14:textId="77777777" w:rsidR="00E9480D" w:rsidRDefault="00E9480D" w:rsidP="00E9480D">
      <w:pPr>
        <w:rPr>
          <w:rFonts w:ascii="Arial" w:hAnsi="Arial" w:cs="Arial"/>
        </w:rPr>
      </w:pPr>
    </w:p>
    <w:p w14:paraId="29308A25" w14:textId="77777777" w:rsidR="00E9480D" w:rsidRDefault="00E9480D" w:rsidP="00E9480D">
      <w:pPr>
        <w:rPr>
          <w:rFonts w:ascii="Arial" w:hAnsi="Arial" w:cs="Arial"/>
        </w:rPr>
      </w:pPr>
    </w:p>
    <w:p w14:paraId="4630724D" w14:textId="77777777" w:rsidR="00E9480D" w:rsidRDefault="00E9480D" w:rsidP="00E9480D">
      <w:pPr>
        <w:rPr>
          <w:rFonts w:ascii="Arial" w:hAnsi="Arial" w:cs="Arial"/>
        </w:rPr>
      </w:pPr>
    </w:p>
    <w:p w14:paraId="4B9DCB0A" w14:textId="77777777" w:rsidR="00E9480D" w:rsidRDefault="00E9480D" w:rsidP="00E9480D">
      <w:pPr>
        <w:jc w:val="center"/>
        <w:rPr>
          <w:rFonts w:ascii="Arial" w:hAnsi="Arial" w:cs="Arial"/>
        </w:rPr>
      </w:pPr>
    </w:p>
    <w:p w14:paraId="7F831B04" w14:textId="05CF6024" w:rsidR="00E9480D" w:rsidRDefault="00E9480D" w:rsidP="00E9480D">
      <w:pPr>
        <w:jc w:val="center"/>
        <w:rPr>
          <w:rFonts w:ascii="Arial" w:hAnsi="Arial" w:cs="Arial"/>
        </w:rPr>
        <w:sectPr w:rsidR="00E9480D" w:rsidSect="007B250A">
          <w:headerReference w:type="default" r:id="rId8"/>
          <w:footerReference w:type="default" r:id="rId9"/>
          <w:headerReference w:type="first" r:id="rId10"/>
          <w:pgSz w:w="11906" w:h="16838"/>
          <w:pgMar w:top="1701" w:right="1134" w:bottom="1134" w:left="1701" w:header="708" w:footer="708" w:gutter="0"/>
          <w:cols w:space="708"/>
          <w:titlePg/>
          <w:docGrid w:linePitch="360"/>
        </w:sectPr>
      </w:pPr>
      <w:r>
        <w:rPr>
          <w:rFonts w:ascii="Arial" w:hAnsi="Arial" w:cs="Arial"/>
        </w:rPr>
        <w:t>Fevereiro/202</w:t>
      </w:r>
      <w:r w:rsidR="0022370B">
        <w:rPr>
          <w:rFonts w:ascii="Arial" w:hAnsi="Arial" w:cs="Arial"/>
        </w:rPr>
        <w:t>4</w:t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4"/>
          <w:szCs w:val="24"/>
          <w:lang w:eastAsia="ar-SA"/>
        </w:rPr>
        <w:id w:val="311683979"/>
        <w:docPartObj>
          <w:docPartGallery w:val="Table of Contents"/>
          <w:docPartUnique/>
        </w:docPartObj>
      </w:sdtPr>
      <w:sdtEndPr/>
      <w:sdtContent>
        <w:p w14:paraId="63B0673B" w14:textId="64219F75" w:rsidR="00E9480D" w:rsidRPr="00207E78" w:rsidRDefault="00207E78" w:rsidP="00ED5EE2">
          <w:pPr>
            <w:pStyle w:val="CabealhodoSumrio"/>
            <w:jc w:val="center"/>
            <w:rPr>
              <w:rFonts w:ascii="Arial" w:hAnsi="Arial" w:cs="Arial"/>
              <w:color w:val="auto"/>
              <w:sz w:val="24"/>
              <w:szCs w:val="24"/>
            </w:rPr>
          </w:pPr>
          <w:r w:rsidRPr="00207E78">
            <w:rPr>
              <w:rFonts w:ascii="Arial" w:hAnsi="Arial" w:cs="Arial"/>
              <w:color w:val="auto"/>
              <w:sz w:val="24"/>
              <w:szCs w:val="24"/>
            </w:rPr>
            <w:t>SUMÁRIO</w:t>
          </w:r>
        </w:p>
        <w:p w14:paraId="34EBF298" w14:textId="5AC68D61" w:rsidR="00207E78" w:rsidRDefault="00207E78" w:rsidP="00207E78">
          <w:pPr>
            <w:rPr>
              <w:lang w:eastAsia="pt-BR"/>
            </w:rPr>
          </w:pPr>
        </w:p>
        <w:p w14:paraId="0E2AAC1E" w14:textId="77777777" w:rsidR="00207E78" w:rsidRPr="00207E78" w:rsidRDefault="00207E78" w:rsidP="00207E78">
          <w:pPr>
            <w:rPr>
              <w:lang w:eastAsia="pt-BR"/>
            </w:rPr>
          </w:pPr>
        </w:p>
        <w:p w14:paraId="57D4E77E" w14:textId="7846FE86" w:rsidR="00ED5EE2" w:rsidRPr="00ED5EE2" w:rsidRDefault="00E9480D" w:rsidP="00ED5EE2">
          <w:pPr>
            <w:pStyle w:val="Sumrio1"/>
            <w:tabs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r w:rsidRPr="00207E78">
            <w:rPr>
              <w:rFonts w:ascii="Arial" w:hAnsi="Arial" w:cs="Arial"/>
            </w:rPr>
            <w:fldChar w:fldCharType="begin"/>
          </w:r>
          <w:r w:rsidRPr="00207E78">
            <w:rPr>
              <w:rFonts w:ascii="Arial" w:hAnsi="Arial" w:cs="Arial"/>
            </w:rPr>
            <w:instrText xml:space="preserve"> TOC \o "1-3" \h \z \u </w:instrText>
          </w:r>
          <w:r w:rsidRPr="00207E78">
            <w:rPr>
              <w:rFonts w:ascii="Arial" w:hAnsi="Arial" w:cs="Arial"/>
            </w:rPr>
            <w:fldChar w:fldCharType="separate"/>
          </w:r>
          <w:hyperlink w:anchor="_Toc158831369" w:history="1">
            <w:r w:rsidR="00ED5EE2" w:rsidRPr="00ED5EE2">
              <w:rPr>
                <w:rStyle w:val="Hyperlink"/>
                <w:rFonts w:ascii="Arial" w:hAnsi="Arial" w:cs="Arial"/>
                <w:noProof/>
              </w:rPr>
              <w:t>PREFEITA DA CIDADE DE ILHA GRANDE</w:t>
            </w:r>
            <w:r w:rsidR="00ED5EE2" w:rsidRPr="00ED5EE2">
              <w:rPr>
                <w:rFonts w:ascii="Arial" w:hAnsi="Arial" w:cs="Arial"/>
                <w:noProof/>
                <w:webHidden/>
              </w:rPr>
              <w:tab/>
            </w:r>
            <w:r w:rsidR="00ED5EE2"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="00ED5EE2" w:rsidRPr="00ED5EE2">
              <w:rPr>
                <w:rFonts w:ascii="Arial" w:hAnsi="Arial" w:cs="Arial"/>
                <w:noProof/>
                <w:webHidden/>
              </w:rPr>
              <w:instrText xml:space="preserve"> PAGEREF _Toc158831369 \h </w:instrText>
            </w:r>
            <w:r w:rsidR="00ED5EE2" w:rsidRPr="00ED5EE2">
              <w:rPr>
                <w:rFonts w:ascii="Arial" w:hAnsi="Arial" w:cs="Arial"/>
                <w:noProof/>
                <w:webHidden/>
              </w:rPr>
            </w:r>
            <w:r w:rsidR="00ED5EE2"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D5EE2">
              <w:rPr>
                <w:rFonts w:ascii="Arial" w:hAnsi="Arial" w:cs="Arial"/>
                <w:noProof/>
                <w:webHidden/>
              </w:rPr>
              <w:t>3</w:t>
            </w:r>
            <w:r w:rsidR="00ED5EE2"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DC1BCCB" w14:textId="397CECB6" w:rsidR="00ED5EE2" w:rsidRPr="00ED5EE2" w:rsidRDefault="00ED5EE2" w:rsidP="00ED5EE2">
          <w:pPr>
            <w:pStyle w:val="Sumrio1"/>
            <w:tabs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0" w:history="1">
            <w:r w:rsidRPr="00ED5EE2">
              <w:rPr>
                <w:rStyle w:val="Hyperlink"/>
                <w:rFonts w:ascii="Arial" w:hAnsi="Arial" w:cs="Arial"/>
                <w:noProof/>
              </w:rPr>
              <w:t>GABINETE DA PREFEITA – GAP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_Toc158831370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5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C74806E" w14:textId="5FCCAADF" w:rsidR="00ED5EE2" w:rsidRPr="00ED5EE2" w:rsidRDefault="00ED5EE2" w:rsidP="00ED5EE2">
          <w:pPr>
            <w:pStyle w:val="Sumrio1"/>
            <w:tabs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1" w:history="1">
            <w:r w:rsidRPr="00ED5EE2">
              <w:rPr>
                <w:rStyle w:val="Hyperlink"/>
                <w:rFonts w:ascii="Arial" w:hAnsi="Arial" w:cs="Arial"/>
                <w:noProof/>
              </w:rPr>
              <w:t>GABINETE DO VICE-PREFEITO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_Toc158831371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5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C6FB6C8" w14:textId="024FF377" w:rsidR="00ED5EE2" w:rsidRPr="00ED5EE2" w:rsidRDefault="00ED5EE2" w:rsidP="00ED5EE2">
          <w:pPr>
            <w:pStyle w:val="Sumrio1"/>
            <w:tabs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2" w:history="1">
            <w:r w:rsidRPr="00ED5EE2">
              <w:rPr>
                <w:rStyle w:val="Hyperlink"/>
                <w:rFonts w:ascii="Arial" w:hAnsi="Arial" w:cs="Arial"/>
                <w:noProof/>
              </w:rPr>
              <w:t>CONTROLADORIA GERAL DO MUNICÍPIO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_Toc158831372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5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4C3E0B0" w14:textId="1EFE6290" w:rsidR="00ED5EE2" w:rsidRPr="00ED5EE2" w:rsidRDefault="00ED5EE2" w:rsidP="00ED5EE2">
          <w:pPr>
            <w:pStyle w:val="Sumrio1"/>
            <w:tabs>
              <w:tab w:val="left" w:pos="44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3" w:history="1">
            <w:r w:rsidRPr="00ED5EE2">
              <w:rPr>
                <w:rStyle w:val="Hyperlink"/>
                <w:rFonts w:ascii="Arial" w:hAnsi="Arial" w:cs="Arial"/>
                <w:noProof/>
              </w:rPr>
              <w:t>I.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GOVERNO- SEGOV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_Toc158831373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6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8F8518" w14:textId="52CA2B30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4" w:history="1">
            <w:r w:rsidRPr="00ED5EE2">
              <w:rPr>
                <w:rStyle w:val="Hyperlink"/>
                <w:rFonts w:ascii="Arial" w:hAnsi="Arial" w:cs="Arial"/>
                <w:noProof/>
              </w:rPr>
              <w:t>II.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ADMINISTRAÇÃO E FAZENDA – SAFA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_Toc158831374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7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1F1DCA8" w14:textId="42BB749F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5" w:history="1">
            <w:r w:rsidRPr="00ED5EE2">
              <w:rPr>
                <w:rStyle w:val="Hyperlink"/>
                <w:rFonts w:ascii="Arial" w:hAnsi="Arial" w:cs="Arial"/>
                <w:noProof/>
              </w:rPr>
              <w:t>III.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OBRAS E SERVIÇOS URBANOS - SOSURB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_Toc158831375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8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AB0B4B" w14:textId="3CCEEB73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6" w:history="1">
            <w:r w:rsidRPr="00ED5EE2">
              <w:rPr>
                <w:rStyle w:val="Hyperlink"/>
                <w:rFonts w:ascii="Arial" w:hAnsi="Arial" w:cs="Arial"/>
                <w:noProof/>
              </w:rPr>
              <w:t>IV.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EDUCAÇÃO – SEDUC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_Toc158831376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9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ADD3C99" w14:textId="40EC7CAD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7" w:history="1">
            <w:r w:rsidRPr="00ED5EE2">
              <w:rPr>
                <w:rStyle w:val="Hyperlink"/>
                <w:rFonts w:ascii="Arial" w:hAnsi="Arial" w:cs="Arial"/>
                <w:noProof/>
              </w:rPr>
              <w:t>V.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DESENVOLVIMENTO SOCIAL – SEDES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_Toc158831377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10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6A9931" w14:textId="5055EA8A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8" w:history="1">
            <w:r w:rsidRPr="00ED5EE2">
              <w:rPr>
                <w:rStyle w:val="Hyperlink"/>
                <w:rFonts w:ascii="Arial" w:hAnsi="Arial" w:cs="Arial"/>
                <w:noProof/>
              </w:rPr>
              <w:t>VI.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SAÚDE – SESA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_Toc158831378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12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83BDF3" w14:textId="068733CE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79" w:history="1">
            <w:r w:rsidRPr="00ED5EE2">
              <w:rPr>
                <w:rStyle w:val="Hyperlink"/>
                <w:rFonts w:ascii="Arial" w:hAnsi="Arial" w:cs="Arial"/>
                <w:noProof/>
              </w:rPr>
              <w:t>VII.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DESENVOLVIMENTO ECONÔMICO, TURISMO, MEIO AMBIENTE – SEDETUMA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_Toc158831379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13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11AE240" w14:textId="725DC197" w:rsidR="00ED5EE2" w:rsidRPr="00ED5EE2" w:rsidRDefault="00ED5EE2" w:rsidP="00ED5EE2">
          <w:pPr>
            <w:pStyle w:val="Sumrio1"/>
            <w:tabs>
              <w:tab w:val="left" w:pos="88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80" w:history="1">
            <w:r w:rsidRPr="00ED5EE2">
              <w:rPr>
                <w:rStyle w:val="Hyperlink"/>
                <w:rFonts w:ascii="Arial" w:hAnsi="Arial" w:cs="Arial"/>
                <w:noProof/>
              </w:rPr>
              <w:t>VIII.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CULTURA, ESPORTE E LAZER – SECEL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_Toc158831380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14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F669C52" w14:textId="40DDEFC5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81" w:history="1">
            <w:r w:rsidRPr="00ED5EE2">
              <w:rPr>
                <w:rStyle w:val="Hyperlink"/>
                <w:rFonts w:ascii="Arial" w:hAnsi="Arial" w:cs="Arial"/>
                <w:noProof/>
              </w:rPr>
              <w:t>IX.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DE AGRICULTURA E PESCA – SEAP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_Toc158831381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15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E87E547" w14:textId="59E48D42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82" w:history="1">
            <w:r w:rsidRPr="00ED5EE2">
              <w:rPr>
                <w:rStyle w:val="Hyperlink"/>
                <w:rFonts w:ascii="Arial" w:hAnsi="Arial" w:cs="Arial"/>
                <w:noProof/>
              </w:rPr>
              <w:t>X.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SECRETARIA DA MULHER – SEMU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_Toc158831382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16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73DFC9" w14:textId="56841C09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83" w:history="1">
            <w:r w:rsidRPr="00ED5EE2">
              <w:rPr>
                <w:rStyle w:val="Hyperlink"/>
                <w:rFonts w:ascii="Arial" w:hAnsi="Arial" w:cs="Arial"/>
                <w:noProof/>
              </w:rPr>
              <w:t>XI.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CONVÊNIOS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_Toc158831383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16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E5CF9C2" w14:textId="6750CE66" w:rsidR="00ED5EE2" w:rsidRPr="00ED5EE2" w:rsidRDefault="00ED5EE2" w:rsidP="00ED5EE2">
          <w:pPr>
            <w:pStyle w:val="Sumrio1"/>
            <w:tabs>
              <w:tab w:val="left" w:pos="660"/>
              <w:tab w:val="right" w:leader="dot" w:pos="9061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eastAsia="pt-BR"/>
            </w:rPr>
          </w:pPr>
          <w:hyperlink w:anchor="_Toc158831384" w:history="1">
            <w:r w:rsidRPr="00ED5EE2">
              <w:rPr>
                <w:rStyle w:val="Hyperlink"/>
                <w:rFonts w:ascii="Arial" w:hAnsi="Arial" w:cs="Arial"/>
                <w:noProof/>
              </w:rPr>
              <w:t>XII.</w:t>
            </w:r>
            <w:r w:rsidRPr="00ED5EE2">
              <w:rPr>
                <w:rFonts w:ascii="Arial" w:eastAsiaTheme="minorEastAsia" w:hAnsi="Arial" w:cs="Arial"/>
                <w:noProof/>
                <w:sz w:val="22"/>
                <w:szCs w:val="22"/>
                <w:lang w:eastAsia="pt-BR"/>
              </w:rPr>
              <w:tab/>
            </w:r>
            <w:r w:rsidRPr="00ED5EE2">
              <w:rPr>
                <w:rStyle w:val="Hyperlink"/>
                <w:rFonts w:ascii="Arial" w:hAnsi="Arial" w:cs="Arial"/>
                <w:noProof/>
              </w:rPr>
              <w:t>MENSAGEM FINAL</w:t>
            </w:r>
            <w:r w:rsidRPr="00ED5EE2">
              <w:rPr>
                <w:rFonts w:ascii="Arial" w:hAnsi="Arial" w:cs="Arial"/>
                <w:noProof/>
                <w:webHidden/>
              </w:rPr>
              <w:tab/>
            </w:r>
            <w:r w:rsidRPr="00ED5EE2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D5EE2">
              <w:rPr>
                <w:rFonts w:ascii="Arial" w:hAnsi="Arial" w:cs="Arial"/>
                <w:noProof/>
                <w:webHidden/>
              </w:rPr>
              <w:instrText xml:space="preserve"> PAGEREF _Toc158831384 \h </w:instrText>
            </w:r>
            <w:r w:rsidRPr="00ED5EE2">
              <w:rPr>
                <w:rFonts w:ascii="Arial" w:hAnsi="Arial" w:cs="Arial"/>
                <w:noProof/>
                <w:webHidden/>
              </w:rPr>
            </w:r>
            <w:r w:rsidRPr="00ED5EE2">
              <w:rPr>
                <w:rFonts w:ascii="Arial" w:hAnsi="Arial" w:cs="Arial"/>
                <w:noProof/>
                <w:webHidden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</w:rPr>
              <w:t>16</w:t>
            </w:r>
            <w:r w:rsidRPr="00ED5EE2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175292A" w14:textId="4FE67C37" w:rsidR="00E9480D" w:rsidRPr="00207E78" w:rsidRDefault="00E9480D">
          <w:pPr>
            <w:rPr>
              <w:rFonts w:ascii="Arial" w:hAnsi="Arial" w:cs="Arial"/>
            </w:rPr>
          </w:pPr>
          <w:r w:rsidRPr="00207E78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6B8E4DC" w14:textId="77777777" w:rsidR="00E9480D" w:rsidRDefault="00E9480D" w:rsidP="00E9480D">
      <w:pPr>
        <w:jc w:val="center"/>
        <w:rPr>
          <w:rFonts w:ascii="Arial" w:hAnsi="Arial" w:cs="Arial"/>
        </w:rPr>
      </w:pPr>
    </w:p>
    <w:p w14:paraId="7E309307" w14:textId="77777777" w:rsidR="00E9480D" w:rsidRPr="00E9480D" w:rsidRDefault="00E9480D" w:rsidP="00E9480D">
      <w:pPr>
        <w:rPr>
          <w:rFonts w:ascii="Arial" w:hAnsi="Arial" w:cs="Arial"/>
        </w:rPr>
      </w:pPr>
    </w:p>
    <w:p w14:paraId="6BDF7E67" w14:textId="77777777" w:rsidR="00E9480D" w:rsidRPr="00E9480D" w:rsidRDefault="00E9480D" w:rsidP="00E9480D">
      <w:pPr>
        <w:rPr>
          <w:rFonts w:ascii="Arial" w:hAnsi="Arial" w:cs="Arial"/>
        </w:rPr>
      </w:pPr>
    </w:p>
    <w:p w14:paraId="78011DCA" w14:textId="77777777" w:rsidR="00E9480D" w:rsidRPr="00E9480D" w:rsidRDefault="00E9480D" w:rsidP="00E9480D">
      <w:pPr>
        <w:rPr>
          <w:rFonts w:ascii="Arial" w:hAnsi="Arial" w:cs="Arial"/>
        </w:rPr>
      </w:pPr>
    </w:p>
    <w:p w14:paraId="5DE0CFA2" w14:textId="77777777" w:rsidR="00E9480D" w:rsidRPr="00E9480D" w:rsidRDefault="00E9480D" w:rsidP="00E9480D">
      <w:pPr>
        <w:rPr>
          <w:rFonts w:ascii="Arial" w:hAnsi="Arial" w:cs="Arial"/>
        </w:rPr>
      </w:pPr>
    </w:p>
    <w:p w14:paraId="148A606E" w14:textId="77777777" w:rsidR="00E9480D" w:rsidRPr="00E9480D" w:rsidRDefault="00E9480D" w:rsidP="00E9480D">
      <w:pPr>
        <w:rPr>
          <w:rFonts w:ascii="Arial" w:hAnsi="Arial" w:cs="Arial"/>
        </w:rPr>
      </w:pPr>
    </w:p>
    <w:p w14:paraId="1BA228FD" w14:textId="77777777" w:rsidR="00E9480D" w:rsidRDefault="00E9480D" w:rsidP="00E9480D">
      <w:pPr>
        <w:rPr>
          <w:rFonts w:ascii="Arial" w:hAnsi="Arial" w:cs="Arial"/>
        </w:rPr>
      </w:pPr>
    </w:p>
    <w:p w14:paraId="370B4143" w14:textId="77777777" w:rsidR="00E9480D" w:rsidRPr="00E9480D" w:rsidRDefault="00E9480D" w:rsidP="00E9480D">
      <w:pPr>
        <w:rPr>
          <w:rFonts w:ascii="Arial" w:hAnsi="Arial" w:cs="Arial"/>
        </w:rPr>
      </w:pPr>
    </w:p>
    <w:p w14:paraId="45D36887" w14:textId="77777777" w:rsidR="00E9480D" w:rsidRDefault="00E9480D" w:rsidP="00E9480D">
      <w:pPr>
        <w:rPr>
          <w:rFonts w:ascii="Arial" w:hAnsi="Arial" w:cs="Arial"/>
        </w:rPr>
      </w:pPr>
    </w:p>
    <w:p w14:paraId="5A5DDDEE" w14:textId="77777777" w:rsidR="00E9480D" w:rsidRDefault="00E9480D" w:rsidP="00E9480D">
      <w:pPr>
        <w:rPr>
          <w:rFonts w:ascii="Arial" w:hAnsi="Arial" w:cs="Arial"/>
        </w:rPr>
      </w:pPr>
    </w:p>
    <w:p w14:paraId="5E17D9F6" w14:textId="77777777" w:rsidR="00E9480D" w:rsidRDefault="00E9480D" w:rsidP="00E9480D">
      <w:pPr>
        <w:jc w:val="center"/>
        <w:rPr>
          <w:rFonts w:ascii="Arial" w:hAnsi="Arial" w:cs="Arial"/>
        </w:rPr>
        <w:sectPr w:rsidR="00E9480D" w:rsidSect="00720AF4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14:paraId="54119ECA" w14:textId="77777777" w:rsidR="00380649" w:rsidRDefault="00380649" w:rsidP="00E9480D">
      <w:pPr>
        <w:jc w:val="center"/>
        <w:rPr>
          <w:rFonts w:ascii="Arial" w:hAnsi="Arial" w:cs="Arial"/>
        </w:rPr>
      </w:pPr>
    </w:p>
    <w:p w14:paraId="43057EDA" w14:textId="77777777" w:rsidR="00380649" w:rsidRDefault="00380649" w:rsidP="00E9480D">
      <w:pPr>
        <w:jc w:val="center"/>
        <w:rPr>
          <w:rFonts w:ascii="Arial" w:hAnsi="Arial" w:cs="Arial"/>
        </w:rPr>
      </w:pPr>
    </w:p>
    <w:p w14:paraId="44E0585F" w14:textId="77777777" w:rsidR="003A729E" w:rsidRDefault="00BF6EA0" w:rsidP="007344C5">
      <w:pPr>
        <w:pStyle w:val="Estilo1"/>
        <w:numPr>
          <w:ilvl w:val="0"/>
          <w:numId w:val="0"/>
        </w:numPr>
        <w:ind w:left="360"/>
      </w:pPr>
      <w:bookmarkStart w:id="0" w:name="_Toc158831369"/>
      <w:r>
        <w:t>PREFEITA</w:t>
      </w:r>
      <w:r w:rsidR="00A60CA6">
        <w:t xml:space="preserve"> DA CIDADE DE ILHA GRANDE</w:t>
      </w:r>
      <w:bookmarkEnd w:id="0"/>
    </w:p>
    <w:p w14:paraId="6DAB12EB" w14:textId="77777777" w:rsidR="00A60CA6" w:rsidRDefault="00A60CA6" w:rsidP="00A60CA6">
      <w:pPr>
        <w:spacing w:line="276" w:lineRule="auto"/>
        <w:ind w:firstLine="709"/>
        <w:jc w:val="both"/>
        <w:rPr>
          <w:rFonts w:ascii="Arial" w:eastAsia="Arial" w:hAnsi="Arial" w:cs="Arial"/>
        </w:rPr>
      </w:pPr>
    </w:p>
    <w:p w14:paraId="5701BC7A" w14:textId="77777777" w:rsidR="001D4DBD" w:rsidRPr="00A60CA6" w:rsidRDefault="00BF6EA0" w:rsidP="00A60CA6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A60CA6">
        <w:rPr>
          <w:rFonts w:ascii="Arial" w:eastAsia="Arial" w:hAnsi="Arial" w:cs="Arial"/>
        </w:rPr>
        <w:t>A Prefeita Marina de Oliveira Brito</w:t>
      </w:r>
      <w:r w:rsidR="0078749F">
        <w:rPr>
          <w:rFonts w:ascii="Arial" w:eastAsia="Arial" w:hAnsi="Arial" w:cs="Arial"/>
        </w:rPr>
        <w:t>,</w:t>
      </w:r>
      <w:r w:rsidR="001D4DBD" w:rsidRPr="00A60CA6">
        <w:rPr>
          <w:rFonts w:ascii="Arial" w:eastAsia="Arial" w:hAnsi="Arial" w:cs="Arial"/>
        </w:rPr>
        <w:t xml:space="preserve"> que desde 1º janeiro de 2021</w:t>
      </w:r>
      <w:r w:rsidR="0078749F">
        <w:rPr>
          <w:rFonts w:ascii="Arial" w:eastAsia="Arial" w:hAnsi="Arial" w:cs="Arial"/>
        </w:rPr>
        <w:t>, quando tomou posse nesta</w:t>
      </w:r>
      <w:r w:rsidR="001D4DBD" w:rsidRPr="00A60CA6">
        <w:rPr>
          <w:rFonts w:ascii="Arial" w:eastAsia="Arial" w:hAnsi="Arial" w:cs="Arial"/>
        </w:rPr>
        <w:t xml:space="preserve"> augusta casa legislativa, não se esquivou das responsabilidades do cargo que foi al</w:t>
      </w:r>
      <w:r w:rsidR="0078749F">
        <w:rPr>
          <w:rFonts w:ascii="Arial" w:eastAsia="Arial" w:hAnsi="Arial" w:cs="Arial"/>
        </w:rPr>
        <w:t>cançado numa magnífica disputa</w:t>
      </w:r>
      <w:r w:rsidR="001D4DBD" w:rsidRPr="00A60CA6">
        <w:rPr>
          <w:rFonts w:ascii="Arial" w:eastAsia="Arial" w:hAnsi="Arial" w:cs="Arial"/>
        </w:rPr>
        <w:t xml:space="preserve"> na</w:t>
      </w:r>
      <w:r w:rsidR="0078749F">
        <w:rPr>
          <w:rFonts w:ascii="Arial" w:eastAsia="Arial" w:hAnsi="Arial" w:cs="Arial"/>
        </w:rPr>
        <w:t>s</w:t>
      </w:r>
      <w:r w:rsidR="001D4DBD" w:rsidRPr="00A60CA6">
        <w:rPr>
          <w:rFonts w:ascii="Arial" w:eastAsia="Arial" w:hAnsi="Arial" w:cs="Arial"/>
        </w:rPr>
        <w:t xml:space="preserve"> eleições de 2020.</w:t>
      </w:r>
    </w:p>
    <w:p w14:paraId="78A87EF1" w14:textId="3BD72266" w:rsidR="001D4DBD" w:rsidRPr="00A60CA6" w:rsidRDefault="001D4DBD" w:rsidP="00A60CA6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A60CA6">
        <w:rPr>
          <w:rFonts w:ascii="Arial" w:eastAsia="Arial" w:hAnsi="Arial" w:cs="Arial"/>
        </w:rPr>
        <w:t xml:space="preserve">Com os palanques desmontados, os holofotes ganham outras prioridades; os diversos problemas a serem resolvidos na cidade de Ilha Grande. No </w:t>
      </w:r>
      <w:r w:rsidR="0022370B">
        <w:rPr>
          <w:rFonts w:ascii="Arial" w:eastAsia="Arial" w:hAnsi="Arial" w:cs="Arial"/>
        </w:rPr>
        <w:t>Triênio 2021 a 2023</w:t>
      </w:r>
      <w:r w:rsidR="0078749F">
        <w:rPr>
          <w:rFonts w:ascii="Arial" w:eastAsia="Arial" w:hAnsi="Arial" w:cs="Arial"/>
        </w:rPr>
        <w:t xml:space="preserve"> for</w:t>
      </w:r>
      <w:r w:rsidRPr="00A60CA6">
        <w:rPr>
          <w:rFonts w:ascii="Arial" w:eastAsia="Arial" w:hAnsi="Arial" w:cs="Arial"/>
        </w:rPr>
        <w:t>a</w:t>
      </w:r>
      <w:r w:rsidR="0078749F">
        <w:rPr>
          <w:rFonts w:ascii="Arial" w:eastAsia="Arial" w:hAnsi="Arial" w:cs="Arial"/>
        </w:rPr>
        <w:t>m</w:t>
      </w:r>
      <w:r w:rsidRPr="00A60CA6">
        <w:rPr>
          <w:rFonts w:ascii="Arial" w:eastAsia="Arial" w:hAnsi="Arial" w:cs="Arial"/>
        </w:rPr>
        <w:t xml:space="preserve"> anos de muitas realizações, conquistas e aprendizados. Mas a gestora reconhece que podemos mais. </w:t>
      </w:r>
    </w:p>
    <w:p w14:paraId="731ACF98" w14:textId="77777777" w:rsidR="001D4DBD" w:rsidRPr="00A60CA6" w:rsidRDefault="001D4DBD" w:rsidP="00A60CA6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A60CA6">
        <w:rPr>
          <w:rFonts w:ascii="Arial" w:eastAsia="Arial" w:hAnsi="Arial" w:cs="Arial"/>
        </w:rPr>
        <w:t>A Câmara</w:t>
      </w:r>
      <w:r w:rsidR="00386388">
        <w:rPr>
          <w:rFonts w:ascii="Arial" w:eastAsia="Arial" w:hAnsi="Arial" w:cs="Arial"/>
        </w:rPr>
        <w:t xml:space="preserve"> Municipal além</w:t>
      </w:r>
      <w:r w:rsidRPr="00A60CA6">
        <w:rPr>
          <w:rFonts w:ascii="Arial" w:eastAsia="Arial" w:hAnsi="Arial" w:cs="Arial"/>
        </w:rPr>
        <w:t xml:space="preserve"> da </w:t>
      </w:r>
      <w:r w:rsidR="0078749F">
        <w:rPr>
          <w:rFonts w:ascii="Arial" w:eastAsia="Arial" w:hAnsi="Arial" w:cs="Arial"/>
        </w:rPr>
        <w:t>parceria politica institucional;</w:t>
      </w:r>
      <w:r w:rsidRPr="00A60CA6">
        <w:rPr>
          <w:rFonts w:ascii="Arial" w:eastAsia="Arial" w:hAnsi="Arial" w:cs="Arial"/>
        </w:rPr>
        <w:t xml:space="preserve"> deve ser uma parceira estratégica na resolução dos conflitos</w:t>
      </w:r>
      <w:r w:rsidR="0078749F">
        <w:rPr>
          <w:rFonts w:ascii="Arial" w:eastAsia="Arial" w:hAnsi="Arial" w:cs="Arial"/>
        </w:rPr>
        <w:t>.</w:t>
      </w:r>
      <w:r w:rsidRPr="00A60CA6">
        <w:rPr>
          <w:rFonts w:ascii="Arial" w:eastAsia="Arial" w:hAnsi="Arial" w:cs="Arial"/>
        </w:rPr>
        <w:t xml:space="preserve"> </w:t>
      </w:r>
      <w:r w:rsidR="0078749F">
        <w:rPr>
          <w:rFonts w:ascii="Arial" w:eastAsia="Arial" w:hAnsi="Arial" w:cs="Arial"/>
        </w:rPr>
        <w:t>A chefia de gabinete acolhe todas as demandas encaminhadas à</w:t>
      </w:r>
      <w:r w:rsidRPr="00A60CA6">
        <w:rPr>
          <w:rFonts w:ascii="Arial" w:eastAsia="Arial" w:hAnsi="Arial" w:cs="Arial"/>
        </w:rPr>
        <w:t xml:space="preserve"> gestão municipal, felizmente algumas</w:t>
      </w:r>
      <w:r w:rsidR="0078749F">
        <w:rPr>
          <w:rFonts w:ascii="Arial" w:eastAsia="Arial" w:hAnsi="Arial" w:cs="Arial"/>
        </w:rPr>
        <w:t xml:space="preserve"> são respondidas e resolvidas com maior</w:t>
      </w:r>
      <w:r w:rsidRPr="00A60CA6">
        <w:rPr>
          <w:rFonts w:ascii="Arial" w:eastAsia="Arial" w:hAnsi="Arial" w:cs="Arial"/>
        </w:rPr>
        <w:t xml:space="preserve"> agilidade, infelizmente outras de forma </w:t>
      </w:r>
      <w:r w:rsidR="0078749F" w:rsidRPr="00A60CA6">
        <w:rPr>
          <w:rFonts w:ascii="Arial" w:eastAsia="Arial" w:hAnsi="Arial" w:cs="Arial"/>
        </w:rPr>
        <w:t>mais morosa ou não realizada</w:t>
      </w:r>
      <w:r w:rsidR="0078749F">
        <w:rPr>
          <w:rFonts w:ascii="Arial" w:eastAsia="Arial" w:hAnsi="Arial" w:cs="Arial"/>
        </w:rPr>
        <w:t>, por depender de outros elementos, como a disponibilidade de recursos</w:t>
      </w:r>
      <w:r w:rsidRPr="00A60CA6">
        <w:rPr>
          <w:rFonts w:ascii="Arial" w:eastAsia="Arial" w:hAnsi="Arial" w:cs="Arial"/>
        </w:rPr>
        <w:t xml:space="preserve">.  </w:t>
      </w:r>
    </w:p>
    <w:p w14:paraId="669AF7B9" w14:textId="77777777" w:rsidR="0078749F" w:rsidRPr="0078749F" w:rsidRDefault="0044039E" w:rsidP="0078749F">
      <w:pPr>
        <w:spacing w:line="276" w:lineRule="auto"/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Mesmo com as diversas dificuldades o </w:t>
      </w:r>
      <w:r w:rsidR="0078749F" w:rsidRPr="0078749F">
        <w:rPr>
          <w:rFonts w:ascii="Arial" w:eastAsia="Arial" w:hAnsi="Arial" w:cs="Arial"/>
        </w:rPr>
        <w:t xml:space="preserve">ritmo </w:t>
      </w:r>
      <w:r>
        <w:rPr>
          <w:rFonts w:ascii="Arial" w:eastAsia="Arial" w:hAnsi="Arial" w:cs="Arial"/>
        </w:rPr>
        <w:t xml:space="preserve">sempre foi de </w:t>
      </w:r>
      <w:r w:rsidR="0078749F" w:rsidRPr="0078749F">
        <w:rPr>
          <w:rFonts w:ascii="Arial" w:eastAsia="Arial" w:hAnsi="Arial" w:cs="Arial"/>
        </w:rPr>
        <w:t>intensidade de trabalho</w:t>
      </w:r>
      <w:r>
        <w:rPr>
          <w:rFonts w:ascii="Arial" w:eastAsia="Arial" w:hAnsi="Arial" w:cs="Arial"/>
        </w:rPr>
        <w:t xml:space="preserve"> e celeridade no atendimento dos anseios da comunidade. </w:t>
      </w:r>
      <w:r w:rsidR="0078749F" w:rsidRPr="0078749F">
        <w:rPr>
          <w:rFonts w:ascii="Arial" w:eastAsia="Arial" w:hAnsi="Arial" w:cs="Arial"/>
        </w:rPr>
        <w:t xml:space="preserve">Temos muito que fazer para que o nosso município retome com vigor a geração de emprego e renda e desenvolvimento </w:t>
      </w:r>
      <w:r w:rsidR="00403935">
        <w:rPr>
          <w:rFonts w:ascii="Arial" w:eastAsia="Arial" w:hAnsi="Arial" w:cs="Arial"/>
        </w:rPr>
        <w:t>das diversas pautas municipalistas</w:t>
      </w:r>
      <w:r>
        <w:rPr>
          <w:rFonts w:ascii="Arial" w:eastAsia="Arial" w:hAnsi="Arial" w:cs="Arial"/>
        </w:rPr>
        <w:t>.</w:t>
      </w:r>
    </w:p>
    <w:p w14:paraId="621E57A3" w14:textId="474F65F7" w:rsidR="0078749F" w:rsidRDefault="0044039E" w:rsidP="0078749F">
      <w:pPr>
        <w:spacing w:line="276" w:lineRule="auto"/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 novembro de 2021 a Estrutura Administrativa</w:t>
      </w:r>
      <w:r>
        <w:rPr>
          <w:rStyle w:val="Refdenotaderodap"/>
          <w:rFonts w:ascii="Arial" w:eastAsia="Arial" w:hAnsi="Arial" w:cs="Arial"/>
        </w:rPr>
        <w:footnoteReference w:id="1"/>
      </w:r>
      <w:r>
        <w:rPr>
          <w:rFonts w:ascii="Arial" w:eastAsia="Arial" w:hAnsi="Arial" w:cs="Arial"/>
        </w:rPr>
        <w:t xml:space="preserve"> foi reformulada, para que em 2022 a </w:t>
      </w:r>
      <w:r w:rsidR="00310636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ecretaria de Cultura, Esporte e Lazer - SECEL e a Secretaria de Agricultura e Pesca – SEAP, ganhassem destaque por suas ações e protagonismo de seus agentes na consolidação de políticas públicas.</w:t>
      </w:r>
    </w:p>
    <w:p w14:paraId="4114E37A" w14:textId="77777777" w:rsidR="00E96F48" w:rsidRPr="00403935" w:rsidRDefault="00E96F48" w:rsidP="0044039E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403935">
        <w:rPr>
          <w:rFonts w:ascii="Arial" w:eastAsia="Arial" w:hAnsi="Arial" w:cs="Arial"/>
        </w:rPr>
        <w:t xml:space="preserve">Em ano eleitoral, 2022 até o resultado das eleições, em meio a expectativas e incertezas a gestora tomou decisões assertivas e manteve-se comprometida nas metas planejadas e com habilidade político-administrativa realinhou o comando de alguns setores, sempre visando servir melhor a comunidade. </w:t>
      </w:r>
    </w:p>
    <w:p w14:paraId="5967A24D" w14:textId="77777777" w:rsidR="0044039E" w:rsidRPr="00403935" w:rsidRDefault="0044039E" w:rsidP="0044039E">
      <w:pPr>
        <w:spacing w:line="276" w:lineRule="auto"/>
        <w:ind w:firstLine="709"/>
        <w:jc w:val="both"/>
        <w:rPr>
          <w:rFonts w:ascii="Arial" w:eastAsia="Arial" w:hAnsi="Arial" w:cs="Arial"/>
        </w:rPr>
      </w:pPr>
      <w:r w:rsidRPr="00403935">
        <w:rPr>
          <w:rFonts w:ascii="Arial" w:eastAsia="Arial" w:hAnsi="Arial" w:cs="Arial"/>
        </w:rPr>
        <w:t>A</w:t>
      </w:r>
      <w:r w:rsidR="00E96F48" w:rsidRPr="00403935">
        <w:rPr>
          <w:rFonts w:ascii="Arial" w:eastAsia="Arial" w:hAnsi="Arial" w:cs="Arial"/>
        </w:rPr>
        <w:t xml:space="preserve"> sensibilidade de parlamentares da bancada federal, possibilitou a</w:t>
      </w:r>
      <w:r w:rsidRPr="00403935">
        <w:rPr>
          <w:rFonts w:ascii="Arial" w:eastAsia="Arial" w:hAnsi="Arial" w:cs="Arial"/>
        </w:rPr>
        <w:t xml:space="preserve"> manutenção administrativa e de atendimentos da Secretaria de Saúde, </w:t>
      </w:r>
      <w:r w:rsidR="00E96F48" w:rsidRPr="00403935">
        <w:rPr>
          <w:rFonts w:ascii="Arial" w:eastAsia="Arial" w:hAnsi="Arial" w:cs="Arial"/>
        </w:rPr>
        <w:t xml:space="preserve">que </w:t>
      </w:r>
      <w:r w:rsidRPr="00403935">
        <w:rPr>
          <w:rFonts w:ascii="Arial" w:eastAsia="Arial" w:hAnsi="Arial" w:cs="Arial"/>
        </w:rPr>
        <w:t>são bem maiores do que os recursos transferidos e arrecadados para o setor</w:t>
      </w:r>
      <w:r w:rsidR="00E96F48" w:rsidRPr="00403935">
        <w:rPr>
          <w:rFonts w:ascii="Arial" w:eastAsia="Arial" w:hAnsi="Arial" w:cs="Arial"/>
        </w:rPr>
        <w:t>, que por ciência são imediatas e não podem ser procrastinadas.</w:t>
      </w:r>
      <w:r w:rsidRPr="00403935">
        <w:rPr>
          <w:rFonts w:ascii="Arial" w:eastAsia="Arial" w:hAnsi="Arial" w:cs="Arial"/>
        </w:rPr>
        <w:t xml:space="preserve">  </w:t>
      </w:r>
    </w:p>
    <w:p w14:paraId="77CA3BC9" w14:textId="77777777" w:rsidR="0078749F" w:rsidRPr="0078749F" w:rsidRDefault="00E96F48" w:rsidP="0078749F">
      <w:pPr>
        <w:spacing w:line="276" w:lineRule="auto"/>
        <w:ind w:firstLine="708"/>
        <w:jc w:val="both"/>
        <w:rPr>
          <w:rFonts w:ascii="Arial" w:eastAsia="Arial" w:hAnsi="Arial" w:cs="Arial"/>
        </w:rPr>
      </w:pPr>
      <w:r w:rsidRPr="00403935">
        <w:rPr>
          <w:rFonts w:ascii="Arial" w:eastAsia="Arial" w:hAnsi="Arial" w:cs="Arial"/>
        </w:rPr>
        <w:t>A</w:t>
      </w:r>
      <w:r w:rsidR="0078749F" w:rsidRPr="00403935">
        <w:rPr>
          <w:rFonts w:ascii="Arial" w:eastAsia="Arial" w:hAnsi="Arial" w:cs="Arial"/>
        </w:rPr>
        <w:t xml:space="preserve"> implantação de uma série de medidas de caráter preventivo,</w:t>
      </w:r>
      <w:r w:rsidR="00FF4005">
        <w:rPr>
          <w:rFonts w:ascii="Arial" w:eastAsia="Arial" w:hAnsi="Arial" w:cs="Arial"/>
        </w:rPr>
        <w:t xml:space="preserve"> </w:t>
      </w:r>
      <w:r w:rsidRPr="00403935">
        <w:rPr>
          <w:rFonts w:ascii="Arial" w:eastAsia="Arial" w:hAnsi="Arial" w:cs="Arial"/>
        </w:rPr>
        <w:t>fez-se necessária,</w:t>
      </w:r>
      <w:r w:rsidR="0078749F" w:rsidRPr="00403935">
        <w:rPr>
          <w:rFonts w:ascii="Arial" w:eastAsia="Arial" w:hAnsi="Arial" w:cs="Arial"/>
        </w:rPr>
        <w:t xml:space="preserve"> com o intuito de manter o pagamento dos salários dos</w:t>
      </w:r>
      <w:r w:rsidRPr="00403935">
        <w:rPr>
          <w:rFonts w:ascii="Arial" w:eastAsia="Arial" w:hAnsi="Arial" w:cs="Arial"/>
        </w:rPr>
        <w:t xml:space="preserve"> servidores em dia, precatórios e</w:t>
      </w:r>
      <w:r w:rsidR="0078749F" w:rsidRPr="00403935">
        <w:rPr>
          <w:rFonts w:ascii="Arial" w:eastAsia="Arial" w:hAnsi="Arial" w:cs="Arial"/>
        </w:rPr>
        <w:t xml:space="preserve"> fornecedores</w:t>
      </w:r>
      <w:r w:rsidRPr="00403935">
        <w:rPr>
          <w:rFonts w:ascii="Arial" w:eastAsia="Arial" w:hAnsi="Arial" w:cs="Arial"/>
        </w:rPr>
        <w:t>,</w:t>
      </w:r>
      <w:r w:rsidR="0078749F" w:rsidRPr="00403935">
        <w:rPr>
          <w:rFonts w:ascii="Arial" w:eastAsia="Arial" w:hAnsi="Arial" w:cs="Arial"/>
        </w:rPr>
        <w:t xml:space="preserve"> sem deixar </w:t>
      </w:r>
      <w:r w:rsidR="0078749F" w:rsidRPr="0078749F">
        <w:rPr>
          <w:rFonts w:ascii="Arial" w:eastAsia="Arial" w:hAnsi="Arial" w:cs="Arial"/>
        </w:rPr>
        <w:t>de realizar importantes investimen</w:t>
      </w:r>
      <w:r>
        <w:rPr>
          <w:rFonts w:ascii="Arial" w:eastAsia="Arial" w:hAnsi="Arial" w:cs="Arial"/>
        </w:rPr>
        <w:t>tos em nosso município.</w:t>
      </w:r>
    </w:p>
    <w:p w14:paraId="09F99972" w14:textId="58AF9110" w:rsidR="003D1AA6" w:rsidRDefault="00BF6EA0" w:rsidP="003D1AA6">
      <w:pPr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/>
        </w:rPr>
        <w:lastRenderedPageBreak/>
        <w:t xml:space="preserve"> </w:t>
      </w:r>
      <w:r w:rsidR="0022370B">
        <w:rPr>
          <w:rFonts w:ascii="Arial" w:eastAsia="Arial" w:hAnsi="Arial" w:cs="Arial"/>
          <w:b/>
        </w:rPr>
        <w:tab/>
      </w:r>
      <w:r w:rsidR="0022370B" w:rsidRPr="003D1AA6">
        <w:rPr>
          <w:rFonts w:ascii="Arial" w:eastAsia="Arial" w:hAnsi="Arial" w:cs="Arial"/>
          <w:bCs/>
        </w:rPr>
        <w:t>Em 2023, muitas obras foram iniciadas</w:t>
      </w:r>
      <w:r w:rsidR="003D1AA6">
        <w:rPr>
          <w:rFonts w:ascii="Arial" w:eastAsia="Arial" w:hAnsi="Arial" w:cs="Arial"/>
          <w:bCs/>
        </w:rPr>
        <w:t>,</w:t>
      </w:r>
      <w:r w:rsidR="0022370B" w:rsidRPr="003D1AA6">
        <w:rPr>
          <w:rFonts w:ascii="Arial" w:eastAsia="Arial" w:hAnsi="Arial" w:cs="Arial"/>
          <w:bCs/>
        </w:rPr>
        <w:t xml:space="preserve"> sempre com a assinatura p</w:t>
      </w:r>
      <w:r w:rsidR="003D1AA6">
        <w:rPr>
          <w:rFonts w:ascii="Arial" w:eastAsia="Arial" w:hAnsi="Arial" w:cs="Arial"/>
          <w:bCs/>
        </w:rPr>
        <w:t>ú</w:t>
      </w:r>
      <w:r w:rsidR="0022370B" w:rsidRPr="003D1AA6">
        <w:rPr>
          <w:rFonts w:ascii="Arial" w:eastAsia="Arial" w:hAnsi="Arial" w:cs="Arial"/>
          <w:bCs/>
        </w:rPr>
        <w:t>blica d</w:t>
      </w:r>
      <w:r w:rsidR="003D1AA6">
        <w:rPr>
          <w:rFonts w:ascii="Arial" w:eastAsia="Arial" w:hAnsi="Arial" w:cs="Arial"/>
          <w:bCs/>
        </w:rPr>
        <w:t>as ordens de serviço</w:t>
      </w:r>
      <w:r w:rsidR="007B250A">
        <w:rPr>
          <w:rFonts w:ascii="Arial" w:eastAsia="Arial" w:hAnsi="Arial" w:cs="Arial"/>
          <w:bCs/>
        </w:rPr>
        <w:t xml:space="preserve"> no </w:t>
      </w:r>
      <w:r w:rsidR="00D43A7A">
        <w:rPr>
          <w:rFonts w:ascii="Arial" w:eastAsia="Arial" w:hAnsi="Arial" w:cs="Arial"/>
          <w:bCs/>
        </w:rPr>
        <w:t>início</w:t>
      </w:r>
      <w:r w:rsidR="007B250A">
        <w:rPr>
          <w:rFonts w:ascii="Arial" w:eastAsia="Arial" w:hAnsi="Arial" w:cs="Arial"/>
          <w:bCs/>
        </w:rPr>
        <w:t xml:space="preserve"> das obras.</w:t>
      </w:r>
    </w:p>
    <w:p w14:paraId="5D4DDCCB" w14:textId="66DEC721" w:rsidR="007B250A" w:rsidRDefault="003D1AA6" w:rsidP="003D1AA6">
      <w:pPr>
        <w:ind w:firstLine="708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Participou de diversos eventos em Teresina, dentre eles diálogos na APPM sobre </w:t>
      </w:r>
      <w:r w:rsidR="007B250A">
        <w:rPr>
          <w:rFonts w:ascii="Arial" w:eastAsia="Arial" w:hAnsi="Arial" w:cs="Arial"/>
          <w:bCs/>
        </w:rPr>
        <w:t>Repasses do FPM e Reajustes salariais de várias categorias</w:t>
      </w:r>
      <w:r w:rsidR="007344C5">
        <w:rPr>
          <w:rFonts w:ascii="Arial" w:eastAsia="Arial" w:hAnsi="Arial" w:cs="Arial"/>
          <w:bCs/>
        </w:rPr>
        <w:t xml:space="preserve"> e em Brasília fez reinvindicações municipalistas para melhorias e benfeitorias para a cidade</w:t>
      </w:r>
      <w:r w:rsidR="007B250A">
        <w:rPr>
          <w:rFonts w:ascii="Arial" w:eastAsia="Arial" w:hAnsi="Arial" w:cs="Arial"/>
          <w:bCs/>
        </w:rPr>
        <w:t>.</w:t>
      </w:r>
    </w:p>
    <w:p w14:paraId="2284E6AB" w14:textId="0B8A2A3D" w:rsidR="003D1AA6" w:rsidRDefault="003D1AA6" w:rsidP="003D1AA6">
      <w:pPr>
        <w:ind w:firstLine="708"/>
        <w:jc w:val="both"/>
        <w:rPr>
          <w:rFonts w:ascii="Arial" w:eastAsia="Arial" w:hAnsi="Arial" w:cs="Arial"/>
          <w:bCs/>
        </w:rPr>
      </w:pPr>
    </w:p>
    <w:p w14:paraId="246489BA" w14:textId="1AB76DBD" w:rsidR="00403935" w:rsidRPr="003D1AA6" w:rsidRDefault="003D1AA6" w:rsidP="003D1AA6">
      <w:pPr>
        <w:jc w:val="both"/>
        <w:rPr>
          <w:rFonts w:ascii="Arial" w:eastAsia="Arial" w:hAnsi="Arial" w:cs="Arial"/>
          <w:bCs/>
        </w:rPr>
        <w:sectPr w:rsidR="00403935" w:rsidRPr="003D1AA6" w:rsidSect="00720AF4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Cs/>
        </w:rPr>
        <w:t xml:space="preserve"> </w:t>
      </w:r>
    </w:p>
    <w:p w14:paraId="40047A37" w14:textId="77777777" w:rsidR="00BF6EA0" w:rsidRPr="003A729E" w:rsidRDefault="00BF6EA0" w:rsidP="003A729E">
      <w:pPr>
        <w:rPr>
          <w:rFonts w:ascii="Arial" w:eastAsia="Arial" w:hAnsi="Arial" w:cs="Arial"/>
          <w:b/>
        </w:rPr>
      </w:pPr>
    </w:p>
    <w:p w14:paraId="06D15B10" w14:textId="77777777" w:rsidR="003A729E" w:rsidRPr="003A729E" w:rsidRDefault="003A729E" w:rsidP="007344C5">
      <w:pPr>
        <w:pStyle w:val="Estilo1"/>
        <w:numPr>
          <w:ilvl w:val="0"/>
          <w:numId w:val="0"/>
        </w:numPr>
        <w:ind w:left="360"/>
      </w:pPr>
      <w:bookmarkStart w:id="1" w:name="_Toc158831370"/>
      <w:r w:rsidRPr="003A729E">
        <w:t xml:space="preserve">GABINETE </w:t>
      </w:r>
      <w:r w:rsidR="00403935">
        <w:t>DA</w:t>
      </w:r>
      <w:r w:rsidRPr="003A729E">
        <w:t xml:space="preserve"> </w:t>
      </w:r>
      <w:r w:rsidR="00403935">
        <w:t>PREFEITA</w:t>
      </w:r>
      <w:r w:rsidRPr="003A729E">
        <w:t xml:space="preserve"> – GAP</w:t>
      </w:r>
      <w:bookmarkEnd w:id="1"/>
    </w:p>
    <w:p w14:paraId="289F2871" w14:textId="77777777" w:rsidR="00403935" w:rsidRDefault="00403935" w:rsidP="003A729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ab/>
      </w:r>
    </w:p>
    <w:p w14:paraId="7CDF304B" w14:textId="59110A10" w:rsidR="00403935" w:rsidRPr="00A76B1C" w:rsidRDefault="00403935" w:rsidP="0033236E">
      <w:pPr>
        <w:spacing w:line="276" w:lineRule="auto"/>
        <w:ind w:firstLine="708"/>
        <w:jc w:val="both"/>
        <w:rPr>
          <w:rFonts w:ascii="Arial" w:eastAsia="Arial" w:hAnsi="Arial" w:cs="Arial"/>
        </w:rPr>
      </w:pPr>
      <w:r w:rsidRPr="00A76B1C">
        <w:rPr>
          <w:rFonts w:ascii="Arial" w:eastAsia="Arial" w:hAnsi="Arial" w:cs="Arial"/>
        </w:rPr>
        <w:t>Com serviços técnicos administrativos e de atendimento a comunidade a Prefeita é amparada por profissionais que auxiliam no acolhimento das diversas demandas da comunidade e operacionais</w:t>
      </w:r>
      <w:r w:rsidR="00A76B1C" w:rsidRPr="00A76B1C">
        <w:rPr>
          <w:rFonts w:ascii="Arial" w:eastAsia="Arial" w:hAnsi="Arial" w:cs="Arial"/>
        </w:rPr>
        <w:t xml:space="preserve"> entre as secretaria</w:t>
      </w:r>
      <w:r w:rsidR="00B30ECF">
        <w:rPr>
          <w:rFonts w:ascii="Arial" w:eastAsia="Arial" w:hAnsi="Arial" w:cs="Arial"/>
        </w:rPr>
        <w:t>s</w:t>
      </w:r>
      <w:r w:rsidR="00A76B1C" w:rsidRPr="00A76B1C">
        <w:rPr>
          <w:rFonts w:ascii="Arial" w:eastAsia="Arial" w:hAnsi="Arial" w:cs="Arial"/>
        </w:rPr>
        <w:t xml:space="preserve"> e nas relações interinstitucionais</w:t>
      </w:r>
      <w:r w:rsidRPr="00A76B1C">
        <w:rPr>
          <w:rFonts w:ascii="Arial" w:eastAsia="Arial" w:hAnsi="Arial" w:cs="Arial"/>
        </w:rPr>
        <w:t xml:space="preserve">. </w:t>
      </w:r>
    </w:p>
    <w:p w14:paraId="194CA4C2" w14:textId="77777777" w:rsidR="00403935" w:rsidRPr="00A76B1C" w:rsidRDefault="00403935" w:rsidP="0033236E">
      <w:pPr>
        <w:spacing w:line="276" w:lineRule="auto"/>
        <w:ind w:firstLine="708"/>
        <w:jc w:val="both"/>
        <w:rPr>
          <w:rFonts w:ascii="Arial" w:eastAsia="Arial" w:hAnsi="Arial" w:cs="Arial"/>
        </w:rPr>
      </w:pPr>
      <w:r w:rsidRPr="00A76B1C">
        <w:rPr>
          <w:rFonts w:ascii="Arial" w:eastAsia="Arial" w:hAnsi="Arial" w:cs="Arial"/>
        </w:rPr>
        <w:t xml:space="preserve">A Assessoria jurídica e a contadoria realizam uma </w:t>
      </w:r>
      <w:r w:rsidR="00A76B1C" w:rsidRPr="00A76B1C">
        <w:rPr>
          <w:rFonts w:ascii="Arial" w:eastAsia="Arial" w:hAnsi="Arial" w:cs="Arial"/>
        </w:rPr>
        <w:t xml:space="preserve">eficiente gestão de publicações </w:t>
      </w:r>
      <w:r w:rsidRPr="00A76B1C">
        <w:rPr>
          <w:rFonts w:ascii="Arial" w:eastAsia="Arial" w:hAnsi="Arial" w:cs="Arial"/>
        </w:rPr>
        <w:t>e confecção de balan</w:t>
      </w:r>
      <w:r w:rsidR="00A76B1C" w:rsidRPr="00A76B1C">
        <w:rPr>
          <w:rFonts w:ascii="Arial" w:eastAsia="Arial" w:hAnsi="Arial" w:cs="Arial"/>
        </w:rPr>
        <w:t xml:space="preserve">cetes e relatórios de execução, além de assegurar o </w:t>
      </w:r>
      <w:proofErr w:type="spellStart"/>
      <w:r w:rsidR="00A76B1C" w:rsidRPr="00A76B1C">
        <w:rPr>
          <w:rFonts w:ascii="Arial" w:eastAsia="Arial" w:hAnsi="Arial" w:cs="Arial"/>
          <w:i/>
        </w:rPr>
        <w:t>accountability</w:t>
      </w:r>
      <w:proofErr w:type="spellEnd"/>
      <w:r w:rsidR="00A76B1C" w:rsidRPr="00A76B1C">
        <w:rPr>
          <w:rFonts w:ascii="Arial" w:eastAsia="Arial" w:hAnsi="Arial" w:cs="Arial"/>
        </w:rPr>
        <w:t xml:space="preserve"> no atendimento ao Tribunal de Contas do Estado (TCE) órgão fiscalizador e controlador da administração financeira e orçamentária do Estado.</w:t>
      </w:r>
    </w:p>
    <w:p w14:paraId="2C597587" w14:textId="789B3AAD" w:rsidR="00A76B1C" w:rsidRDefault="00A76B1C" w:rsidP="0033236E">
      <w:pPr>
        <w:spacing w:line="276" w:lineRule="auto"/>
        <w:ind w:firstLine="708"/>
        <w:jc w:val="both"/>
        <w:rPr>
          <w:rFonts w:ascii="Arial" w:eastAsia="Arial" w:hAnsi="Arial" w:cs="Arial"/>
        </w:rPr>
      </w:pPr>
      <w:r w:rsidRPr="00A76B1C">
        <w:rPr>
          <w:rFonts w:ascii="Arial" w:eastAsia="Arial" w:hAnsi="Arial" w:cs="Arial"/>
        </w:rPr>
        <w:t>A Ouvidoria Geral do Município está elaborando estratégias para melhor atender o publico</w:t>
      </w:r>
      <w:r w:rsidR="00FF4005">
        <w:rPr>
          <w:rFonts w:ascii="Arial" w:eastAsia="Arial" w:hAnsi="Arial" w:cs="Arial"/>
        </w:rPr>
        <w:t xml:space="preserve">, e organiza-se para a implementação do </w:t>
      </w:r>
      <w:r w:rsidR="00FF4005" w:rsidRPr="00B30ECF">
        <w:rPr>
          <w:rFonts w:ascii="Arial" w:eastAsia="Arial" w:hAnsi="Arial" w:cs="Arial"/>
          <w:i/>
          <w:iCs/>
        </w:rPr>
        <w:t>fala.br</w:t>
      </w:r>
      <w:r w:rsidR="00FF4005">
        <w:rPr>
          <w:rFonts w:ascii="Arial" w:eastAsia="Arial" w:hAnsi="Arial" w:cs="Arial"/>
        </w:rPr>
        <w:t xml:space="preserve"> no município;</w:t>
      </w:r>
      <w:r w:rsidRPr="00A76B1C">
        <w:rPr>
          <w:rFonts w:ascii="Arial" w:eastAsia="Arial" w:hAnsi="Arial" w:cs="Arial"/>
        </w:rPr>
        <w:t xml:space="preserve"> em parceria com o Departamento de Comunicação</w:t>
      </w:r>
      <w:r w:rsidR="00FF4005">
        <w:rPr>
          <w:rFonts w:ascii="Arial" w:eastAsia="Arial" w:hAnsi="Arial" w:cs="Arial"/>
        </w:rPr>
        <w:t>,</w:t>
      </w:r>
      <w:r w:rsidRPr="00A76B1C">
        <w:rPr>
          <w:rFonts w:ascii="Arial" w:eastAsia="Arial" w:hAnsi="Arial" w:cs="Arial"/>
        </w:rPr>
        <w:t xml:space="preserve"> que</w:t>
      </w:r>
      <w:r w:rsidR="00FF4005">
        <w:rPr>
          <w:rFonts w:ascii="Arial" w:eastAsia="Arial" w:hAnsi="Arial" w:cs="Arial"/>
        </w:rPr>
        <w:t xml:space="preserve"> desenvolve metodologias mais assertivas para a realização de </w:t>
      </w:r>
      <w:r w:rsidRPr="00A76B1C">
        <w:rPr>
          <w:rFonts w:ascii="Arial" w:eastAsia="Arial" w:hAnsi="Arial" w:cs="Arial"/>
        </w:rPr>
        <w:t>comunicação social</w:t>
      </w:r>
      <w:r w:rsidR="00FF4005">
        <w:rPr>
          <w:rFonts w:ascii="Arial" w:eastAsia="Arial" w:hAnsi="Arial" w:cs="Arial"/>
        </w:rPr>
        <w:t xml:space="preserve"> mais orgânica e facilitadora ao usuário.</w:t>
      </w:r>
      <w:r w:rsidRPr="00A76B1C">
        <w:rPr>
          <w:rFonts w:ascii="Arial" w:eastAsia="Arial" w:hAnsi="Arial" w:cs="Arial"/>
        </w:rPr>
        <w:t xml:space="preserve"> </w:t>
      </w:r>
    </w:p>
    <w:p w14:paraId="6FBE5BD5" w14:textId="206E8155" w:rsidR="00366565" w:rsidRDefault="00366565" w:rsidP="0033236E">
      <w:pPr>
        <w:spacing w:line="276" w:lineRule="auto"/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Departamento de Comunicação organizou </w:t>
      </w:r>
      <w:r w:rsidRPr="00366565">
        <w:rPr>
          <w:rFonts w:ascii="Arial" w:eastAsia="Arial" w:hAnsi="Arial" w:cs="Arial"/>
          <w:b/>
          <w:bCs/>
        </w:rPr>
        <w:t>visita técnica à ZPE</w:t>
      </w:r>
      <w:r>
        <w:rPr>
          <w:rFonts w:ascii="Arial" w:eastAsia="Arial" w:hAnsi="Arial" w:cs="Arial"/>
        </w:rPr>
        <w:t xml:space="preserve"> onde conheceu o </w:t>
      </w:r>
      <w:r w:rsidRPr="00366565">
        <w:rPr>
          <w:rFonts w:ascii="Arial" w:eastAsia="Arial" w:hAnsi="Arial" w:cs="Arial"/>
          <w:b/>
          <w:bCs/>
        </w:rPr>
        <w:t>HUB de tecnologia e ecossistema de inovação d</w:t>
      </w:r>
      <w:r>
        <w:rPr>
          <w:rFonts w:ascii="Arial" w:eastAsia="Arial" w:hAnsi="Arial" w:cs="Arial"/>
          <w:b/>
          <w:bCs/>
        </w:rPr>
        <w:t>a região</w:t>
      </w:r>
      <w:r>
        <w:rPr>
          <w:rFonts w:ascii="Arial" w:eastAsia="Arial" w:hAnsi="Arial" w:cs="Arial"/>
        </w:rPr>
        <w:t xml:space="preserve">, organizou pescadores </w:t>
      </w:r>
      <w:r w:rsidR="00CE2FB1">
        <w:rPr>
          <w:rFonts w:ascii="Arial" w:eastAsia="Arial" w:hAnsi="Arial" w:cs="Arial"/>
        </w:rPr>
        <w:t xml:space="preserve">do município junto com Colônia Z-7 e Associação das Marisqueiras, </w:t>
      </w:r>
      <w:r>
        <w:rPr>
          <w:rFonts w:ascii="Arial" w:eastAsia="Arial" w:hAnsi="Arial" w:cs="Arial"/>
        </w:rPr>
        <w:t xml:space="preserve">para Visita as Obras do Terminal Pesqueiro de </w:t>
      </w:r>
      <w:r w:rsidR="00CE2FB1">
        <w:rPr>
          <w:rFonts w:ascii="Arial" w:eastAsia="Arial" w:hAnsi="Arial" w:cs="Arial"/>
        </w:rPr>
        <w:t>Luís</w:t>
      </w:r>
      <w:r>
        <w:rPr>
          <w:rFonts w:ascii="Arial" w:eastAsia="Arial" w:hAnsi="Arial" w:cs="Arial"/>
        </w:rPr>
        <w:t xml:space="preserve"> Correia</w:t>
      </w:r>
      <w:r w:rsidR="00CE2FB1">
        <w:rPr>
          <w:rFonts w:ascii="Arial" w:eastAsia="Arial" w:hAnsi="Arial" w:cs="Arial"/>
        </w:rPr>
        <w:t>;</w:t>
      </w:r>
      <w:r>
        <w:rPr>
          <w:rFonts w:ascii="Arial" w:eastAsia="Arial" w:hAnsi="Arial" w:cs="Arial"/>
        </w:rPr>
        <w:t xml:space="preserve"> e </w:t>
      </w:r>
      <w:r w:rsidRPr="00366565">
        <w:rPr>
          <w:rFonts w:ascii="Arial" w:eastAsia="Arial" w:hAnsi="Arial" w:cs="Arial"/>
          <w:b/>
          <w:bCs/>
        </w:rPr>
        <w:t xml:space="preserve">Visita técnica </w:t>
      </w:r>
      <w:proofErr w:type="gramStart"/>
      <w:r w:rsidRPr="00366565">
        <w:rPr>
          <w:rFonts w:ascii="Arial" w:eastAsia="Arial" w:hAnsi="Arial" w:cs="Arial"/>
          <w:b/>
          <w:bCs/>
        </w:rPr>
        <w:t xml:space="preserve">ao  </w:t>
      </w:r>
      <w:r w:rsidRPr="00366565">
        <w:rPr>
          <w:rFonts w:ascii="Arial" w:eastAsia="Arial" w:hAnsi="Arial" w:cs="Arial"/>
          <w:b/>
          <w:bCs/>
        </w:rPr>
        <w:t>Local</w:t>
      </w:r>
      <w:proofErr w:type="gramEnd"/>
      <w:r w:rsidRPr="00366565">
        <w:rPr>
          <w:rFonts w:ascii="Arial" w:eastAsia="Arial" w:hAnsi="Arial" w:cs="Arial"/>
          <w:b/>
          <w:bCs/>
        </w:rPr>
        <w:t xml:space="preserve"> de destinação final de resíduos sólidos</w:t>
      </w:r>
      <w:r w:rsidRPr="00366565">
        <w:rPr>
          <w:rFonts w:ascii="Arial" w:eastAsia="Arial" w:hAnsi="Arial" w:cs="Arial"/>
          <w:b/>
          <w:bCs/>
        </w:rPr>
        <w:t xml:space="preserve"> da SN Ambiental Aterro Controlado</w:t>
      </w:r>
      <w:r>
        <w:rPr>
          <w:rFonts w:ascii="Arial" w:eastAsia="Arial" w:hAnsi="Arial" w:cs="Arial"/>
        </w:rPr>
        <w:t xml:space="preserve"> e acompanhou a Prefeita no </w:t>
      </w:r>
      <w:r w:rsidRPr="00366565">
        <w:rPr>
          <w:rFonts w:ascii="Arial" w:eastAsia="Arial" w:hAnsi="Arial" w:cs="Arial"/>
          <w:b/>
          <w:bCs/>
        </w:rPr>
        <w:t>Congresso das Cidades</w:t>
      </w:r>
      <w:r>
        <w:rPr>
          <w:rFonts w:ascii="Arial" w:eastAsia="Arial" w:hAnsi="Arial" w:cs="Arial"/>
        </w:rPr>
        <w:t xml:space="preserve"> do Piauí em julho.</w:t>
      </w:r>
    </w:p>
    <w:p w14:paraId="0DEB44C4" w14:textId="3FDE275C" w:rsidR="00366565" w:rsidRDefault="00366565" w:rsidP="0033236E">
      <w:pPr>
        <w:spacing w:line="276" w:lineRule="auto"/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Organizou eventos para demonstração para o </w:t>
      </w:r>
      <w:r w:rsidRPr="00CE2FB1">
        <w:rPr>
          <w:rFonts w:ascii="Arial" w:eastAsia="Arial" w:hAnsi="Arial" w:cs="Arial"/>
          <w:b/>
          <w:bCs/>
        </w:rPr>
        <w:t>Processo de Georreferenciamento</w:t>
      </w:r>
      <w:r w:rsidR="00CE2FB1" w:rsidRPr="00CE2FB1">
        <w:rPr>
          <w:rFonts w:ascii="Arial" w:eastAsia="Arial" w:hAnsi="Arial" w:cs="Arial"/>
          <w:b/>
          <w:bCs/>
        </w:rPr>
        <w:t xml:space="preserve"> </w:t>
      </w:r>
      <w:r w:rsidR="00CE2FB1">
        <w:rPr>
          <w:rFonts w:ascii="Arial" w:eastAsia="Arial" w:hAnsi="Arial" w:cs="Arial"/>
          <w:b/>
          <w:bCs/>
        </w:rPr>
        <w:t>L</w:t>
      </w:r>
      <w:r w:rsidR="00CE2FB1" w:rsidRPr="00CE2FB1">
        <w:rPr>
          <w:rFonts w:ascii="Arial" w:eastAsia="Arial" w:hAnsi="Arial" w:cs="Arial"/>
          <w:b/>
          <w:bCs/>
        </w:rPr>
        <w:t xml:space="preserve">ocal </w:t>
      </w:r>
      <w:r w:rsidR="00CE2FB1">
        <w:rPr>
          <w:rFonts w:ascii="Arial" w:eastAsia="Arial" w:hAnsi="Arial" w:cs="Arial"/>
        </w:rPr>
        <w:t>e Instalação de produto Tecnológico do SERPRO (</w:t>
      </w:r>
      <w:r w:rsidR="00CE2FB1" w:rsidRPr="00CE2FB1">
        <w:rPr>
          <w:rFonts w:ascii="Arial" w:eastAsia="Arial" w:hAnsi="Arial" w:cs="Arial"/>
        </w:rPr>
        <w:t>Serviço Federal de Processamento de Dados</w:t>
      </w:r>
      <w:r w:rsidR="00CE2FB1">
        <w:rPr>
          <w:rFonts w:ascii="Arial" w:eastAsia="Arial" w:hAnsi="Arial" w:cs="Arial"/>
        </w:rPr>
        <w:t xml:space="preserve">) </w:t>
      </w:r>
      <w:r w:rsidR="00CE2FB1" w:rsidRPr="00CE2FB1">
        <w:rPr>
          <w:rFonts w:ascii="Arial" w:eastAsia="Arial" w:hAnsi="Arial" w:cs="Arial"/>
          <w:b/>
          <w:bCs/>
        </w:rPr>
        <w:t xml:space="preserve">Cidade Digital </w:t>
      </w:r>
      <w:proofErr w:type="gramStart"/>
      <w:r w:rsidR="00CE2FB1" w:rsidRPr="00CE2FB1">
        <w:rPr>
          <w:rFonts w:ascii="Arial" w:eastAsia="Arial" w:hAnsi="Arial" w:cs="Arial"/>
          <w:b/>
          <w:bCs/>
        </w:rPr>
        <w:t>GOV.BR</w:t>
      </w:r>
      <w:r>
        <w:rPr>
          <w:rFonts w:ascii="Arial" w:eastAsia="Arial" w:hAnsi="Arial" w:cs="Arial"/>
        </w:rPr>
        <w:t xml:space="preserve">  </w:t>
      </w:r>
      <w:r w:rsidR="00CE2FB1">
        <w:rPr>
          <w:rFonts w:ascii="Arial" w:eastAsia="Arial" w:hAnsi="Arial" w:cs="Arial"/>
        </w:rPr>
        <w:t>e</w:t>
      </w:r>
      <w:proofErr w:type="gramEnd"/>
      <w:r w:rsidR="00CE2FB1">
        <w:rPr>
          <w:rFonts w:ascii="Arial" w:eastAsia="Arial" w:hAnsi="Arial" w:cs="Arial"/>
        </w:rPr>
        <w:t xml:space="preserve"> a </w:t>
      </w:r>
      <w:r w:rsidR="00CE2FB1" w:rsidRPr="00CE2FB1">
        <w:rPr>
          <w:rFonts w:ascii="Arial" w:eastAsia="Arial" w:hAnsi="Arial" w:cs="Arial"/>
          <w:b/>
          <w:bCs/>
        </w:rPr>
        <w:t>Plataforma GEOS</w:t>
      </w:r>
      <w:r w:rsidR="00CE2FB1">
        <w:rPr>
          <w:rFonts w:ascii="Arial" w:eastAsia="Arial" w:hAnsi="Arial" w:cs="Arial"/>
        </w:rPr>
        <w:t xml:space="preserve"> de Monitoramento da Iluminação Publica em Parceria com a EQUATORIAL ENERGIA. </w:t>
      </w:r>
    </w:p>
    <w:p w14:paraId="0F1E0110" w14:textId="0E953A53" w:rsidR="00366565" w:rsidRDefault="00D43A7A" w:rsidP="0033236E">
      <w:pPr>
        <w:spacing w:line="276" w:lineRule="auto"/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Chefia de Gabinete </w:t>
      </w:r>
      <w:r w:rsidR="00366565">
        <w:rPr>
          <w:rFonts w:ascii="Arial" w:eastAsia="Arial" w:hAnsi="Arial" w:cs="Arial"/>
        </w:rPr>
        <w:t>auxilia na demanda do expediente e atendimento ao público.</w:t>
      </w:r>
    </w:p>
    <w:p w14:paraId="7EFE87B8" w14:textId="4A64542C" w:rsidR="00403935" w:rsidRDefault="00366565" w:rsidP="00CE2FB1">
      <w:pPr>
        <w:spacing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 </w:t>
      </w:r>
      <w:r w:rsidR="00D43A7A">
        <w:rPr>
          <w:rFonts w:ascii="Arial" w:eastAsia="Arial" w:hAnsi="Arial" w:cs="Arial"/>
        </w:rPr>
        <w:t xml:space="preserve"> </w:t>
      </w:r>
    </w:p>
    <w:p w14:paraId="05A98938" w14:textId="77777777" w:rsidR="00380649" w:rsidRDefault="00380649" w:rsidP="007344C5">
      <w:pPr>
        <w:pStyle w:val="Estilo1"/>
        <w:numPr>
          <w:ilvl w:val="0"/>
          <w:numId w:val="0"/>
        </w:numPr>
        <w:ind w:left="360"/>
      </w:pPr>
      <w:bookmarkStart w:id="2" w:name="_Toc158831371"/>
      <w:r w:rsidRPr="003A729E">
        <w:t xml:space="preserve">GABINETE DO </w:t>
      </w:r>
      <w:r w:rsidR="003A729E" w:rsidRPr="003A729E">
        <w:t>VICE-PREFEITO</w:t>
      </w:r>
      <w:bookmarkEnd w:id="2"/>
    </w:p>
    <w:p w14:paraId="5401E80F" w14:textId="77777777" w:rsidR="00FF4005" w:rsidRDefault="00FF4005" w:rsidP="00FF4005">
      <w:pPr>
        <w:ind w:firstLine="709"/>
        <w:rPr>
          <w:rFonts w:ascii="Arial" w:eastAsia="Arial" w:hAnsi="Arial" w:cs="Arial"/>
        </w:rPr>
      </w:pPr>
    </w:p>
    <w:p w14:paraId="6830628F" w14:textId="2C2D0F5E" w:rsidR="00FF4005" w:rsidRPr="00FF4005" w:rsidRDefault="00FF4005" w:rsidP="0033236E">
      <w:pPr>
        <w:ind w:firstLine="709"/>
        <w:jc w:val="both"/>
        <w:rPr>
          <w:rFonts w:ascii="Arial" w:eastAsia="Arial" w:hAnsi="Arial" w:cs="Arial"/>
        </w:rPr>
      </w:pPr>
      <w:r w:rsidRPr="00FF4005">
        <w:rPr>
          <w:rFonts w:ascii="Arial" w:eastAsia="Arial" w:hAnsi="Arial" w:cs="Arial"/>
        </w:rPr>
        <w:t>Liderado pelo Vice-Prefeito</w:t>
      </w:r>
      <w:r w:rsidR="002418AB">
        <w:rPr>
          <w:rFonts w:ascii="Arial" w:eastAsia="Arial" w:hAnsi="Arial" w:cs="Arial"/>
        </w:rPr>
        <w:t xml:space="preserve"> Das Chagas</w:t>
      </w:r>
      <w:r w:rsidRPr="00FF4005">
        <w:rPr>
          <w:rFonts w:ascii="Arial" w:eastAsia="Arial" w:hAnsi="Arial" w:cs="Arial"/>
        </w:rPr>
        <w:t xml:space="preserve"> faz atendimentos pontuais</w:t>
      </w:r>
      <w:r w:rsidR="0033236E">
        <w:rPr>
          <w:rFonts w:ascii="Arial" w:eastAsia="Arial" w:hAnsi="Arial" w:cs="Arial"/>
        </w:rPr>
        <w:t xml:space="preserve">, acolhe demandas </w:t>
      </w:r>
      <w:r w:rsidRPr="00FF4005">
        <w:rPr>
          <w:rFonts w:ascii="Arial" w:eastAsia="Arial" w:hAnsi="Arial" w:cs="Arial"/>
        </w:rPr>
        <w:t>que priorizam</w:t>
      </w:r>
      <w:r w:rsidR="0033236E">
        <w:rPr>
          <w:rFonts w:ascii="Arial" w:eastAsia="Arial" w:hAnsi="Arial" w:cs="Arial"/>
        </w:rPr>
        <w:t xml:space="preserve"> também facilitar e tornar menos burocrática a interação entre cidadão e governo.</w:t>
      </w:r>
      <w:r w:rsidRPr="00FF4005">
        <w:rPr>
          <w:rFonts w:ascii="Arial" w:eastAsia="Arial" w:hAnsi="Arial" w:cs="Arial"/>
        </w:rPr>
        <w:t xml:space="preserve"> </w:t>
      </w:r>
    </w:p>
    <w:p w14:paraId="2342035C" w14:textId="77777777" w:rsidR="00380649" w:rsidRPr="003A729E" w:rsidRDefault="00380649" w:rsidP="0033236E">
      <w:pPr>
        <w:jc w:val="both"/>
        <w:rPr>
          <w:rFonts w:ascii="Arial" w:eastAsia="Arial" w:hAnsi="Arial" w:cs="Arial"/>
          <w:b/>
        </w:rPr>
      </w:pPr>
    </w:p>
    <w:p w14:paraId="36879A1E" w14:textId="77777777" w:rsidR="00380649" w:rsidRDefault="00380649" w:rsidP="007344C5">
      <w:pPr>
        <w:pStyle w:val="Estilo1"/>
        <w:numPr>
          <w:ilvl w:val="0"/>
          <w:numId w:val="0"/>
        </w:numPr>
        <w:ind w:left="360"/>
      </w:pPr>
      <w:bookmarkStart w:id="3" w:name="_Toc158831372"/>
      <w:r w:rsidRPr="003A729E">
        <w:t>CONTROLADORIA GERAL DO MUNICÍPIO</w:t>
      </w:r>
      <w:bookmarkEnd w:id="3"/>
    </w:p>
    <w:p w14:paraId="0B30457F" w14:textId="77777777" w:rsidR="0033236E" w:rsidRDefault="0033236E" w:rsidP="003A729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ab/>
      </w:r>
    </w:p>
    <w:p w14:paraId="55E6CF62" w14:textId="77777777" w:rsidR="0033236E" w:rsidRPr="00510F8E" w:rsidRDefault="0033236E" w:rsidP="00B30ECF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eastAsia="Arial" w:hAnsi="Arial" w:cs="Arial"/>
          <w:b/>
        </w:rPr>
        <w:tab/>
      </w:r>
      <w:r w:rsidRPr="00510F8E">
        <w:rPr>
          <w:rFonts w:ascii="Arial" w:eastAsia="Arial" w:hAnsi="Arial" w:cs="Arial"/>
          <w:color w:val="000000" w:themeColor="text1"/>
        </w:rPr>
        <w:t>A</w:t>
      </w:r>
      <w:r w:rsidRPr="00510F8E">
        <w:rPr>
          <w:rFonts w:ascii="Arial" w:hAnsi="Arial" w:cs="Arial"/>
          <w:color w:val="000000" w:themeColor="text1"/>
          <w:shd w:val="clear" w:color="auto" w:fill="FFFFFF"/>
        </w:rPr>
        <w:t>tua para prevenir e combater a corrupção na gestão municipal, garantir a defesa do patrimônio público, promover a transparência e a participação social e contribuir para a melhoria da qualidade dos serviços públicos.</w:t>
      </w:r>
    </w:p>
    <w:p w14:paraId="12AECFED" w14:textId="7D83356C" w:rsidR="0033236E" w:rsidRDefault="00B8570F" w:rsidP="00B8570F">
      <w:pPr>
        <w:jc w:val="both"/>
        <w:rPr>
          <w:rFonts w:ascii="Arial" w:eastAsia="Arial" w:hAnsi="Arial" w:cs="Arial"/>
          <w:b/>
        </w:rPr>
      </w:pPr>
      <w:r w:rsidRPr="00510F8E">
        <w:rPr>
          <w:rFonts w:ascii="Arial" w:hAnsi="Arial" w:cs="Arial"/>
          <w:color w:val="000000" w:themeColor="text1"/>
          <w:shd w:val="clear" w:color="auto" w:fill="FFFFFF"/>
        </w:rPr>
        <w:lastRenderedPageBreak/>
        <w:tab/>
        <w:t>Em 2023, terão</w:t>
      </w:r>
      <w:r w:rsidR="0033236E" w:rsidRPr="00510F8E">
        <w:rPr>
          <w:rFonts w:ascii="Arial" w:hAnsi="Arial" w:cs="Arial"/>
          <w:color w:val="000000" w:themeColor="text1"/>
          <w:shd w:val="clear" w:color="auto" w:fill="FFFFFF"/>
        </w:rPr>
        <w:t xml:space="preserve"> suas ações</w:t>
      </w:r>
      <w:r w:rsidRPr="00510F8E">
        <w:rPr>
          <w:rFonts w:ascii="Arial" w:hAnsi="Arial" w:cs="Arial"/>
          <w:color w:val="000000" w:themeColor="text1"/>
          <w:shd w:val="clear" w:color="auto" w:fill="FFFFFF"/>
        </w:rPr>
        <w:t xml:space="preserve"> de controle interno,</w:t>
      </w:r>
      <w:r w:rsidR="0033236E" w:rsidRPr="00510F8E">
        <w:rPr>
          <w:rFonts w:ascii="Arial" w:hAnsi="Arial" w:cs="Arial"/>
          <w:color w:val="000000" w:themeColor="text1"/>
          <w:shd w:val="clear" w:color="auto" w:fill="FFFFFF"/>
        </w:rPr>
        <w:t xml:space="preserve"> mais eficientes, com</w:t>
      </w:r>
      <w:r w:rsidRPr="00510F8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3236E" w:rsidRPr="00510F8E">
        <w:rPr>
          <w:rFonts w:ascii="Arial" w:hAnsi="Arial" w:cs="Arial"/>
          <w:color w:val="000000" w:themeColor="text1"/>
          <w:shd w:val="clear" w:color="auto" w:fill="FFFFFF"/>
        </w:rPr>
        <w:t>metodologias e soluções mais assertivas na atuação municipal</w:t>
      </w:r>
      <w:r w:rsidR="0033236E">
        <w:rPr>
          <w:rFonts w:ascii="Arial" w:hAnsi="Arial" w:cs="Arial"/>
          <w:color w:val="202124"/>
          <w:shd w:val="clear" w:color="auto" w:fill="FFFFFF"/>
        </w:rPr>
        <w:t>.</w:t>
      </w:r>
      <w:r w:rsidR="002418AB">
        <w:rPr>
          <w:rFonts w:ascii="Arial" w:hAnsi="Arial" w:cs="Arial"/>
          <w:color w:val="202124"/>
          <w:shd w:val="clear" w:color="auto" w:fill="FFFFFF"/>
        </w:rPr>
        <w:t xml:space="preserve"> Com a </w:t>
      </w:r>
      <w:r w:rsidR="002418AB" w:rsidRPr="00D43A7A">
        <w:rPr>
          <w:rFonts w:ascii="Arial" w:hAnsi="Arial" w:cs="Arial"/>
          <w:b/>
          <w:bCs/>
          <w:color w:val="202124"/>
          <w:shd w:val="clear" w:color="auto" w:fill="FFFFFF"/>
        </w:rPr>
        <w:t>Aprovação de Regimento Interno e Plano de Ações e metas</w:t>
      </w:r>
      <w:r w:rsidR="007626D8" w:rsidRPr="00D43A7A">
        <w:rPr>
          <w:rFonts w:ascii="Arial" w:hAnsi="Arial" w:cs="Arial"/>
          <w:b/>
          <w:bCs/>
          <w:color w:val="202124"/>
          <w:shd w:val="clear" w:color="auto" w:fill="FFFFFF"/>
        </w:rPr>
        <w:t>, publicaram recentemente a cartilha de Controle Interno para os Servidores do Município.</w:t>
      </w:r>
    </w:p>
    <w:p w14:paraId="576B6B19" w14:textId="77777777" w:rsidR="0033236E" w:rsidRPr="003A729E" w:rsidRDefault="0033236E" w:rsidP="003A729E">
      <w:pPr>
        <w:rPr>
          <w:rFonts w:ascii="Arial" w:eastAsia="Arial" w:hAnsi="Arial" w:cs="Arial"/>
          <w:b/>
        </w:rPr>
      </w:pPr>
    </w:p>
    <w:p w14:paraId="4EF87A2B" w14:textId="2F2F859A" w:rsidR="00380649" w:rsidRPr="003A729E" w:rsidRDefault="00380649" w:rsidP="007344C5">
      <w:pPr>
        <w:pStyle w:val="Estilo1"/>
        <w:numPr>
          <w:ilvl w:val="0"/>
          <w:numId w:val="40"/>
        </w:numPr>
      </w:pPr>
      <w:bookmarkStart w:id="4" w:name="_Toc158831373"/>
      <w:r w:rsidRPr="003A729E">
        <w:t>SECRETARIA DE GOVERNO- SEGOV</w:t>
      </w:r>
      <w:bookmarkEnd w:id="4"/>
    </w:p>
    <w:p w14:paraId="2D73A687" w14:textId="3146166C" w:rsidR="00B8570F" w:rsidRDefault="00B8570F" w:rsidP="003A729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ab/>
      </w:r>
      <w:r w:rsidR="00FF553E">
        <w:rPr>
          <w:rFonts w:ascii="Arial" w:eastAsia="Arial" w:hAnsi="Arial" w:cs="Arial"/>
          <w:b/>
        </w:rPr>
        <w:t xml:space="preserve"> </w:t>
      </w:r>
    </w:p>
    <w:p w14:paraId="48C859E4" w14:textId="77777777" w:rsidR="00B8570F" w:rsidRPr="00B8570F" w:rsidRDefault="00B8570F" w:rsidP="00B8570F">
      <w:pPr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Promove com maestria a i</w:t>
      </w:r>
      <w:r w:rsidRPr="00B8570F">
        <w:rPr>
          <w:rFonts w:ascii="Arial" w:eastAsia="Arial" w:hAnsi="Arial" w:cs="Arial"/>
        </w:rPr>
        <w:t>nteração</w:t>
      </w:r>
      <w:r>
        <w:rPr>
          <w:rFonts w:ascii="Arial" w:eastAsia="Arial" w:hAnsi="Arial" w:cs="Arial"/>
        </w:rPr>
        <w:t xml:space="preserve"> e integração</w:t>
      </w:r>
      <w:r w:rsidRPr="00B8570F">
        <w:rPr>
          <w:rFonts w:ascii="Arial" w:eastAsia="Arial" w:hAnsi="Arial" w:cs="Arial"/>
        </w:rPr>
        <w:t xml:space="preserve"> intragovernamental </w:t>
      </w:r>
      <w:r>
        <w:rPr>
          <w:rFonts w:ascii="Arial" w:eastAsia="Arial" w:hAnsi="Arial" w:cs="Arial"/>
        </w:rPr>
        <w:t>e interinstitucional além da</w:t>
      </w:r>
      <w:r w:rsidRPr="00B8570F">
        <w:rPr>
          <w:rFonts w:ascii="Arial" w:eastAsia="Arial" w:hAnsi="Arial" w:cs="Arial"/>
        </w:rPr>
        <w:t xml:space="preserve"> organização dos cerimoniais protocolares da administração pública.</w:t>
      </w:r>
      <w:r>
        <w:rPr>
          <w:rFonts w:ascii="Arial" w:eastAsia="Arial" w:hAnsi="Arial" w:cs="Arial"/>
        </w:rPr>
        <w:t xml:space="preserve"> </w:t>
      </w:r>
    </w:p>
    <w:p w14:paraId="492D594B" w14:textId="77777777" w:rsidR="00B8570F" w:rsidRDefault="00B8570F" w:rsidP="003A729E">
      <w:pPr>
        <w:rPr>
          <w:rFonts w:ascii="Arial" w:eastAsia="Arial" w:hAnsi="Arial" w:cs="Arial"/>
          <w:b/>
        </w:rPr>
      </w:pPr>
    </w:p>
    <w:p w14:paraId="6BC76770" w14:textId="6FE65E0E" w:rsidR="00720AF4" w:rsidRDefault="00720AF4" w:rsidP="003A729E">
      <w:pPr>
        <w:rPr>
          <w:rFonts w:ascii="Arial" w:eastAsia="Arial" w:hAnsi="Arial" w:cs="Arial"/>
          <w:b/>
        </w:rPr>
      </w:pPr>
    </w:p>
    <w:p w14:paraId="232D78C5" w14:textId="77777777" w:rsidR="00ED5EE2" w:rsidRDefault="00ED5EE2" w:rsidP="003A729E">
      <w:pPr>
        <w:rPr>
          <w:rFonts w:ascii="Arial" w:eastAsia="Arial" w:hAnsi="Arial" w:cs="Arial"/>
          <w:b/>
        </w:rPr>
        <w:sectPr w:rsidR="00ED5EE2" w:rsidSect="00720AF4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14:paraId="0D9102EE" w14:textId="36128570" w:rsidR="00380649" w:rsidRPr="003A729E" w:rsidRDefault="00380649" w:rsidP="007344C5">
      <w:pPr>
        <w:pStyle w:val="Estilo1"/>
      </w:pPr>
      <w:bookmarkStart w:id="5" w:name="_Toc158831374"/>
      <w:r w:rsidRPr="003A729E">
        <w:lastRenderedPageBreak/>
        <w:t>SECRETARIA DE ADMINISTRAÇÃO E FAZENDA – SAFA</w:t>
      </w:r>
      <w:bookmarkEnd w:id="5"/>
    </w:p>
    <w:p w14:paraId="0F2A1B76" w14:textId="77777777" w:rsidR="00B8570F" w:rsidRDefault="00B8570F" w:rsidP="003A729E">
      <w:pPr>
        <w:rPr>
          <w:rFonts w:ascii="Arial" w:eastAsia="Arial" w:hAnsi="Arial" w:cs="Arial"/>
          <w:b/>
        </w:rPr>
      </w:pPr>
    </w:p>
    <w:p w14:paraId="5D6C3DC8" w14:textId="77777777" w:rsidR="00B8570F" w:rsidRPr="00B8570F" w:rsidRDefault="00B8570F" w:rsidP="00B8570F">
      <w:pPr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</w:t>
      </w:r>
      <w:r w:rsidRPr="00B8570F">
        <w:rPr>
          <w:rFonts w:ascii="Arial" w:eastAsia="Arial" w:hAnsi="Arial" w:cs="Arial"/>
        </w:rPr>
        <w:t xml:space="preserve"> membro mais importante da gestão pública,</w:t>
      </w:r>
      <w:r>
        <w:rPr>
          <w:rFonts w:ascii="Arial" w:eastAsia="Arial" w:hAnsi="Arial" w:cs="Arial"/>
        </w:rPr>
        <w:t xml:space="preserve"> as compras públicas, arrecadação, pagamentos, logística e relacionamento com o todos os servidor</w:t>
      </w:r>
      <w:r w:rsidR="00720AF4">
        <w:rPr>
          <w:rFonts w:ascii="Arial" w:eastAsia="Arial" w:hAnsi="Arial" w:cs="Arial"/>
        </w:rPr>
        <w:t>es é realizado nesta secretária em seus 9 departamentos e 7 divisões administrativas.</w:t>
      </w:r>
    </w:p>
    <w:p w14:paraId="1C8AF92D" w14:textId="77777777" w:rsidR="00B8570F" w:rsidRDefault="00B8570F" w:rsidP="003A729E">
      <w:pPr>
        <w:rPr>
          <w:rFonts w:ascii="Arial" w:eastAsia="Arial" w:hAnsi="Arial" w:cs="Arial"/>
          <w:b/>
        </w:rPr>
      </w:pPr>
    </w:p>
    <w:p w14:paraId="1A85ECD2" w14:textId="77777777" w:rsidR="00720AF4" w:rsidRDefault="00720AF4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b/>
          <w:sz w:val="18"/>
        </w:rPr>
        <w:sectPr w:rsidR="00720AF4" w:rsidSect="00720AF4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14:paraId="1EDAF3FB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Pregoeiro - PREG;</w:t>
      </w:r>
    </w:p>
    <w:p w14:paraId="50CEA6CB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Departamento de Recursos Humanos - DERH;</w:t>
      </w:r>
    </w:p>
    <w:p w14:paraId="22E1A5F2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Departamento de Licitação - DELI;</w:t>
      </w:r>
    </w:p>
    <w:p w14:paraId="45A7F37B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Departamento de Fiscalização e Rendas - DEFIR;</w:t>
      </w:r>
    </w:p>
    <w:p w14:paraId="573482DC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Departamento de Tesouraria - DE1ES;</w:t>
      </w:r>
    </w:p>
    <w:p w14:paraId="148D0F36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Departamento de Serviços Gerais - DESG;</w:t>
      </w:r>
    </w:p>
    <w:p w14:paraId="028D4391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Departamento de Transportes - DET;</w:t>
      </w:r>
    </w:p>
    <w:p w14:paraId="0065C6F4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Departamento de Coordenação de Vigias - DECV;</w:t>
      </w:r>
    </w:p>
    <w:p w14:paraId="5B8E37BD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Departamento de Acompanhamento e Fiscalização de Contratos - DEAFIC;</w:t>
      </w:r>
    </w:p>
    <w:p w14:paraId="79FD27DD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Divisão de Recursos Humanos - DIRH;</w:t>
      </w:r>
    </w:p>
    <w:p w14:paraId="7FEF53E6" w14:textId="77777777" w:rsidR="00B8570F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Divisão de Empreendedorismo - DIEM;</w:t>
      </w:r>
    </w:p>
    <w:p w14:paraId="1B72A042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Divisão de Almoxarifado, Bens e Patrimônio - DIABP;</w:t>
      </w:r>
    </w:p>
    <w:p w14:paraId="177AC7A4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Divisão de Protocolo e Atendimento - DIPRO;</w:t>
      </w:r>
    </w:p>
    <w:p w14:paraId="5C4992E0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Divisão de Atendimento - DIA T;</w:t>
      </w:r>
    </w:p>
    <w:p w14:paraId="0D949357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Divisão de Tecnologia da Informação - DITI;</w:t>
      </w:r>
    </w:p>
    <w:p w14:paraId="17E51CAB" w14:textId="77777777" w:rsidR="00380649" w:rsidRPr="00720AF4" w:rsidRDefault="00380649" w:rsidP="00B8570F">
      <w:pPr>
        <w:pStyle w:val="PargrafodaLista"/>
        <w:numPr>
          <w:ilvl w:val="0"/>
          <w:numId w:val="10"/>
        </w:numPr>
        <w:rPr>
          <w:rFonts w:ascii="Arial" w:eastAsia="Arial" w:hAnsi="Arial" w:cs="Arial"/>
          <w:sz w:val="16"/>
        </w:rPr>
      </w:pPr>
      <w:r w:rsidRPr="00720AF4">
        <w:rPr>
          <w:rFonts w:ascii="Arial" w:eastAsia="Arial" w:hAnsi="Arial" w:cs="Arial"/>
          <w:sz w:val="16"/>
        </w:rPr>
        <w:t>Divisão da Junta de Serviço Militar - DIJSM;</w:t>
      </w:r>
    </w:p>
    <w:p w14:paraId="4B89781B" w14:textId="77777777" w:rsidR="00720AF4" w:rsidRPr="00720AF4" w:rsidRDefault="00720AF4" w:rsidP="003A729E">
      <w:pPr>
        <w:rPr>
          <w:rFonts w:ascii="Arial" w:eastAsia="Arial" w:hAnsi="Arial" w:cs="Arial"/>
          <w:b/>
          <w:sz w:val="22"/>
        </w:rPr>
        <w:sectPr w:rsidR="00720AF4" w:rsidRPr="00720AF4" w:rsidSect="00720AF4">
          <w:type w:val="continuous"/>
          <w:pgSz w:w="11906" w:h="16838"/>
          <w:pgMar w:top="1701" w:right="1134" w:bottom="1134" w:left="1701" w:header="708" w:footer="708" w:gutter="0"/>
          <w:cols w:num="2" w:space="708"/>
          <w:docGrid w:linePitch="360"/>
        </w:sectPr>
      </w:pPr>
    </w:p>
    <w:p w14:paraId="73D16F2F" w14:textId="77777777" w:rsidR="00C64E90" w:rsidRDefault="00C64E90" w:rsidP="003A729E">
      <w:pPr>
        <w:rPr>
          <w:rFonts w:ascii="Arial" w:eastAsia="Arial" w:hAnsi="Arial" w:cs="Arial"/>
          <w:b/>
        </w:rPr>
      </w:pPr>
    </w:p>
    <w:p w14:paraId="44A353F0" w14:textId="77777777" w:rsidR="00720AF4" w:rsidRDefault="00720AF4" w:rsidP="003A729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Realizou as seguintes ações: </w:t>
      </w:r>
    </w:p>
    <w:p w14:paraId="48D7ED63" w14:textId="77777777" w:rsidR="00720AF4" w:rsidRDefault="00720AF4" w:rsidP="003A729E">
      <w:pPr>
        <w:rPr>
          <w:rFonts w:ascii="Arial" w:eastAsia="Arial" w:hAnsi="Arial" w:cs="Arial"/>
          <w:b/>
        </w:rPr>
      </w:pPr>
    </w:p>
    <w:p w14:paraId="1EBAC895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Equilíbrio das contas públicas;</w:t>
      </w:r>
    </w:p>
    <w:p w14:paraId="7EADB8E4" w14:textId="32F56079" w:rsidR="00C64E90" w:rsidRPr="00720AF4" w:rsidRDefault="00B30ECF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 w:rsidR="00C64E90" w:rsidRPr="00720AF4">
        <w:rPr>
          <w:rFonts w:ascii="Arial" w:eastAsia="Arial" w:hAnsi="Arial" w:cs="Arial"/>
        </w:rPr>
        <w:t>recatórios públicos em dias;</w:t>
      </w:r>
    </w:p>
    <w:p w14:paraId="699B0EF1" w14:textId="54B366C5" w:rsidR="00C64E90" w:rsidRPr="00720AF4" w:rsidRDefault="00B30ECF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</w:t>
      </w:r>
      <w:r w:rsidR="00C64E90" w:rsidRPr="00720AF4">
        <w:rPr>
          <w:rFonts w:ascii="Arial" w:eastAsia="Arial" w:hAnsi="Arial" w:cs="Arial"/>
        </w:rPr>
        <w:t>ornecedores e prestadores pagos em dias;</w:t>
      </w:r>
    </w:p>
    <w:p w14:paraId="7C992729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Fomento financeiro de distribuição de renda em todas as áreas e secretarias do municipal;</w:t>
      </w:r>
    </w:p>
    <w:p w14:paraId="491D2EED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Aumento da arre</w:t>
      </w:r>
      <w:r w:rsidR="00B77B1B">
        <w:rPr>
          <w:rFonts w:ascii="Arial" w:eastAsia="Arial" w:hAnsi="Arial" w:cs="Arial"/>
        </w:rPr>
        <w:t xml:space="preserve">cadação do município por meios </w:t>
      </w:r>
      <w:r w:rsidRPr="00720AF4">
        <w:rPr>
          <w:rFonts w:ascii="Arial" w:eastAsia="Arial" w:hAnsi="Arial" w:cs="Arial"/>
        </w:rPr>
        <w:t>de busca ativa de convênios, emendas e indicações parlamentares e projetos federais;</w:t>
      </w:r>
    </w:p>
    <w:p w14:paraId="7F9E240B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 xml:space="preserve">Aumento nos repasses ao legislativo </w:t>
      </w:r>
      <w:r w:rsidR="00B77B1B" w:rsidRPr="00720AF4">
        <w:rPr>
          <w:rFonts w:ascii="Arial" w:eastAsia="Arial" w:hAnsi="Arial" w:cs="Arial"/>
        </w:rPr>
        <w:t>municipal consecutivo ano a ano</w:t>
      </w:r>
      <w:r w:rsidRPr="00720AF4">
        <w:rPr>
          <w:rFonts w:ascii="Arial" w:eastAsia="Arial" w:hAnsi="Arial" w:cs="Arial"/>
        </w:rPr>
        <w:t>;</w:t>
      </w:r>
    </w:p>
    <w:p w14:paraId="70D9B40D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Concessão direta dos pisos salariais ao magistério e Agentes Comunitários de Saúde;</w:t>
      </w:r>
    </w:p>
    <w:p w14:paraId="6ADD52E0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Concessão de pagamento retroativo aos ajustes dos pisos salariais devidos;</w:t>
      </w:r>
    </w:p>
    <w:p w14:paraId="47C15AD4" w14:textId="77777777" w:rsidR="00C64E90" w:rsidRPr="00720AF4" w:rsidRDefault="00720AF4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Salários do </w:t>
      </w:r>
      <w:r w:rsidR="00C64E90" w:rsidRPr="00720AF4">
        <w:rPr>
          <w:rFonts w:ascii="Arial" w:eastAsia="Arial" w:hAnsi="Arial" w:cs="Arial"/>
        </w:rPr>
        <w:t>funcionalismo público</w:t>
      </w:r>
      <w:r>
        <w:rPr>
          <w:rFonts w:ascii="Arial" w:eastAsia="Arial" w:hAnsi="Arial" w:cs="Arial"/>
        </w:rPr>
        <w:t>,</w:t>
      </w:r>
      <w:r w:rsidR="00C64E90" w:rsidRPr="00720AF4">
        <w:rPr>
          <w:rFonts w:ascii="Arial" w:eastAsia="Arial" w:hAnsi="Arial" w:cs="Arial"/>
        </w:rPr>
        <w:t xml:space="preserve"> efetivos e comissionados pagos rigorosamente em dias e em vezes com antecipação prévia;</w:t>
      </w:r>
    </w:p>
    <w:p w14:paraId="5FC64FCE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Contratação de serviços meios por meio de empresa terceirizada para realização complementar de urgências das necessidades do município com pagamento feito rigorosamente em dias;</w:t>
      </w:r>
    </w:p>
    <w:p w14:paraId="55F0750A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Equilíbrio de decisões e projetos com planejamento antecipado de todas as ações realizadas no município.</w:t>
      </w:r>
    </w:p>
    <w:p w14:paraId="04C6ED5C" w14:textId="77777777" w:rsidR="00C64E90" w:rsidRPr="00720AF4" w:rsidRDefault="00C64E90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 xml:space="preserve">Fornecedores e prestadores de serviço com processo </w:t>
      </w:r>
      <w:r w:rsidR="0039102F" w:rsidRPr="00720AF4">
        <w:rPr>
          <w:rFonts w:ascii="Arial" w:eastAsia="Arial" w:hAnsi="Arial" w:cs="Arial"/>
        </w:rPr>
        <w:t>adimplidos</w:t>
      </w:r>
    </w:p>
    <w:p w14:paraId="5E8C850A" w14:textId="77777777" w:rsidR="0039102F" w:rsidRPr="00720AF4" w:rsidRDefault="0039102F" w:rsidP="0004052F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Investimento em sistemas informatizada de controle de receitas e gastos;</w:t>
      </w:r>
    </w:p>
    <w:p w14:paraId="4FD8A753" w14:textId="77777777" w:rsidR="0039102F" w:rsidRPr="00720AF4" w:rsidRDefault="0039102F" w:rsidP="0004052F">
      <w:pPr>
        <w:pStyle w:val="PargrafodaLista"/>
        <w:numPr>
          <w:ilvl w:val="0"/>
          <w:numId w:val="11"/>
        </w:numPr>
        <w:spacing w:line="276" w:lineRule="auto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Controle e monitoramento de índices fiscais de despesas com pessoal;</w:t>
      </w:r>
    </w:p>
    <w:p w14:paraId="4597FB0F" w14:textId="77777777" w:rsidR="0039102F" w:rsidRPr="00720AF4" w:rsidRDefault="0039102F" w:rsidP="0004052F">
      <w:pPr>
        <w:pStyle w:val="PargrafodaLista"/>
        <w:numPr>
          <w:ilvl w:val="0"/>
          <w:numId w:val="11"/>
        </w:numPr>
        <w:spacing w:line="276" w:lineRule="auto"/>
        <w:rPr>
          <w:rFonts w:ascii="Arial" w:eastAsia="Arial" w:hAnsi="Arial" w:cs="Arial"/>
        </w:rPr>
      </w:pPr>
      <w:r w:rsidRPr="00720AF4">
        <w:rPr>
          <w:rFonts w:ascii="Arial" w:eastAsia="Arial" w:hAnsi="Arial" w:cs="Arial"/>
        </w:rPr>
        <w:t>Controle e efetivação de aplicação básica complementar de investimento em saúde, educação e social.</w:t>
      </w:r>
    </w:p>
    <w:p w14:paraId="686FE7B9" w14:textId="77777777" w:rsidR="00ED5EE2" w:rsidRDefault="00ED5EE2" w:rsidP="0004052F">
      <w:pPr>
        <w:rPr>
          <w:rFonts w:ascii="Arial" w:eastAsia="Arial" w:hAnsi="Arial" w:cs="Arial"/>
        </w:rPr>
        <w:sectPr w:rsidR="00ED5EE2" w:rsidSect="00720AF4">
          <w:type w:val="continuous"/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14:paraId="72875B78" w14:textId="5AC8E7C2" w:rsidR="00380649" w:rsidRPr="00720AF4" w:rsidRDefault="00380649" w:rsidP="0004052F">
      <w:pPr>
        <w:rPr>
          <w:rFonts w:ascii="Arial" w:eastAsia="Arial" w:hAnsi="Arial" w:cs="Arial"/>
        </w:rPr>
      </w:pPr>
    </w:p>
    <w:p w14:paraId="4DCCEF72" w14:textId="77777777" w:rsidR="00380649" w:rsidRPr="003A729E" w:rsidRDefault="00380649" w:rsidP="007344C5">
      <w:pPr>
        <w:pStyle w:val="Estilo1"/>
      </w:pPr>
      <w:bookmarkStart w:id="6" w:name="_Toc158831375"/>
      <w:r w:rsidRPr="003A729E">
        <w:t>SECRETARIA DE OBRAS E SERVIÇOS URBANOS</w:t>
      </w:r>
      <w:r w:rsidR="003128EA">
        <w:t xml:space="preserve"> </w:t>
      </w:r>
      <w:r w:rsidRPr="003A729E">
        <w:t>- SOSURB</w:t>
      </w:r>
      <w:bookmarkEnd w:id="6"/>
    </w:p>
    <w:p w14:paraId="4A0AD522" w14:textId="77777777" w:rsidR="003128EA" w:rsidRDefault="003128EA" w:rsidP="003128EA">
      <w:pPr>
        <w:pStyle w:val="PargrafodaLista"/>
        <w:spacing w:line="276" w:lineRule="auto"/>
        <w:jc w:val="both"/>
        <w:rPr>
          <w:rFonts w:ascii="Arial" w:hAnsi="Arial" w:cs="Arial"/>
        </w:rPr>
      </w:pPr>
    </w:p>
    <w:p w14:paraId="38FFC998" w14:textId="3411C23C" w:rsidR="003D1AA6" w:rsidRDefault="002418AB" w:rsidP="003D1AA6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Desobstrução </w:t>
      </w:r>
      <w:r w:rsidR="003D1AA6">
        <w:rPr>
          <w:rFonts w:ascii="Arial" w:hAnsi="Arial" w:cs="Arial"/>
        </w:rPr>
        <w:t>da Igarapé no Barro Vermelho,</w:t>
      </w:r>
      <w:r w:rsidR="00F92AFD">
        <w:rPr>
          <w:rFonts w:ascii="Arial" w:hAnsi="Arial" w:cs="Arial"/>
        </w:rPr>
        <w:t xml:space="preserve"> possibilitando os cursos naturais de </w:t>
      </w:r>
      <w:r w:rsidR="00FF553E">
        <w:rPr>
          <w:rFonts w:ascii="Arial" w:hAnsi="Arial" w:cs="Arial"/>
        </w:rPr>
        <w:t>Á</w:t>
      </w:r>
      <w:r w:rsidR="00F92AFD">
        <w:rPr>
          <w:rFonts w:ascii="Arial" w:hAnsi="Arial" w:cs="Arial"/>
        </w:rPr>
        <w:t xml:space="preserve">gua, melhorando a vida de residentes e produtores locais </w:t>
      </w:r>
    </w:p>
    <w:p w14:paraId="1C9F68B3" w14:textId="366AC477" w:rsidR="00B77B1B" w:rsidRPr="003D1AA6" w:rsidRDefault="00B77B1B" w:rsidP="003D1AA6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Arial" w:hAnsi="Arial" w:cs="Arial"/>
        </w:rPr>
      </w:pPr>
      <w:r w:rsidRPr="003D1AA6">
        <w:rPr>
          <w:rFonts w:ascii="Arial" w:hAnsi="Arial" w:cs="Arial"/>
        </w:rPr>
        <w:t>Continuação dos Trabalhos de Iluminação pública do município com utilização de lampas de led no</w:t>
      </w:r>
      <w:r w:rsidR="00B30ECF" w:rsidRPr="003D1AA6">
        <w:rPr>
          <w:rFonts w:ascii="Arial" w:hAnsi="Arial" w:cs="Arial"/>
        </w:rPr>
        <w:t>s</w:t>
      </w:r>
      <w:r w:rsidRPr="003D1AA6">
        <w:rPr>
          <w:rFonts w:ascii="Arial" w:hAnsi="Arial" w:cs="Arial"/>
        </w:rPr>
        <w:t xml:space="preserve"> Bairro</w:t>
      </w:r>
      <w:r w:rsidR="00B30ECF" w:rsidRPr="003D1AA6">
        <w:rPr>
          <w:rFonts w:ascii="Arial" w:hAnsi="Arial" w:cs="Arial"/>
        </w:rPr>
        <w:t>s;</w:t>
      </w:r>
    </w:p>
    <w:p w14:paraId="2A804B5C" w14:textId="77777777" w:rsidR="00B77B1B" w:rsidRPr="00B77B1B" w:rsidRDefault="00B77B1B" w:rsidP="0004052F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Pavimentação de ruas;</w:t>
      </w:r>
    </w:p>
    <w:p w14:paraId="16D7C1F8" w14:textId="77777777" w:rsidR="00B77B1B" w:rsidRPr="00B77B1B" w:rsidRDefault="00B77B1B" w:rsidP="0004052F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Manutenção da Limpeza;</w:t>
      </w:r>
    </w:p>
    <w:p w14:paraId="6E390DC0" w14:textId="2506F186" w:rsidR="00B77B1B" w:rsidRPr="00B77B1B" w:rsidRDefault="00B77B1B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Várias ações de mobilidade urban</w:t>
      </w:r>
      <w:r w:rsidR="00B30ECF">
        <w:rPr>
          <w:rFonts w:ascii="Arial" w:hAnsi="Arial" w:cs="Arial"/>
        </w:rPr>
        <w:t>a</w:t>
      </w:r>
      <w:r w:rsidRPr="00B77B1B">
        <w:rPr>
          <w:rFonts w:ascii="Arial" w:hAnsi="Arial" w:cs="Arial"/>
        </w:rPr>
        <w:t>;</w:t>
      </w:r>
    </w:p>
    <w:p w14:paraId="1DD1639B" w14:textId="166C7826" w:rsidR="00B77B1B" w:rsidRPr="00B77B1B" w:rsidRDefault="00B77B1B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Revitalização de Praças e Passarela</w:t>
      </w:r>
      <w:r w:rsidR="00B30ECF">
        <w:rPr>
          <w:rFonts w:ascii="Arial" w:hAnsi="Arial" w:cs="Arial"/>
        </w:rPr>
        <w:t>s</w:t>
      </w:r>
      <w:r w:rsidRPr="00B77B1B">
        <w:rPr>
          <w:rFonts w:ascii="Arial" w:hAnsi="Arial" w:cs="Arial"/>
        </w:rPr>
        <w:t>;</w:t>
      </w:r>
    </w:p>
    <w:p w14:paraId="04E6F7AC" w14:textId="77777777" w:rsidR="00B77B1B" w:rsidRPr="00B77B1B" w:rsidRDefault="00B77B1B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Urbanização de Ruas e Calçamentos;</w:t>
      </w:r>
    </w:p>
    <w:p w14:paraId="2BB8241A" w14:textId="77777777" w:rsidR="00B77B1B" w:rsidRPr="00B77B1B" w:rsidRDefault="00B77B1B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 xml:space="preserve">Revitalização das estradas vicinais das comunidades </w:t>
      </w:r>
    </w:p>
    <w:p w14:paraId="524DD023" w14:textId="1A9CED93" w:rsidR="00B77B1B" w:rsidRDefault="00B77B1B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Reformas d</w:t>
      </w:r>
      <w:r w:rsidR="00B42B88">
        <w:rPr>
          <w:rFonts w:ascii="Arial" w:hAnsi="Arial" w:cs="Arial"/>
        </w:rPr>
        <w:t>e prédios públicos e</w:t>
      </w:r>
      <w:r w:rsidRPr="00B77B1B">
        <w:rPr>
          <w:rFonts w:ascii="Arial" w:hAnsi="Arial" w:cs="Arial"/>
        </w:rPr>
        <w:t xml:space="preserve"> escolas;</w:t>
      </w:r>
    </w:p>
    <w:p w14:paraId="20ADC024" w14:textId="4D144515" w:rsidR="00450071" w:rsidRDefault="00450071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Vistoria dos locais com área de alagamento</w:t>
      </w:r>
    </w:p>
    <w:p w14:paraId="51D14E08" w14:textId="28303EEA" w:rsidR="00450071" w:rsidRDefault="00450071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Construção de passagem molhadas no bairro </w:t>
      </w:r>
      <w:proofErr w:type="spellStart"/>
      <w:r>
        <w:rPr>
          <w:rFonts w:ascii="Arial" w:hAnsi="Arial" w:cs="Arial"/>
        </w:rPr>
        <w:t>Labino</w:t>
      </w:r>
      <w:proofErr w:type="spellEnd"/>
      <w:r>
        <w:rPr>
          <w:rFonts w:ascii="Arial" w:hAnsi="Arial" w:cs="Arial"/>
        </w:rPr>
        <w:t>.</w:t>
      </w:r>
    </w:p>
    <w:p w14:paraId="5DEA5319" w14:textId="164244C9" w:rsidR="00450071" w:rsidRDefault="00450071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Iluminação temática na cidade em festas de final de ano.</w:t>
      </w:r>
    </w:p>
    <w:p w14:paraId="07559735" w14:textId="24E35E26" w:rsidR="00450071" w:rsidRDefault="00B42B88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Manutenção da Iluminação do campo de areia o Sessentão</w:t>
      </w:r>
    </w:p>
    <w:p w14:paraId="318200F3" w14:textId="77777777" w:rsidR="00B42B88" w:rsidRDefault="00B42B88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Aterramento do Campo Carrapicho, Bairro Cal.</w:t>
      </w:r>
    </w:p>
    <w:p w14:paraId="5311707C" w14:textId="1D474C91" w:rsidR="00B42B88" w:rsidRDefault="00B42B88" w:rsidP="0004052F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Operação tapa Buraco </w:t>
      </w:r>
    </w:p>
    <w:p w14:paraId="7901D99D" w14:textId="4C7B7215" w:rsidR="00366565" w:rsidRDefault="00B42B88" w:rsidP="00366565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Retirada de entulho</w:t>
      </w:r>
      <w:r w:rsidR="00EF6CFA">
        <w:rPr>
          <w:rFonts w:ascii="Arial" w:hAnsi="Arial" w:cs="Arial"/>
        </w:rPr>
        <w:t xml:space="preserve"> e galhos </w:t>
      </w:r>
    </w:p>
    <w:p w14:paraId="59270B1C" w14:textId="77777777" w:rsidR="00366565" w:rsidRDefault="00366565" w:rsidP="00366565">
      <w:pPr>
        <w:pStyle w:val="PargrafodaLista"/>
        <w:numPr>
          <w:ilvl w:val="0"/>
          <w:numId w:val="16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Visita a Superintendência do Patrimônio da União para articulação sobre regularização fundiária municipal</w:t>
      </w:r>
    </w:p>
    <w:p w14:paraId="36D47A67" w14:textId="124B313F" w:rsidR="00366565" w:rsidRPr="008167DD" w:rsidRDefault="00366565" w:rsidP="008167DD">
      <w:pPr>
        <w:spacing w:line="256" w:lineRule="auto"/>
        <w:ind w:left="360"/>
        <w:jc w:val="both"/>
        <w:rPr>
          <w:rFonts w:ascii="Arial" w:hAnsi="Arial" w:cs="Arial"/>
        </w:rPr>
      </w:pPr>
    </w:p>
    <w:p w14:paraId="0E36AEA0" w14:textId="77777777" w:rsidR="00380649" w:rsidRPr="003A729E" w:rsidRDefault="00380649" w:rsidP="0004052F">
      <w:pPr>
        <w:rPr>
          <w:rFonts w:ascii="Arial" w:eastAsia="Arial" w:hAnsi="Arial" w:cs="Arial"/>
          <w:b/>
        </w:rPr>
      </w:pPr>
    </w:p>
    <w:p w14:paraId="0303243C" w14:textId="77777777" w:rsidR="008167DD" w:rsidRDefault="008167DD" w:rsidP="008167DD">
      <w:pPr>
        <w:pStyle w:val="PargrafodaLista"/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Destaque </w:t>
      </w:r>
    </w:p>
    <w:p w14:paraId="5F83FA20" w14:textId="5144E318" w:rsidR="008167DD" w:rsidRDefault="00ED5EE2" w:rsidP="008167DD">
      <w:pPr>
        <w:pStyle w:val="PargrafodaLista"/>
        <w:numPr>
          <w:ilvl w:val="0"/>
          <w:numId w:val="45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8167DD">
        <w:rPr>
          <w:rFonts w:ascii="Arial" w:hAnsi="Arial" w:cs="Arial"/>
        </w:rPr>
        <w:t>n</w:t>
      </w:r>
      <w:r w:rsidR="008167DD">
        <w:rPr>
          <w:rFonts w:ascii="Arial" w:hAnsi="Arial" w:cs="Arial"/>
        </w:rPr>
        <w:t>í</w:t>
      </w:r>
      <w:r w:rsidR="008167DD">
        <w:rPr>
          <w:rFonts w:ascii="Arial" w:hAnsi="Arial" w:cs="Arial"/>
        </w:rPr>
        <w:t>cio da melhoria do acesso na Estrada do Leite</w:t>
      </w:r>
    </w:p>
    <w:p w14:paraId="4DBD3E2A" w14:textId="77777777" w:rsidR="00366561" w:rsidRDefault="00366561" w:rsidP="0004052F">
      <w:pPr>
        <w:rPr>
          <w:rFonts w:ascii="Arial" w:eastAsia="Arial" w:hAnsi="Arial" w:cs="Arial"/>
          <w:b/>
        </w:rPr>
        <w:sectPr w:rsidR="00366561" w:rsidSect="00ED5EE2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14:paraId="62D5F6C8" w14:textId="5411E64F" w:rsidR="00720AF4" w:rsidRDefault="00720AF4" w:rsidP="0004052F">
      <w:pPr>
        <w:rPr>
          <w:rFonts w:ascii="Arial" w:eastAsia="Arial" w:hAnsi="Arial" w:cs="Arial"/>
          <w:b/>
        </w:rPr>
      </w:pPr>
    </w:p>
    <w:p w14:paraId="45693B82" w14:textId="77777777" w:rsidR="00380649" w:rsidRDefault="001D4DBD" w:rsidP="007344C5">
      <w:pPr>
        <w:pStyle w:val="Estilo1"/>
      </w:pPr>
      <w:bookmarkStart w:id="7" w:name="_Toc158831376"/>
      <w:r>
        <w:t xml:space="preserve">SECRETARIA DE EDUCAÇÃO </w:t>
      </w:r>
      <w:r w:rsidR="00720AF4">
        <w:t>–</w:t>
      </w:r>
      <w:r>
        <w:t xml:space="preserve"> </w:t>
      </w:r>
      <w:r w:rsidR="00380649" w:rsidRPr="003A729E">
        <w:t>SEDUC</w:t>
      </w:r>
      <w:bookmarkEnd w:id="7"/>
    </w:p>
    <w:p w14:paraId="711CD6CC" w14:textId="77777777" w:rsidR="003128EA" w:rsidRDefault="003128EA" w:rsidP="003128EA">
      <w:pPr>
        <w:pStyle w:val="PargrafodaLista"/>
        <w:spacing w:line="256" w:lineRule="auto"/>
        <w:ind w:left="709"/>
        <w:jc w:val="both"/>
        <w:rPr>
          <w:rFonts w:ascii="Arial" w:hAnsi="Arial" w:cs="Arial"/>
        </w:rPr>
      </w:pPr>
    </w:p>
    <w:p w14:paraId="764DD788" w14:textId="75A8DFE2" w:rsidR="00F92AFD" w:rsidRPr="007626D8" w:rsidRDefault="00F92AFD" w:rsidP="007626D8">
      <w:pPr>
        <w:pStyle w:val="PargrafodaLista"/>
        <w:numPr>
          <w:ilvl w:val="0"/>
          <w:numId w:val="28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Construção da Nova Escola padrão FNDE de 4 salas Escola Municipal João Batista Costa</w:t>
      </w:r>
    </w:p>
    <w:p w14:paraId="5E69DB88" w14:textId="6D272674" w:rsidR="00F92AFD" w:rsidRDefault="00F92AFD" w:rsidP="0004052F">
      <w:pPr>
        <w:pStyle w:val="PargrafodaLista"/>
        <w:numPr>
          <w:ilvl w:val="0"/>
          <w:numId w:val="28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Reforma da Secretaria de Educação </w:t>
      </w:r>
    </w:p>
    <w:p w14:paraId="11FB28DA" w14:textId="65D17239" w:rsidR="00F92AFD" w:rsidRDefault="007626D8" w:rsidP="0004052F">
      <w:pPr>
        <w:pStyle w:val="PargrafodaLista"/>
        <w:numPr>
          <w:ilvl w:val="0"/>
          <w:numId w:val="28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Implantado a Educação Integral na Escola Dom Paulo </w:t>
      </w:r>
      <w:proofErr w:type="spellStart"/>
      <w:r>
        <w:rPr>
          <w:rFonts w:ascii="Arial" w:hAnsi="Arial" w:cs="Arial"/>
        </w:rPr>
        <w:t>Hipolito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Liborio</w:t>
      </w:r>
      <w:proofErr w:type="spellEnd"/>
      <w:r>
        <w:rPr>
          <w:rFonts w:ascii="Arial" w:hAnsi="Arial" w:cs="Arial"/>
        </w:rPr>
        <w:t>, assim como a Escola em tempo Integral em todas as escolas municipais.</w:t>
      </w:r>
    </w:p>
    <w:p w14:paraId="309D73E3" w14:textId="3D50670C" w:rsidR="00B77B1B" w:rsidRPr="00B77B1B" w:rsidRDefault="00B77B1B" w:rsidP="0004052F">
      <w:pPr>
        <w:pStyle w:val="PargrafodaLista"/>
        <w:numPr>
          <w:ilvl w:val="0"/>
          <w:numId w:val="28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Aquisição de equipamentos eletrônicos e eletrodomésticos para todas as escolas</w:t>
      </w:r>
      <w:r w:rsidR="00EF6CFA">
        <w:rPr>
          <w:rFonts w:ascii="Arial" w:hAnsi="Arial" w:cs="Arial"/>
        </w:rPr>
        <w:t>.</w:t>
      </w:r>
    </w:p>
    <w:p w14:paraId="2373AAB3" w14:textId="2F69094F" w:rsidR="00B77B1B" w:rsidRPr="00C22189" w:rsidRDefault="00B77B1B" w:rsidP="00464A2F">
      <w:pPr>
        <w:pStyle w:val="PargrafodaLista"/>
        <w:numPr>
          <w:ilvl w:val="0"/>
          <w:numId w:val="28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C22189">
        <w:rPr>
          <w:rFonts w:ascii="Arial" w:hAnsi="Arial" w:cs="Arial"/>
        </w:rPr>
        <w:t>Reforma d</w:t>
      </w:r>
      <w:r w:rsidR="00C22189" w:rsidRPr="00C22189">
        <w:rPr>
          <w:rFonts w:ascii="Arial" w:hAnsi="Arial" w:cs="Arial"/>
        </w:rPr>
        <w:t>e todas as</w:t>
      </w:r>
      <w:r w:rsidRPr="00C22189">
        <w:rPr>
          <w:rFonts w:ascii="Arial" w:hAnsi="Arial" w:cs="Arial"/>
        </w:rPr>
        <w:t xml:space="preserve"> </w:t>
      </w:r>
      <w:r w:rsidR="00EF6CFA" w:rsidRPr="00C22189">
        <w:rPr>
          <w:rFonts w:ascii="Arial" w:hAnsi="Arial" w:cs="Arial"/>
        </w:rPr>
        <w:t>Escolas</w:t>
      </w:r>
      <w:r w:rsidR="00C22189" w:rsidRPr="00C22189">
        <w:rPr>
          <w:rFonts w:ascii="Arial" w:hAnsi="Arial" w:cs="Arial"/>
        </w:rPr>
        <w:t xml:space="preserve"> Municipais.</w:t>
      </w:r>
      <w:r w:rsidR="00EF6CFA" w:rsidRPr="00C22189">
        <w:rPr>
          <w:rFonts w:ascii="Arial" w:hAnsi="Arial" w:cs="Arial"/>
        </w:rPr>
        <w:t xml:space="preserve"> </w:t>
      </w:r>
    </w:p>
    <w:p w14:paraId="276869B3" w14:textId="77777777" w:rsidR="00B77B1B" w:rsidRPr="00B77B1B" w:rsidRDefault="00B77B1B" w:rsidP="0004052F">
      <w:pPr>
        <w:pStyle w:val="PargrafodaLista"/>
        <w:numPr>
          <w:ilvl w:val="0"/>
          <w:numId w:val="28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Recursos federais para os programas do PNAE e PNAT</w:t>
      </w:r>
    </w:p>
    <w:p w14:paraId="6BABB53E" w14:textId="77777777" w:rsidR="00B77B1B" w:rsidRPr="00B77B1B" w:rsidRDefault="00B77B1B" w:rsidP="0004052F">
      <w:pPr>
        <w:pStyle w:val="PargrafodaLista"/>
        <w:numPr>
          <w:ilvl w:val="0"/>
          <w:numId w:val="28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Recursos PDDE para todas as escolas.</w:t>
      </w:r>
    </w:p>
    <w:p w14:paraId="3554F4B9" w14:textId="77777777" w:rsidR="00B77B1B" w:rsidRPr="00B77B1B" w:rsidRDefault="00B77B1B" w:rsidP="0004052F">
      <w:pPr>
        <w:pStyle w:val="PargrafodaLista"/>
        <w:numPr>
          <w:ilvl w:val="0"/>
          <w:numId w:val="28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Recursos ESCOLA CONECTADA.</w:t>
      </w:r>
    </w:p>
    <w:p w14:paraId="173D37F3" w14:textId="6B96E281" w:rsidR="00B77B1B" w:rsidRDefault="00B77B1B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 xml:space="preserve">Adesão ao programa TEMPO DE APRENDER com recursos vindos do FNDE. </w:t>
      </w:r>
    </w:p>
    <w:p w14:paraId="167C61A8" w14:textId="33853429" w:rsidR="00C22189" w:rsidRDefault="00C22189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Implementação tecnológica nas ações de educação</w:t>
      </w:r>
    </w:p>
    <w:p w14:paraId="2769BAE4" w14:textId="77777777" w:rsidR="00C22189" w:rsidRDefault="00C22189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Construção do Ginásio poliesportivo do E.M. Maria de Lourdes Santos Souza</w:t>
      </w:r>
    </w:p>
    <w:p w14:paraId="2F299BD2" w14:textId="77777777" w:rsidR="00C22189" w:rsidRDefault="00C22189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Construção da Nova Escola João Batista Costa de 4 salas padrão FNDE</w:t>
      </w:r>
    </w:p>
    <w:p w14:paraId="18E881D4" w14:textId="422BDE40" w:rsidR="007B16C5" w:rsidRDefault="00C22189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Melhoria das salas de AEE</w:t>
      </w:r>
      <w:r w:rsidR="007B16C5">
        <w:rPr>
          <w:rFonts w:ascii="Arial" w:hAnsi="Arial" w:cs="Arial"/>
        </w:rPr>
        <w:t xml:space="preserve"> (Atendimento Educacional Especializado) </w:t>
      </w:r>
    </w:p>
    <w:p w14:paraId="3C51E2D5" w14:textId="7B1497A6" w:rsidR="00C22189" w:rsidRDefault="007B16C5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Construção de Sala AEE</w:t>
      </w:r>
      <w:r w:rsidR="00C22189">
        <w:rPr>
          <w:rFonts w:ascii="Arial" w:hAnsi="Arial" w:cs="Arial"/>
        </w:rPr>
        <w:t xml:space="preserve"> (Atendimento Educacional Especializado)</w:t>
      </w:r>
      <w:r>
        <w:rPr>
          <w:rFonts w:ascii="Arial" w:hAnsi="Arial" w:cs="Arial"/>
        </w:rPr>
        <w:t xml:space="preserve"> na E. M. Zila Almeida</w:t>
      </w:r>
    </w:p>
    <w:p w14:paraId="1B093498" w14:textId="77777777" w:rsidR="00EA0C45" w:rsidRDefault="00C22189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Aquisição de ferramentas e equipamentos esportivos</w:t>
      </w:r>
      <w:r w:rsidR="00EA0C45">
        <w:rPr>
          <w:rFonts w:ascii="Arial" w:hAnsi="Arial" w:cs="Arial"/>
        </w:rPr>
        <w:t xml:space="preserve"> para as aulas de educação física</w:t>
      </w:r>
    </w:p>
    <w:p w14:paraId="019AAC5F" w14:textId="340A7351" w:rsidR="007B16C5" w:rsidRDefault="007B16C5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Rateio do Professor e do FUNDEB</w:t>
      </w:r>
    </w:p>
    <w:p w14:paraId="6433F532" w14:textId="2F17F283" w:rsidR="00EA0C45" w:rsidRDefault="007B16C5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Construção de Pátio nas Escolas Municipais: Henrique Sertão, Mª Lourdes Santos Souza</w:t>
      </w:r>
      <w:r w:rsidR="002418AB">
        <w:rPr>
          <w:rFonts w:ascii="Arial" w:hAnsi="Arial" w:cs="Arial"/>
        </w:rPr>
        <w:t>.</w:t>
      </w:r>
    </w:p>
    <w:p w14:paraId="44BF6474" w14:textId="2B5A637A" w:rsidR="007626D8" w:rsidRDefault="007626D8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Construção de 1 sala na Escola Municipal Maria de Lourdes </w:t>
      </w:r>
      <w:proofErr w:type="spellStart"/>
      <w:r>
        <w:rPr>
          <w:rFonts w:ascii="Arial" w:hAnsi="Arial" w:cs="Arial"/>
        </w:rPr>
        <w:t>Candeira</w:t>
      </w:r>
      <w:proofErr w:type="spellEnd"/>
    </w:p>
    <w:p w14:paraId="45A71B42" w14:textId="29664A07" w:rsidR="007626D8" w:rsidRDefault="007626D8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Realização de aula Passeio ao Delta e</w:t>
      </w:r>
    </w:p>
    <w:p w14:paraId="5432AD2F" w14:textId="48C3493B" w:rsidR="007626D8" w:rsidRDefault="007626D8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Parcerias firmadas com Projetos de educação tecnológica e empreendedora com SEBRAE e SIRENA Energia.</w:t>
      </w:r>
    </w:p>
    <w:p w14:paraId="260A7A62" w14:textId="64E390DA" w:rsidR="007626D8" w:rsidRPr="007626D8" w:rsidRDefault="007626D8" w:rsidP="007626D8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Aprovação da Lei de Incentivo ao discente do EJA</w:t>
      </w:r>
    </w:p>
    <w:p w14:paraId="182EDFBD" w14:textId="4C2635DF" w:rsidR="00C22189" w:rsidRDefault="00C22189" w:rsidP="00A7528A">
      <w:pPr>
        <w:pStyle w:val="PargrafodaLista"/>
        <w:ind w:left="709"/>
        <w:jc w:val="both"/>
        <w:rPr>
          <w:rFonts w:ascii="Arial" w:hAnsi="Arial" w:cs="Arial"/>
        </w:rPr>
      </w:pPr>
    </w:p>
    <w:p w14:paraId="70ED9176" w14:textId="0B703C22" w:rsidR="00A7528A" w:rsidRDefault="00A7528A" w:rsidP="00A7528A">
      <w:pPr>
        <w:pStyle w:val="PargrafodaLista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Em 202</w:t>
      </w:r>
      <w:r w:rsidR="00F92AFD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ênfase nas seguintes ações:</w:t>
      </w:r>
    </w:p>
    <w:p w14:paraId="1A9802A7" w14:textId="54AA798A" w:rsidR="00A7528A" w:rsidRDefault="00A7528A" w:rsidP="00A7528A">
      <w:pPr>
        <w:pStyle w:val="PargrafodaLista"/>
        <w:ind w:left="709"/>
        <w:jc w:val="both"/>
        <w:rPr>
          <w:rFonts w:ascii="Arial" w:hAnsi="Arial" w:cs="Arial"/>
        </w:rPr>
      </w:pPr>
    </w:p>
    <w:p w14:paraId="2B0577CE" w14:textId="01C23A8F" w:rsidR="00A7528A" w:rsidRDefault="00E12AA4" w:rsidP="00A7528A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Instalação de Placas de Energia Solar nas Escolas Municipais</w:t>
      </w:r>
    </w:p>
    <w:p w14:paraId="134D30CE" w14:textId="1687FEA8" w:rsidR="00E12AA4" w:rsidRDefault="00E12AA4" w:rsidP="00A7528A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Incentivo Financeiro para os melhores professores de 202</w:t>
      </w:r>
      <w:r w:rsidR="00FF553E">
        <w:rPr>
          <w:rFonts w:ascii="Arial" w:hAnsi="Arial" w:cs="Arial"/>
        </w:rPr>
        <w:t>4</w:t>
      </w:r>
    </w:p>
    <w:p w14:paraId="40E71BB6" w14:textId="7670CA77" w:rsidR="00E12AA4" w:rsidRDefault="00E12AA4" w:rsidP="00A7528A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Reforma da quadra anexo da E. M. Santa Joana Darc</w:t>
      </w:r>
    </w:p>
    <w:p w14:paraId="7EBB4FD9" w14:textId="4E8F0012" w:rsidR="00207E78" w:rsidRPr="00F92AFD" w:rsidRDefault="00E12AA4" w:rsidP="0004052F">
      <w:pPr>
        <w:pStyle w:val="PargrafodaLista"/>
        <w:numPr>
          <w:ilvl w:val="0"/>
          <w:numId w:val="28"/>
        </w:numPr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Conclusão da Creche </w:t>
      </w:r>
      <w:proofErr w:type="spellStart"/>
      <w:r>
        <w:rPr>
          <w:rFonts w:ascii="Arial" w:hAnsi="Arial" w:cs="Arial"/>
        </w:rPr>
        <w:t>Proinfância</w:t>
      </w:r>
      <w:proofErr w:type="spellEnd"/>
      <w:r>
        <w:rPr>
          <w:rFonts w:ascii="Arial" w:hAnsi="Arial" w:cs="Arial"/>
        </w:rPr>
        <w:t xml:space="preserve"> no Cal</w:t>
      </w:r>
    </w:p>
    <w:p w14:paraId="4A2C77C6" w14:textId="77777777" w:rsidR="00366561" w:rsidRDefault="00366561" w:rsidP="0004052F">
      <w:pPr>
        <w:rPr>
          <w:rFonts w:ascii="Arial" w:eastAsia="Arial" w:hAnsi="Arial" w:cs="Arial"/>
          <w:b/>
        </w:rPr>
        <w:sectPr w:rsidR="00366561" w:rsidSect="00366561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14:paraId="33D87145" w14:textId="7006A673" w:rsidR="00720AF4" w:rsidRDefault="00720AF4" w:rsidP="0004052F">
      <w:pPr>
        <w:rPr>
          <w:rFonts w:ascii="Arial" w:eastAsia="Arial" w:hAnsi="Arial" w:cs="Arial"/>
          <w:b/>
        </w:rPr>
      </w:pPr>
    </w:p>
    <w:p w14:paraId="117E2BED" w14:textId="77777777" w:rsidR="00380649" w:rsidRDefault="00380649" w:rsidP="007344C5">
      <w:pPr>
        <w:pStyle w:val="Estilo1"/>
      </w:pPr>
      <w:bookmarkStart w:id="8" w:name="_Toc158831377"/>
      <w:r w:rsidRPr="003A729E">
        <w:t>SECRETARIA DE DESENVOLVIMENTO SOCIAL</w:t>
      </w:r>
      <w:r w:rsidR="00720AF4">
        <w:t xml:space="preserve"> – </w:t>
      </w:r>
      <w:r w:rsidRPr="003A729E">
        <w:t>SEDES</w:t>
      </w:r>
      <w:bookmarkEnd w:id="8"/>
    </w:p>
    <w:p w14:paraId="3067DDFE" w14:textId="77777777" w:rsidR="00720AF4" w:rsidRPr="003A729E" w:rsidRDefault="00720AF4" w:rsidP="0004052F">
      <w:pPr>
        <w:rPr>
          <w:rFonts w:ascii="Arial" w:eastAsia="Arial" w:hAnsi="Arial" w:cs="Arial"/>
          <w:b/>
        </w:rPr>
      </w:pPr>
    </w:p>
    <w:p w14:paraId="1BBC2A46" w14:textId="18D1DC34" w:rsidR="00B77B1B" w:rsidRPr="00B77B1B" w:rsidRDefault="00B77B1B" w:rsidP="0004052F">
      <w:pPr>
        <w:pStyle w:val="PargrafodaLista"/>
        <w:numPr>
          <w:ilvl w:val="0"/>
          <w:numId w:val="19"/>
        </w:numPr>
        <w:spacing w:after="160" w:line="256" w:lineRule="auto"/>
        <w:ind w:left="709" w:hanging="425"/>
        <w:jc w:val="both"/>
        <w:rPr>
          <w:rFonts w:ascii="Arial" w:hAnsi="Arial" w:cs="Arial"/>
          <w:bCs/>
        </w:rPr>
      </w:pPr>
      <w:r w:rsidRPr="00B77B1B">
        <w:rPr>
          <w:rFonts w:ascii="Arial" w:hAnsi="Arial" w:cs="Arial"/>
        </w:rPr>
        <w:t>Adequação dos atendimentos do Conselho Tutelar, novo espaço, carro, telefone, equipamentos eletrônicos</w:t>
      </w:r>
      <w:r w:rsidR="00E12AA4">
        <w:rPr>
          <w:rFonts w:ascii="Arial" w:hAnsi="Arial" w:cs="Arial"/>
        </w:rPr>
        <w:t>;</w:t>
      </w:r>
    </w:p>
    <w:p w14:paraId="1CAE8078" w14:textId="21B58EFB" w:rsidR="00B77B1B" w:rsidRPr="00B77B1B" w:rsidRDefault="00E12AA4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Manutenção do </w:t>
      </w:r>
      <w:r w:rsidR="00B77B1B" w:rsidRPr="00B77B1B">
        <w:rPr>
          <w:rFonts w:ascii="Arial" w:hAnsi="Arial" w:cs="Arial"/>
        </w:rPr>
        <w:t>programa Criança Feliz</w:t>
      </w:r>
    </w:p>
    <w:p w14:paraId="1FAFC797" w14:textId="77777777" w:rsidR="00E12AA4" w:rsidRDefault="00B77B1B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B77B1B">
        <w:rPr>
          <w:rFonts w:ascii="Arial" w:hAnsi="Arial" w:cs="Arial"/>
        </w:rPr>
        <w:t>Concessão de mais benefícios eventuais p</w:t>
      </w:r>
      <w:r w:rsidR="00E12AA4">
        <w:rPr>
          <w:rFonts w:ascii="Arial" w:hAnsi="Arial" w:cs="Arial"/>
        </w:rPr>
        <w:t>ara</w:t>
      </w:r>
      <w:r w:rsidRPr="00B77B1B">
        <w:rPr>
          <w:rFonts w:ascii="Arial" w:hAnsi="Arial" w:cs="Arial"/>
        </w:rPr>
        <w:t xml:space="preserve"> 700 famílias, </w:t>
      </w:r>
    </w:p>
    <w:p w14:paraId="6D83488B" w14:textId="67640EEE" w:rsidR="00B77B1B" w:rsidRPr="00B77B1B" w:rsidRDefault="00E12AA4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Aquisição e entrega de </w:t>
      </w:r>
      <w:r w:rsidR="00B77B1B" w:rsidRPr="00B77B1B">
        <w:rPr>
          <w:rFonts w:ascii="Arial" w:hAnsi="Arial" w:cs="Arial"/>
        </w:rPr>
        <w:t>cestas básicas, enxovais</w:t>
      </w:r>
      <w:r>
        <w:rPr>
          <w:rFonts w:ascii="Arial" w:hAnsi="Arial" w:cs="Arial"/>
        </w:rPr>
        <w:t xml:space="preserve"> e</w:t>
      </w:r>
      <w:r w:rsidR="00B77B1B" w:rsidRPr="00B77B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B77B1B" w:rsidRPr="00B77B1B">
        <w:rPr>
          <w:rFonts w:ascii="Arial" w:hAnsi="Arial" w:cs="Arial"/>
        </w:rPr>
        <w:t xml:space="preserve">assagens; </w:t>
      </w:r>
    </w:p>
    <w:p w14:paraId="19876EFC" w14:textId="0D70DB7C" w:rsidR="00B77B1B" w:rsidRPr="00B77B1B" w:rsidRDefault="00E12AA4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77B1B" w:rsidRPr="00B77B1B">
        <w:rPr>
          <w:rFonts w:ascii="Arial" w:hAnsi="Arial" w:cs="Arial"/>
        </w:rPr>
        <w:t>riação do CNPJ para o fundo dos direitos da criança e do adolescente;</w:t>
      </w:r>
    </w:p>
    <w:p w14:paraId="5E8A4093" w14:textId="0059A102" w:rsidR="00E12AA4" w:rsidRDefault="00E12AA4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Implementar Política de Acolhimento de Crianças e Adolescentes </w:t>
      </w:r>
    </w:p>
    <w:p w14:paraId="7BB97BA1" w14:textId="16D0B455" w:rsidR="00B77B1B" w:rsidRDefault="00397932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Inauguração e reabertura</w:t>
      </w:r>
      <w:r w:rsidR="00E12AA4">
        <w:rPr>
          <w:rFonts w:ascii="Arial" w:hAnsi="Arial" w:cs="Arial"/>
        </w:rPr>
        <w:t xml:space="preserve"> do </w:t>
      </w:r>
      <w:r w:rsidR="00B77B1B" w:rsidRPr="00B77B1B">
        <w:rPr>
          <w:rFonts w:ascii="Arial" w:hAnsi="Arial" w:cs="Arial"/>
        </w:rPr>
        <w:t>Prédio do CRAS</w:t>
      </w:r>
      <w:r w:rsidR="00E12AA4">
        <w:rPr>
          <w:rFonts w:ascii="Arial" w:hAnsi="Arial" w:cs="Arial"/>
        </w:rPr>
        <w:t xml:space="preserve"> no </w:t>
      </w:r>
      <w:proofErr w:type="spellStart"/>
      <w:r w:rsidR="00E12AA4">
        <w:rPr>
          <w:rFonts w:ascii="Arial" w:hAnsi="Arial" w:cs="Arial"/>
        </w:rPr>
        <w:t>Labino</w:t>
      </w:r>
      <w:proofErr w:type="spellEnd"/>
      <w:r w:rsidR="00B77B1B" w:rsidRPr="00B77B1B">
        <w:rPr>
          <w:rFonts w:ascii="Arial" w:hAnsi="Arial" w:cs="Arial"/>
        </w:rPr>
        <w:t>;</w:t>
      </w:r>
    </w:p>
    <w:p w14:paraId="2ADB2A06" w14:textId="6C78B6F4" w:rsidR="00E12AA4" w:rsidRDefault="00E12AA4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Realização do Baile de Debutantes </w:t>
      </w:r>
    </w:p>
    <w:p w14:paraId="326263B4" w14:textId="278B9E34" w:rsidR="00E300AB" w:rsidRDefault="00E12AA4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Realização do evento </w:t>
      </w:r>
      <w:r w:rsidR="001832B5">
        <w:rPr>
          <w:rFonts w:ascii="Arial" w:hAnsi="Arial" w:cs="Arial"/>
        </w:rPr>
        <w:t xml:space="preserve">III </w:t>
      </w:r>
      <w:r>
        <w:rPr>
          <w:rFonts w:ascii="Arial" w:hAnsi="Arial" w:cs="Arial"/>
        </w:rPr>
        <w:t xml:space="preserve">Ilha </w:t>
      </w:r>
      <w:r w:rsidR="00E300AB">
        <w:rPr>
          <w:rFonts w:ascii="Arial" w:hAnsi="Arial" w:cs="Arial"/>
        </w:rPr>
        <w:t xml:space="preserve">da </w:t>
      </w:r>
      <w:r>
        <w:rPr>
          <w:rFonts w:ascii="Arial" w:hAnsi="Arial" w:cs="Arial"/>
        </w:rPr>
        <w:t>Criança</w:t>
      </w:r>
      <w:r w:rsidR="001832B5">
        <w:rPr>
          <w:rFonts w:ascii="Arial" w:hAnsi="Arial" w:cs="Arial"/>
        </w:rPr>
        <w:t xml:space="preserve"> 2023</w:t>
      </w:r>
    </w:p>
    <w:p w14:paraId="065C440B" w14:textId="06A1B8E4" w:rsidR="00E300AB" w:rsidRDefault="00E300AB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Realização de diversas atividades de convivência com idoso realizado pelo CRAS</w:t>
      </w:r>
    </w:p>
    <w:p w14:paraId="2E45021F" w14:textId="77777777" w:rsidR="00E300AB" w:rsidRDefault="00E300AB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Emissão de centenas de RG</w:t>
      </w:r>
    </w:p>
    <w:p w14:paraId="7092ADB7" w14:textId="77777777" w:rsidR="00E300AB" w:rsidRDefault="00E300AB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Atendimento psicológico</w:t>
      </w:r>
    </w:p>
    <w:p w14:paraId="6E0F8CC0" w14:textId="024388A5" w:rsidR="00E12AA4" w:rsidRDefault="00E300AB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Aumento do número de beneficiários do bolsa família</w:t>
      </w:r>
      <w:r w:rsidR="00E12AA4">
        <w:rPr>
          <w:rFonts w:ascii="Arial" w:hAnsi="Arial" w:cs="Arial"/>
        </w:rPr>
        <w:t xml:space="preserve"> </w:t>
      </w:r>
    </w:p>
    <w:p w14:paraId="20DE8390" w14:textId="77777777" w:rsidR="00824BBB" w:rsidRDefault="00824BBB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Realização da Eleição do Conselho Tutelar em 01 de outubro de 2023 e Posse dos Eleitos em </w:t>
      </w:r>
      <w:proofErr w:type="gramStart"/>
      <w:r>
        <w:rPr>
          <w:rFonts w:ascii="Arial" w:hAnsi="Arial" w:cs="Arial"/>
        </w:rPr>
        <w:t>Janeiro</w:t>
      </w:r>
      <w:proofErr w:type="gramEnd"/>
      <w:r>
        <w:rPr>
          <w:rFonts w:ascii="Arial" w:hAnsi="Arial" w:cs="Arial"/>
        </w:rPr>
        <w:t xml:space="preserve"> de 2024.</w:t>
      </w:r>
    </w:p>
    <w:p w14:paraId="2D1FEFC2" w14:textId="5FA2DEC5" w:rsidR="00824BBB" w:rsidRDefault="00824BBB" w:rsidP="0004052F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Realização de Palestra sobre Bolsa </w:t>
      </w:r>
      <w:proofErr w:type="spellStart"/>
      <w:r>
        <w:rPr>
          <w:rFonts w:ascii="Arial" w:hAnsi="Arial" w:cs="Arial"/>
        </w:rPr>
        <w:t>Familia</w:t>
      </w:r>
      <w:proofErr w:type="spellEnd"/>
    </w:p>
    <w:p w14:paraId="39DA5DE7" w14:textId="77D8ABE1" w:rsidR="00824BBB" w:rsidRDefault="00397932" w:rsidP="00824BBB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Baile de Carnaval do S</w:t>
      </w:r>
      <w:r w:rsidRPr="00397932">
        <w:rPr>
          <w:rFonts w:ascii="Arial" w:hAnsi="Arial" w:cs="Arial"/>
        </w:rPr>
        <w:t>erviço de Convivência e Fortalecimento de Vínculos</w:t>
      </w:r>
      <w:r>
        <w:rPr>
          <w:rFonts w:ascii="Arial" w:hAnsi="Arial" w:cs="Arial"/>
        </w:rPr>
        <w:t xml:space="preserve"> (SCFV)</w:t>
      </w:r>
    </w:p>
    <w:p w14:paraId="4E46D272" w14:textId="54E6FDC2" w:rsidR="00397932" w:rsidRDefault="00397932" w:rsidP="00824BBB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Passeio Crianças a Pedra do Sal</w:t>
      </w:r>
    </w:p>
    <w:p w14:paraId="322FD948" w14:textId="73BCC4AF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Passeio Idosos a Lagoa do Portinho</w:t>
      </w:r>
    </w:p>
    <w:p w14:paraId="2BD25833" w14:textId="33AA8B0E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Encontro das Gestantes</w:t>
      </w:r>
    </w:p>
    <w:p w14:paraId="30A577B2" w14:textId="3EE8F36C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Ensaio fotográfico </w:t>
      </w:r>
    </w:p>
    <w:p w14:paraId="6486C297" w14:textId="7423ACF9" w:rsidR="00397932" w:rsidRP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Curso de temperos caseiros (turmas 1 e 2)</w:t>
      </w:r>
    </w:p>
    <w:p w14:paraId="0FDD6154" w14:textId="0D1642C6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Campanha Maio Laranja que age no </w:t>
      </w:r>
      <w:r w:rsidRPr="00397932">
        <w:rPr>
          <w:rFonts w:ascii="Arial" w:hAnsi="Arial" w:cs="Arial"/>
        </w:rPr>
        <w:t>enfrenta</w:t>
      </w:r>
      <w:r>
        <w:rPr>
          <w:rFonts w:ascii="Arial" w:hAnsi="Arial" w:cs="Arial"/>
        </w:rPr>
        <w:t>mento</w:t>
      </w:r>
      <w:r w:rsidRPr="003979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397932">
        <w:rPr>
          <w:rFonts w:ascii="Arial" w:hAnsi="Arial" w:cs="Arial"/>
        </w:rPr>
        <w:t>o abuso e exploração sexual de crianças e adolescentes</w:t>
      </w:r>
    </w:p>
    <w:p w14:paraId="2A0C5848" w14:textId="7403DFC5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Campanha Julho Violeta que visa o enfrentamento de violência contra a pessoa idosa</w:t>
      </w:r>
    </w:p>
    <w:p w14:paraId="793567E0" w14:textId="26C976CB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Campanha contra o Trabalho Infantil </w:t>
      </w:r>
    </w:p>
    <w:p w14:paraId="16671C5D" w14:textId="17AFD0C8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Visita do </w:t>
      </w:r>
      <w:r w:rsidRPr="00397932">
        <w:rPr>
          <w:rFonts w:ascii="Arial" w:hAnsi="Arial" w:cs="Arial"/>
        </w:rPr>
        <w:t>Ônibus Lilás, que faz parte de um Projeto Estadual de enfrentamento à violência contra a mulher</w:t>
      </w:r>
    </w:p>
    <w:p w14:paraId="4EE95A1A" w14:textId="089018E8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Visita com adolescentes </w:t>
      </w:r>
      <w:r w:rsidR="001832B5">
        <w:rPr>
          <w:rFonts w:ascii="Arial" w:hAnsi="Arial" w:cs="Arial"/>
        </w:rPr>
        <w:t xml:space="preserve">e idosos </w:t>
      </w:r>
      <w:r>
        <w:rPr>
          <w:rFonts w:ascii="Arial" w:hAnsi="Arial" w:cs="Arial"/>
        </w:rPr>
        <w:t>ao Museu do Mar</w:t>
      </w:r>
    </w:p>
    <w:p w14:paraId="71044662" w14:textId="5C3E89D4" w:rsidR="00397932" w:rsidRDefault="00397932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Projeto meu pai tem nome</w:t>
      </w:r>
    </w:p>
    <w:p w14:paraId="7B488EB7" w14:textId="125F9528" w:rsidR="00397932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 xml:space="preserve">Reunião de monitoramento com a equipe estadual do programa </w:t>
      </w:r>
      <w:proofErr w:type="spellStart"/>
      <w:r w:rsidRPr="001832B5">
        <w:rPr>
          <w:rFonts w:ascii="Arial" w:hAnsi="Arial" w:cs="Arial"/>
        </w:rPr>
        <w:t>piauí</w:t>
      </w:r>
      <w:proofErr w:type="spellEnd"/>
      <w:r w:rsidRPr="001832B5">
        <w:rPr>
          <w:rFonts w:ascii="Arial" w:hAnsi="Arial" w:cs="Arial"/>
        </w:rPr>
        <w:t xml:space="preserve"> acolhe</w:t>
      </w:r>
    </w:p>
    <w:p w14:paraId="2F803AE8" w14:textId="5F17737E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Desfile cívico dos idosos</w:t>
      </w:r>
    </w:p>
    <w:p w14:paraId="1BCA74CB" w14:textId="75C2A468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Campanha setembro amarelo em combate ao suicídio</w:t>
      </w:r>
    </w:p>
    <w:p w14:paraId="6436D830" w14:textId="6C3C26BF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Projeto cantinho da leitura com as crianças</w:t>
      </w:r>
    </w:p>
    <w:p w14:paraId="79A167FC" w14:textId="6244011F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Atividade ao ar livre com os adolescentes</w:t>
      </w:r>
    </w:p>
    <w:p w14:paraId="6735B6A6" w14:textId="29BD05B0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Projeto direito do idoso e qualidade de vida</w:t>
      </w:r>
    </w:p>
    <w:p w14:paraId="4F442EB3" w14:textId="298FB143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lastRenderedPageBreak/>
        <w:t xml:space="preserve">Passeio à </w:t>
      </w:r>
      <w:r>
        <w:rPr>
          <w:rFonts w:ascii="Arial" w:hAnsi="Arial" w:cs="Arial"/>
        </w:rPr>
        <w:t>U</w:t>
      </w:r>
      <w:r w:rsidRPr="001832B5">
        <w:rPr>
          <w:rFonts w:ascii="Arial" w:hAnsi="Arial" w:cs="Arial"/>
        </w:rPr>
        <w:t xml:space="preserve">bajara e </w:t>
      </w:r>
      <w:r>
        <w:rPr>
          <w:rFonts w:ascii="Arial" w:hAnsi="Arial" w:cs="Arial"/>
        </w:rPr>
        <w:t>V</w:t>
      </w:r>
      <w:r w:rsidRPr="001832B5">
        <w:rPr>
          <w:rFonts w:ascii="Arial" w:hAnsi="Arial" w:cs="Arial"/>
        </w:rPr>
        <w:t>içosa (dia do idoso)</w:t>
      </w:r>
    </w:p>
    <w:p w14:paraId="64C2A8E9" w14:textId="7C4B1C02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Campanha outubro rosa</w:t>
      </w:r>
    </w:p>
    <w:p w14:paraId="7F09F5DE" w14:textId="0FE36698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Oficina de dança com os idosos no porto das barcas</w:t>
      </w:r>
    </w:p>
    <w:p w14:paraId="733FB4B0" w14:textId="67D0882A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Oficina de automaquiagem</w:t>
      </w:r>
    </w:p>
    <w:p w14:paraId="267DE3DD" w14:textId="389A1EC3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Participação dos idosos no festejo da padroeira da cidade</w:t>
      </w:r>
    </w:p>
    <w:p w14:paraId="7C4918E2" w14:textId="52712653" w:rsidR="001832B5" w:rsidRPr="001832B5" w:rsidRDefault="001832B5" w:rsidP="00397932">
      <w:pPr>
        <w:pStyle w:val="PargrafodaLista"/>
        <w:numPr>
          <w:ilvl w:val="0"/>
          <w:numId w:val="19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1832B5">
        <w:rPr>
          <w:rFonts w:ascii="Arial" w:hAnsi="Arial" w:cs="Arial"/>
        </w:rPr>
        <w:t>Coral de natal com os idosos</w:t>
      </w:r>
    </w:p>
    <w:p w14:paraId="6094936F" w14:textId="77777777" w:rsidR="00397932" w:rsidRPr="00397932" w:rsidRDefault="00397932" w:rsidP="00397932">
      <w:pPr>
        <w:spacing w:line="256" w:lineRule="auto"/>
        <w:jc w:val="both"/>
        <w:rPr>
          <w:rFonts w:ascii="Arial" w:hAnsi="Arial" w:cs="Arial"/>
        </w:rPr>
      </w:pPr>
    </w:p>
    <w:p w14:paraId="2DE6D9EF" w14:textId="77777777" w:rsidR="00824BBB" w:rsidRDefault="00824BBB" w:rsidP="00824BBB">
      <w:pPr>
        <w:spacing w:line="256" w:lineRule="auto"/>
        <w:ind w:firstLine="284"/>
        <w:jc w:val="both"/>
        <w:rPr>
          <w:rFonts w:ascii="Arial" w:hAnsi="Arial" w:cs="Arial"/>
        </w:rPr>
      </w:pPr>
      <w:r w:rsidRPr="00824BBB">
        <w:rPr>
          <w:rFonts w:ascii="Arial" w:hAnsi="Arial" w:cs="Arial"/>
        </w:rPr>
        <w:t>Destaque:</w:t>
      </w:r>
      <w:r w:rsidRPr="00824BBB">
        <w:rPr>
          <w:rFonts w:ascii="Arial" w:hAnsi="Arial" w:cs="Arial"/>
        </w:rPr>
        <w:br/>
      </w:r>
    </w:p>
    <w:p w14:paraId="73DDD411" w14:textId="21F358C3" w:rsidR="00824BBB" w:rsidRDefault="00824BBB" w:rsidP="00824BBB">
      <w:pPr>
        <w:pStyle w:val="PargrafodaLista"/>
        <w:numPr>
          <w:ilvl w:val="0"/>
          <w:numId w:val="44"/>
        </w:numPr>
        <w:spacing w:line="256" w:lineRule="auto"/>
        <w:jc w:val="both"/>
        <w:rPr>
          <w:rFonts w:ascii="Arial" w:hAnsi="Arial" w:cs="Arial"/>
        </w:rPr>
      </w:pPr>
      <w:r w:rsidRPr="00824BBB">
        <w:rPr>
          <w:rFonts w:ascii="Arial" w:hAnsi="Arial" w:cs="Arial"/>
        </w:rPr>
        <w:t xml:space="preserve">Em 2024 Beneficiários do Bolsa Família não terão suspensão ao receberem o seguro Defeso.  </w:t>
      </w:r>
    </w:p>
    <w:p w14:paraId="0FA0F21B" w14:textId="6EA35D03" w:rsidR="00D22833" w:rsidRPr="00824BBB" w:rsidRDefault="00D22833" w:rsidP="00824BBB">
      <w:pPr>
        <w:pStyle w:val="PargrafodaLista"/>
        <w:numPr>
          <w:ilvl w:val="0"/>
          <w:numId w:val="44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Ilha Grande possui FIA - Fundo para a Infância e Adolescência, </w:t>
      </w:r>
      <w:r w:rsidRPr="00D22833">
        <w:rPr>
          <w:rFonts w:ascii="Arial" w:hAnsi="Arial" w:cs="Arial"/>
        </w:rPr>
        <w:t>tem como objetivo captar e aplicar recursos destinados às ações de atendimento à criança e ao adolescente. A principal fonte de recursos destes Fundos são destinações do Imposto de Renda.</w:t>
      </w:r>
      <w:r>
        <w:rPr>
          <w:rFonts w:ascii="Arial" w:hAnsi="Arial" w:cs="Arial"/>
        </w:rPr>
        <w:t xml:space="preserve"> </w:t>
      </w:r>
    </w:p>
    <w:p w14:paraId="15C8D7A3" w14:textId="77777777" w:rsidR="00720AF4" w:rsidRDefault="00720AF4" w:rsidP="0004052F">
      <w:pPr>
        <w:rPr>
          <w:rFonts w:ascii="Arial" w:eastAsia="Arial" w:hAnsi="Arial" w:cs="Arial"/>
          <w:b/>
        </w:rPr>
      </w:pPr>
    </w:p>
    <w:p w14:paraId="55053D57" w14:textId="2119AE85" w:rsidR="00366561" w:rsidRDefault="00366561" w:rsidP="0004052F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br w:type="page"/>
      </w:r>
    </w:p>
    <w:p w14:paraId="7148E43A" w14:textId="77777777" w:rsidR="00B77B1B" w:rsidRDefault="00B77B1B" w:rsidP="0004052F">
      <w:pPr>
        <w:rPr>
          <w:rFonts w:ascii="Arial" w:eastAsia="Arial" w:hAnsi="Arial" w:cs="Arial"/>
          <w:b/>
        </w:rPr>
      </w:pPr>
    </w:p>
    <w:p w14:paraId="450F0421" w14:textId="77777777" w:rsidR="00380649" w:rsidRPr="00B77B1B" w:rsidRDefault="00380649" w:rsidP="007344C5">
      <w:pPr>
        <w:pStyle w:val="Estilo1"/>
      </w:pPr>
      <w:bookmarkStart w:id="9" w:name="_Toc158831378"/>
      <w:r w:rsidRPr="00B77B1B">
        <w:t>SECRETARIA DE SAÚDE – SESA</w:t>
      </w:r>
      <w:bookmarkEnd w:id="9"/>
    </w:p>
    <w:p w14:paraId="6C1E3170" w14:textId="77777777" w:rsidR="00B77B1B" w:rsidRDefault="00B77B1B" w:rsidP="0004052F">
      <w:pPr>
        <w:pStyle w:val="PargrafodaLista"/>
        <w:rPr>
          <w:rFonts w:ascii="Arial" w:eastAsia="Arial" w:hAnsi="Arial" w:cs="Arial"/>
        </w:rPr>
      </w:pPr>
    </w:p>
    <w:p w14:paraId="35CB7304" w14:textId="490E6C31" w:rsidR="009A6E10" w:rsidRDefault="009A6E10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Construção de novas Academias de Saúde, uma no </w:t>
      </w:r>
      <w:proofErr w:type="spellStart"/>
      <w:r>
        <w:rPr>
          <w:rFonts w:ascii="Arial" w:hAnsi="Arial" w:cs="Arial"/>
        </w:rPr>
        <w:t>Labino</w:t>
      </w:r>
      <w:proofErr w:type="spellEnd"/>
      <w:r>
        <w:rPr>
          <w:rFonts w:ascii="Arial" w:hAnsi="Arial" w:cs="Arial"/>
        </w:rPr>
        <w:t>; outra no Conjunto Nova Vida</w:t>
      </w:r>
    </w:p>
    <w:p w14:paraId="5D5B9284" w14:textId="2B8C05E9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 xml:space="preserve">Assegurar o repasse dos recursos financeiros aos profissionais de saúde, segundo as diretrizes das portarias ministeriais; </w:t>
      </w:r>
    </w:p>
    <w:p w14:paraId="1D10C379" w14:textId="3596AF5F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>Manter a Contratação das especialidades m</w:t>
      </w:r>
      <w:r w:rsidR="00E300AB">
        <w:rPr>
          <w:rFonts w:ascii="Arial" w:hAnsi="Arial" w:cs="Arial"/>
        </w:rPr>
        <w:t>é</w:t>
      </w:r>
      <w:r w:rsidRPr="00E300AB">
        <w:rPr>
          <w:rFonts w:ascii="Arial" w:hAnsi="Arial" w:cs="Arial"/>
        </w:rPr>
        <w:t>dicas nas unidades básicas de saúde para atender as necessidades da população (Psiquiatria, Ginecologista e Obstetrícia);</w:t>
      </w:r>
    </w:p>
    <w:p w14:paraId="2727B38E" w14:textId="234B3935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>Manter os serviços de exames de Ultrassonografia</w:t>
      </w:r>
      <w:r w:rsidR="00C4342C">
        <w:rPr>
          <w:rFonts w:ascii="Arial" w:hAnsi="Arial" w:cs="Arial"/>
        </w:rPr>
        <w:t xml:space="preserve"> e prótese dentária</w:t>
      </w:r>
    </w:p>
    <w:p w14:paraId="392003B6" w14:textId="77777777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>Ampliar o desenvolvimento das ações preventivas e informativas sobre as endemias existentes na cidade de acordo com os Programas: Programa Nacional de Controle da dengue, Controle da Leishmaniose, Raiva, Controle da Esquistossomose;</w:t>
      </w:r>
    </w:p>
    <w:p w14:paraId="1C3B2EA4" w14:textId="77777777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>Garantir em toda Rede Assistencial do Município, acessibilidade as pessoas com necessidades especiais;</w:t>
      </w:r>
    </w:p>
    <w:p w14:paraId="25791508" w14:textId="77777777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>Exigir maior assiduidade dos profissionais da saúde;</w:t>
      </w:r>
    </w:p>
    <w:p w14:paraId="3128AA60" w14:textId="77777777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>Assegurar o cumprimento dos horários pelos profissionais que atuam nas Unidades Básicas de Saúde;</w:t>
      </w:r>
    </w:p>
    <w:p w14:paraId="001CEFE2" w14:textId="77777777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>Realização de Oficinas e Capacitação para os profissionais de saúde, e agentes comunitários;</w:t>
      </w:r>
    </w:p>
    <w:p w14:paraId="712B5DC2" w14:textId="4AB41D7A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>Assegurar a Educação Permanente dos Trabalhadores nas UBS, para atender as diversidades (</w:t>
      </w:r>
      <w:r w:rsidR="008911C2" w:rsidRPr="008911C2">
        <w:rPr>
          <w:rFonts w:ascii="Arial" w:hAnsi="Arial" w:cs="Arial"/>
        </w:rPr>
        <w:t>LGBTTQIAP+</w:t>
      </w:r>
      <w:r w:rsidRPr="00E300AB">
        <w:rPr>
          <w:rFonts w:ascii="Arial" w:hAnsi="Arial" w:cs="Arial"/>
        </w:rPr>
        <w:t>), etnia, idade, portadores de necessidades especiais, religiosidades, profissionais do sexo;</w:t>
      </w:r>
    </w:p>
    <w:p w14:paraId="27B8BF36" w14:textId="77777777" w:rsidR="0004052F" w:rsidRPr="00E300AB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E300AB">
        <w:rPr>
          <w:rFonts w:ascii="Arial" w:hAnsi="Arial" w:cs="Arial"/>
        </w:rPr>
        <w:t xml:space="preserve">Funcionamento com êxito do Centro de Síndrome Gripal e COVID 19, </w:t>
      </w:r>
    </w:p>
    <w:p w14:paraId="59EB826D" w14:textId="1B2FAA6C" w:rsidR="008911C2" w:rsidRPr="00FF553E" w:rsidRDefault="00FF553E" w:rsidP="009155E6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FF553E">
        <w:rPr>
          <w:rFonts w:ascii="Arial" w:hAnsi="Arial" w:cs="Arial"/>
        </w:rPr>
        <w:t xml:space="preserve">Com as </w:t>
      </w:r>
      <w:r w:rsidR="0004052F" w:rsidRPr="00FF553E">
        <w:rPr>
          <w:rFonts w:ascii="Arial" w:hAnsi="Arial" w:cs="Arial"/>
        </w:rPr>
        <w:t>Aquisição da Ambulância Tipo A, Transporte de passageiros sanitário</w:t>
      </w:r>
      <w:r w:rsidRPr="00FF553E">
        <w:rPr>
          <w:rFonts w:ascii="Arial" w:hAnsi="Arial" w:cs="Arial"/>
        </w:rPr>
        <w:t xml:space="preserve"> e </w:t>
      </w:r>
      <w:r w:rsidR="008911C2" w:rsidRPr="00FF553E">
        <w:rPr>
          <w:rFonts w:ascii="Arial" w:hAnsi="Arial" w:cs="Arial"/>
        </w:rPr>
        <w:t xml:space="preserve">Aquisição de Veículo Van </w:t>
      </w:r>
      <w:r w:rsidR="00CE6606" w:rsidRPr="00CE6606">
        <w:rPr>
          <w:rFonts w:ascii="Arial" w:hAnsi="Arial" w:cs="Arial"/>
        </w:rPr>
        <w:t xml:space="preserve">Ford </w:t>
      </w:r>
      <w:proofErr w:type="spellStart"/>
      <w:r w:rsidR="00CE6606" w:rsidRPr="00CE6606">
        <w:rPr>
          <w:rFonts w:ascii="Arial" w:hAnsi="Arial" w:cs="Arial"/>
        </w:rPr>
        <w:t>transit</w:t>
      </w:r>
      <w:proofErr w:type="spellEnd"/>
      <w:r w:rsidR="00CE6606" w:rsidRPr="00CE6606">
        <w:rPr>
          <w:rFonts w:ascii="Arial" w:hAnsi="Arial" w:cs="Arial"/>
        </w:rPr>
        <w:t xml:space="preserve"> 2022 com 15 lugares</w:t>
      </w:r>
      <w:r w:rsidR="00CE6606">
        <w:rPr>
          <w:rFonts w:ascii="Arial" w:hAnsi="Arial" w:cs="Arial"/>
        </w:rPr>
        <w:t xml:space="preserve"> </w:t>
      </w:r>
      <w:r w:rsidR="008911C2" w:rsidRPr="00FF553E">
        <w:rPr>
          <w:rFonts w:ascii="Arial" w:hAnsi="Arial" w:cs="Arial"/>
        </w:rPr>
        <w:t>para atender aos usuários principalmente de Oncologia</w:t>
      </w:r>
      <w:r>
        <w:rPr>
          <w:rFonts w:ascii="Arial" w:hAnsi="Arial" w:cs="Arial"/>
        </w:rPr>
        <w:t xml:space="preserve"> o deslocamento a Teresina para tratamento e consultas foi ampliado.</w:t>
      </w:r>
    </w:p>
    <w:p w14:paraId="1EA01715" w14:textId="77777777" w:rsidR="0004052F" w:rsidRPr="008911C2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 xml:space="preserve">Aquisição de um veículo para serviços administrativos da Secretaria </w:t>
      </w:r>
    </w:p>
    <w:p w14:paraId="7EA23DFE" w14:textId="77777777" w:rsidR="0004052F" w:rsidRPr="008911C2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 xml:space="preserve"> Formalizar parceria territorial com Parnaíba, com intuito de melhorar o atendimento médico das comunidades Barro Vermelho e </w:t>
      </w:r>
      <w:proofErr w:type="spellStart"/>
      <w:r w:rsidRPr="008911C2">
        <w:rPr>
          <w:rFonts w:ascii="Arial" w:hAnsi="Arial" w:cs="Arial"/>
        </w:rPr>
        <w:t>Labino</w:t>
      </w:r>
      <w:proofErr w:type="spellEnd"/>
      <w:r w:rsidRPr="008911C2">
        <w:rPr>
          <w:rFonts w:ascii="Arial" w:hAnsi="Arial" w:cs="Arial"/>
        </w:rPr>
        <w:t xml:space="preserve">.  </w:t>
      </w:r>
    </w:p>
    <w:p w14:paraId="31313069" w14:textId="75296762" w:rsidR="0004052F" w:rsidRDefault="0004052F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 xml:space="preserve">Reforma dos Postos de Saúde.      </w:t>
      </w:r>
    </w:p>
    <w:p w14:paraId="507007C5" w14:textId="0FF78444" w:rsidR="008911C2" w:rsidRPr="008911C2" w:rsidRDefault="008911C2" w:rsidP="0004052F">
      <w:pPr>
        <w:pStyle w:val="PargrafodaLista"/>
        <w:numPr>
          <w:ilvl w:val="0"/>
          <w:numId w:val="31"/>
        </w:numPr>
        <w:spacing w:line="256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Diversas atividades realizadas pelo NASF, dentre elas as integradas de educação e saúde.</w:t>
      </w:r>
    </w:p>
    <w:p w14:paraId="0874841D" w14:textId="77777777" w:rsidR="00366561" w:rsidRDefault="00B77B1B" w:rsidP="008911C2">
      <w:pPr>
        <w:pStyle w:val="PargrafodaLista"/>
        <w:ind w:left="709"/>
        <w:rPr>
          <w:rFonts w:ascii="Arial" w:eastAsia="Arial" w:hAnsi="Arial" w:cs="Arial"/>
        </w:rPr>
        <w:sectPr w:rsidR="00366561" w:rsidSect="00366561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  <w:r w:rsidRPr="008911C2">
        <w:rPr>
          <w:rFonts w:ascii="Arial" w:eastAsia="Arial" w:hAnsi="Arial" w:cs="Arial"/>
        </w:rPr>
        <w:t xml:space="preserve"> </w:t>
      </w:r>
    </w:p>
    <w:p w14:paraId="471AFECA" w14:textId="146882F4" w:rsidR="00720AF4" w:rsidRPr="008911C2" w:rsidRDefault="00720AF4" w:rsidP="008911C2">
      <w:pPr>
        <w:pStyle w:val="PargrafodaLista"/>
        <w:ind w:left="709"/>
        <w:rPr>
          <w:rFonts w:ascii="Arial" w:eastAsia="Arial" w:hAnsi="Arial" w:cs="Arial"/>
        </w:rPr>
      </w:pPr>
    </w:p>
    <w:p w14:paraId="58772621" w14:textId="4373A48E" w:rsidR="00380649" w:rsidRPr="003A729E" w:rsidRDefault="00380649" w:rsidP="007344C5">
      <w:pPr>
        <w:pStyle w:val="Estilo1"/>
      </w:pPr>
      <w:bookmarkStart w:id="10" w:name="_Toc158831379"/>
      <w:r w:rsidRPr="003A729E">
        <w:t xml:space="preserve">SECRETARIA DE DESENVOLVIMENTO </w:t>
      </w:r>
      <w:r w:rsidR="001D4DBD">
        <w:t xml:space="preserve">ECONÔMICO, TURISMO, </w:t>
      </w:r>
      <w:r w:rsidR="00720AF4">
        <w:t xml:space="preserve">MEIO </w:t>
      </w:r>
      <w:r w:rsidRPr="003A729E">
        <w:t>AMBI</w:t>
      </w:r>
      <w:r w:rsidR="00207E78">
        <w:t>E</w:t>
      </w:r>
      <w:r w:rsidRPr="003A729E">
        <w:t>NTE – SEDETUMA</w:t>
      </w:r>
      <w:bookmarkEnd w:id="10"/>
      <w:r w:rsidR="00720AF4">
        <w:t xml:space="preserve">                                                                                     </w:t>
      </w:r>
    </w:p>
    <w:p w14:paraId="6DFEB1E0" w14:textId="77777777" w:rsidR="00720AF4" w:rsidRDefault="00720AF4" w:rsidP="0004052F">
      <w:pPr>
        <w:rPr>
          <w:rFonts w:ascii="Arial" w:eastAsia="Arial" w:hAnsi="Arial" w:cs="Arial"/>
          <w:b/>
        </w:rPr>
      </w:pPr>
    </w:p>
    <w:p w14:paraId="5EFAE22C" w14:textId="516E4D55" w:rsidR="003128EA" w:rsidRPr="008911C2" w:rsidRDefault="003128EA" w:rsidP="003128EA">
      <w:pPr>
        <w:pStyle w:val="PargrafodaLista"/>
        <w:numPr>
          <w:ilvl w:val="0"/>
          <w:numId w:val="20"/>
        </w:numPr>
        <w:spacing w:line="276" w:lineRule="auto"/>
        <w:rPr>
          <w:rFonts w:ascii="Arial" w:eastAsia="Arial" w:hAnsi="Arial" w:cs="Arial"/>
          <w:bCs/>
        </w:rPr>
      </w:pPr>
      <w:r w:rsidRPr="008911C2">
        <w:rPr>
          <w:rFonts w:ascii="Arial" w:eastAsia="Arial" w:hAnsi="Arial" w:cs="Arial"/>
          <w:bCs/>
        </w:rPr>
        <w:t>ICMS Ecológico</w:t>
      </w:r>
      <w:r w:rsidR="00014447">
        <w:rPr>
          <w:rFonts w:ascii="Arial" w:eastAsia="Arial" w:hAnsi="Arial" w:cs="Arial"/>
          <w:bCs/>
        </w:rPr>
        <w:t>, aquisição do SELO e politicas públicas para aperfeiçoar o cumprimento de requisitos do Edital do Selo Ambiental</w:t>
      </w:r>
    </w:p>
    <w:p w14:paraId="59C39F4E" w14:textId="666A658E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>Prédio da Secretaria de Turismo localizado no Porto de Tatus;</w:t>
      </w:r>
    </w:p>
    <w:p w14:paraId="40C34DB3" w14:textId="77777777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 xml:space="preserve">Criar o Plano de Gestão do Ordenamento do porto dos tatus; </w:t>
      </w:r>
    </w:p>
    <w:p w14:paraId="1F88A81E" w14:textId="58D27DC0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 xml:space="preserve">Divulgar o INVENTÁRIO TURISTÍCO (Plano de desenvolvimento do </w:t>
      </w:r>
      <w:r w:rsidR="00014447">
        <w:rPr>
          <w:rFonts w:ascii="Arial" w:hAnsi="Arial" w:cs="Arial"/>
          <w:bCs/>
        </w:rPr>
        <w:t>T</w:t>
      </w:r>
      <w:r w:rsidRPr="008911C2">
        <w:rPr>
          <w:rFonts w:ascii="Arial" w:hAnsi="Arial" w:cs="Arial"/>
          <w:bCs/>
        </w:rPr>
        <w:t>erritório).</w:t>
      </w:r>
    </w:p>
    <w:p w14:paraId="7D7616E5" w14:textId="43C8EA39" w:rsidR="00D857B1" w:rsidRPr="00014447" w:rsidRDefault="00D857B1" w:rsidP="005C2757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014447">
        <w:rPr>
          <w:rFonts w:ascii="Arial" w:hAnsi="Arial" w:cs="Arial"/>
          <w:bCs/>
        </w:rPr>
        <w:t>Aprovar o Plano de Desenvolvimento dos Territórios turísticos de</w:t>
      </w:r>
      <w:r w:rsidR="00014447">
        <w:rPr>
          <w:rFonts w:ascii="Arial" w:hAnsi="Arial" w:cs="Arial"/>
          <w:bCs/>
        </w:rPr>
        <w:t xml:space="preserve"> </w:t>
      </w:r>
      <w:r w:rsidRPr="00014447">
        <w:rPr>
          <w:rFonts w:ascii="Arial" w:hAnsi="Arial" w:cs="Arial"/>
          <w:bCs/>
        </w:rPr>
        <w:t>Ilha Grande.</w:t>
      </w:r>
    </w:p>
    <w:p w14:paraId="36594F05" w14:textId="77777777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>Revitalização dos equipamentos turísticos existentes, sobretudo a rede hoteleira.</w:t>
      </w:r>
    </w:p>
    <w:p w14:paraId="1B39482A" w14:textId="77777777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>Elaboração de um Plano de Marketing Turístico</w:t>
      </w:r>
    </w:p>
    <w:p w14:paraId="7F922276" w14:textId="77777777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>Elaboração de estratégias para fortalecer as iniciativas de base comunitária no Município.</w:t>
      </w:r>
    </w:p>
    <w:p w14:paraId="2440F358" w14:textId="77777777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>Capacitação da mão de obra local de comércio, restaurantes, hotéis, para que se tornem cada vez mais preparados para receber os visitantes.</w:t>
      </w:r>
    </w:p>
    <w:p w14:paraId="6AC42ECA" w14:textId="77777777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>Implantação de novo espaço multiuso para realização de eventos, feiras e lazer.</w:t>
      </w:r>
    </w:p>
    <w:p w14:paraId="0343E197" w14:textId="77777777" w:rsidR="00D857B1" w:rsidRPr="008911C2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>Promoção da adequação de todos dos estabelecimentos de apoio ao turista e atrativos que ainda não possuem acesso às pessoas com deficiências ou necessidades especiais (acessibilidade universal).</w:t>
      </w:r>
    </w:p>
    <w:p w14:paraId="5E32080A" w14:textId="0DCE5A69" w:rsidR="00D857B1" w:rsidRDefault="00D857B1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 w:rsidRPr="008911C2">
        <w:rPr>
          <w:rFonts w:ascii="Arial" w:hAnsi="Arial" w:cs="Arial"/>
          <w:bCs/>
        </w:rPr>
        <w:t>Inclusão da comunidade escolar em prol do desenvolvimento turístico.</w:t>
      </w:r>
    </w:p>
    <w:p w14:paraId="406F2F7B" w14:textId="2B72BF30" w:rsidR="00014447" w:rsidRPr="00BE4B04" w:rsidRDefault="00014447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Recepção em setembro do Produto da </w:t>
      </w:r>
      <w:proofErr w:type="spellStart"/>
      <w:r>
        <w:rPr>
          <w:rFonts w:ascii="Arial" w:hAnsi="Arial" w:cs="Arial"/>
          <w:bCs/>
        </w:rPr>
        <w:t>UFDPar</w:t>
      </w:r>
      <w:proofErr w:type="spellEnd"/>
      <w:r>
        <w:rPr>
          <w:rFonts w:ascii="Arial" w:hAnsi="Arial" w:cs="Arial"/>
          <w:bCs/>
        </w:rPr>
        <w:t xml:space="preserve">, PREX e GESBAHP confeccionado com a Comunidade. </w:t>
      </w:r>
      <w:r w:rsidRPr="00BE4B04">
        <w:rPr>
          <w:rFonts w:ascii="Arial" w:hAnsi="Arial" w:cs="Arial"/>
          <w:b/>
        </w:rPr>
        <w:t>Mapa da Cartografia Social dos Territórios Turísticos de Ilha Grande.</w:t>
      </w:r>
    </w:p>
    <w:p w14:paraId="10F8683B" w14:textId="34E6D82A" w:rsidR="00FF553E" w:rsidRDefault="00FF553E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Realização do evento Mais Verão Ilha Grande, em agosto de 2023  </w:t>
      </w:r>
    </w:p>
    <w:p w14:paraId="1BB147A4" w14:textId="27BEA336" w:rsidR="00555975" w:rsidRDefault="00555975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Realização e revitalização</w:t>
      </w:r>
      <w:r w:rsidR="00207E78">
        <w:rPr>
          <w:rFonts w:ascii="Arial" w:hAnsi="Arial" w:cs="Arial"/>
          <w:bCs/>
        </w:rPr>
        <w:t xml:space="preserve"> do </w:t>
      </w:r>
      <w:r>
        <w:rPr>
          <w:rFonts w:ascii="Arial" w:hAnsi="Arial" w:cs="Arial"/>
          <w:bCs/>
        </w:rPr>
        <w:t>XV</w:t>
      </w:r>
      <w:r w:rsidR="002418A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 xml:space="preserve"> Festival do Caranguejo</w:t>
      </w:r>
      <w:r w:rsidR="00FF553E">
        <w:rPr>
          <w:rFonts w:ascii="Arial" w:hAnsi="Arial" w:cs="Arial"/>
          <w:bCs/>
        </w:rPr>
        <w:t xml:space="preserve"> em 2023</w:t>
      </w:r>
    </w:p>
    <w:p w14:paraId="57881845" w14:textId="75E89B2F" w:rsidR="00014447" w:rsidRDefault="00014447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Criação do NEA</w:t>
      </w:r>
      <w:r w:rsidR="00366565">
        <w:rPr>
          <w:rFonts w:ascii="Arial" w:hAnsi="Arial" w:cs="Arial"/>
          <w:bCs/>
        </w:rPr>
        <w:t xml:space="preserve"> (</w:t>
      </w:r>
      <w:proofErr w:type="spellStart"/>
      <w:r w:rsidR="00366565">
        <w:rPr>
          <w:rFonts w:ascii="Arial" w:hAnsi="Arial" w:cs="Arial"/>
          <w:bCs/>
        </w:rPr>
        <w:t>Nucleo</w:t>
      </w:r>
      <w:proofErr w:type="spellEnd"/>
      <w:r w:rsidR="00366565">
        <w:rPr>
          <w:rFonts w:ascii="Arial" w:hAnsi="Arial" w:cs="Arial"/>
          <w:bCs/>
        </w:rPr>
        <w:t xml:space="preserve"> de Educação Ambiental) e realização de atividades de Educação Ambiental.</w:t>
      </w:r>
    </w:p>
    <w:p w14:paraId="77965208" w14:textId="77F4EFA4" w:rsidR="004C5148" w:rsidRDefault="004C5148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Realização da Semana do Meio Ambiente</w:t>
      </w:r>
    </w:p>
    <w:p w14:paraId="0A9A5686" w14:textId="26C87A73" w:rsidR="004C5148" w:rsidRDefault="004C5148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Participação no Fórum Estadual de Mudanças </w:t>
      </w:r>
      <w:r w:rsidR="008167DD">
        <w:rPr>
          <w:rFonts w:ascii="Arial" w:hAnsi="Arial" w:cs="Arial"/>
          <w:bCs/>
        </w:rPr>
        <w:t>Climáticas</w:t>
      </w:r>
      <w:r>
        <w:rPr>
          <w:rFonts w:ascii="Arial" w:hAnsi="Arial" w:cs="Arial"/>
          <w:bCs/>
        </w:rPr>
        <w:t xml:space="preserve"> e </w:t>
      </w:r>
      <w:r w:rsidR="008167DD">
        <w:rPr>
          <w:rFonts w:ascii="Arial" w:hAnsi="Arial" w:cs="Arial"/>
          <w:bCs/>
        </w:rPr>
        <w:t xml:space="preserve">Combate a Pobreza </w:t>
      </w:r>
    </w:p>
    <w:p w14:paraId="740E594D" w14:textId="09AA3BAD" w:rsidR="00313126" w:rsidRDefault="00313126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Sala de Aula Verde </w:t>
      </w:r>
    </w:p>
    <w:p w14:paraId="6B5514D8" w14:textId="77777777" w:rsidR="00313126" w:rsidRDefault="00313126" w:rsidP="00D857B1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Alunos do Ensino Fundamental participaram do 1ª Aula Passeio ao Delta do Rio Parnaíba</w:t>
      </w:r>
    </w:p>
    <w:p w14:paraId="44BFD247" w14:textId="252A8EA3" w:rsidR="00366565" w:rsidRDefault="00313126" w:rsidP="00313126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1º Ponto de Coleta seletiva no XVI Festival do Caranguejo </w:t>
      </w:r>
    </w:p>
    <w:p w14:paraId="6CAEBD82" w14:textId="107B33B8" w:rsidR="00313126" w:rsidRDefault="00313126" w:rsidP="00313126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Blitz Educativa</w:t>
      </w:r>
    </w:p>
    <w:p w14:paraId="617BC9CC" w14:textId="471FD70E" w:rsidR="00313126" w:rsidRPr="00313126" w:rsidRDefault="00313126" w:rsidP="00313126">
      <w:pPr>
        <w:pStyle w:val="PargrafodaLista"/>
        <w:numPr>
          <w:ilvl w:val="0"/>
          <w:numId w:val="20"/>
        </w:numPr>
        <w:spacing w:line="256" w:lineRule="auto"/>
        <w:ind w:right="-5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Ação de Tentativa de Contenção de Dunas</w:t>
      </w:r>
    </w:p>
    <w:p w14:paraId="71A0252A" w14:textId="77777777" w:rsidR="00366561" w:rsidRDefault="00366561" w:rsidP="0004052F">
      <w:pPr>
        <w:jc w:val="right"/>
        <w:rPr>
          <w:rFonts w:ascii="Arial" w:eastAsia="Arial" w:hAnsi="Arial" w:cs="Arial"/>
          <w:b/>
        </w:rPr>
      </w:pPr>
    </w:p>
    <w:p w14:paraId="1ECACFAF" w14:textId="2278068D" w:rsidR="00014447" w:rsidRDefault="00014447" w:rsidP="0004052F">
      <w:pPr>
        <w:jc w:val="right"/>
        <w:rPr>
          <w:rFonts w:ascii="Arial" w:eastAsia="Arial" w:hAnsi="Arial" w:cs="Arial"/>
          <w:b/>
        </w:rPr>
        <w:sectPr w:rsidR="00014447" w:rsidSect="00366561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14:paraId="36690961" w14:textId="78FD0C39" w:rsidR="00207E78" w:rsidRDefault="00207E78" w:rsidP="0004052F">
      <w:pPr>
        <w:jc w:val="right"/>
        <w:rPr>
          <w:rFonts w:ascii="Arial" w:eastAsia="Arial" w:hAnsi="Arial" w:cs="Arial"/>
          <w:b/>
        </w:rPr>
      </w:pPr>
    </w:p>
    <w:p w14:paraId="0D134671" w14:textId="6E9BCB1F" w:rsidR="00380649" w:rsidRPr="003A729E" w:rsidRDefault="00720AF4" w:rsidP="007344C5">
      <w:pPr>
        <w:pStyle w:val="Estilo1"/>
      </w:pPr>
      <w:bookmarkStart w:id="11" w:name="_Toc158831380"/>
      <w:r>
        <w:t>SECRETARI</w:t>
      </w:r>
      <w:r w:rsidR="00380649" w:rsidRPr="003A729E">
        <w:t>A DE CULTURA, ESPORTE E LAZER – SECEL</w:t>
      </w:r>
      <w:bookmarkEnd w:id="11"/>
    </w:p>
    <w:p w14:paraId="37821F4A" w14:textId="77777777" w:rsidR="00720AF4" w:rsidRDefault="00720AF4" w:rsidP="0004052F">
      <w:pPr>
        <w:rPr>
          <w:rFonts w:ascii="Arial" w:eastAsia="Arial" w:hAnsi="Arial" w:cs="Arial"/>
          <w:b/>
        </w:rPr>
      </w:pPr>
    </w:p>
    <w:p w14:paraId="15F7233E" w14:textId="77777777" w:rsidR="00D857B1" w:rsidRPr="008911C2" w:rsidRDefault="00D857B1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>Calendário Esportivo e Festas Comemorativas de janeiro a dezembro;</w:t>
      </w:r>
    </w:p>
    <w:p w14:paraId="450FAE55" w14:textId="46C71883" w:rsidR="00D857B1" w:rsidRPr="008911C2" w:rsidRDefault="008911C2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D857B1" w:rsidRPr="008911C2">
        <w:rPr>
          <w:rFonts w:ascii="Arial" w:hAnsi="Arial" w:cs="Arial"/>
        </w:rPr>
        <w:t>ogos cívicos do aniversário da cidade;</w:t>
      </w:r>
    </w:p>
    <w:p w14:paraId="059FBE30" w14:textId="13EC6EB8" w:rsidR="00D857B1" w:rsidRPr="008911C2" w:rsidRDefault="00D857B1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 xml:space="preserve">Evento de Férias vôlei de praia, golzinho, ciclismo; </w:t>
      </w:r>
    </w:p>
    <w:p w14:paraId="67BE10A8" w14:textId="77777777" w:rsidR="008911C2" w:rsidRDefault="008911C2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Conferencia Municipal de Cultura</w:t>
      </w:r>
    </w:p>
    <w:p w14:paraId="337991CA" w14:textId="77777777" w:rsidR="008911C2" w:rsidRDefault="008911C2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Apoio à competição de atletismo e </w:t>
      </w:r>
      <w:proofErr w:type="spellStart"/>
      <w:r>
        <w:rPr>
          <w:rFonts w:ascii="Arial" w:hAnsi="Arial" w:cs="Arial"/>
        </w:rPr>
        <w:t>paratletismo</w:t>
      </w:r>
      <w:proofErr w:type="spellEnd"/>
    </w:p>
    <w:p w14:paraId="7E5BE28D" w14:textId="6EC51A0E" w:rsidR="00D857B1" w:rsidRPr="008911C2" w:rsidRDefault="00D857B1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 xml:space="preserve">Outubro a </w:t>
      </w:r>
      <w:proofErr w:type="gramStart"/>
      <w:r w:rsidR="003D1AA6">
        <w:rPr>
          <w:rFonts w:ascii="Arial" w:hAnsi="Arial" w:cs="Arial"/>
        </w:rPr>
        <w:t>Janeiro</w:t>
      </w:r>
      <w:proofErr w:type="gramEnd"/>
      <w:r w:rsidR="003D1AA6">
        <w:rPr>
          <w:rFonts w:ascii="Arial" w:hAnsi="Arial" w:cs="Arial"/>
        </w:rPr>
        <w:t xml:space="preserve"> e 2024</w:t>
      </w:r>
      <w:r w:rsidR="008911C2" w:rsidRPr="008911C2">
        <w:rPr>
          <w:rFonts w:ascii="Arial" w:hAnsi="Arial" w:cs="Arial"/>
        </w:rPr>
        <w:t>,</w:t>
      </w:r>
      <w:r w:rsidR="003D1AA6">
        <w:rPr>
          <w:rFonts w:ascii="Arial" w:hAnsi="Arial" w:cs="Arial"/>
        </w:rPr>
        <w:t xml:space="preserve"> em parceria com a L</w:t>
      </w:r>
      <w:r w:rsidRPr="008911C2">
        <w:rPr>
          <w:rFonts w:ascii="Arial" w:hAnsi="Arial" w:cs="Arial"/>
        </w:rPr>
        <w:t>iga Desportista</w:t>
      </w:r>
      <w:r w:rsidR="003D1AA6">
        <w:rPr>
          <w:rFonts w:ascii="Arial" w:hAnsi="Arial" w:cs="Arial"/>
        </w:rPr>
        <w:t xml:space="preserve"> de Ilha Grande realizou eventos e a 18º Edição do Campeonato de Futebol Amador </w:t>
      </w:r>
      <w:proofErr w:type="spellStart"/>
      <w:r w:rsidR="003D1AA6">
        <w:rPr>
          <w:rFonts w:ascii="Arial" w:hAnsi="Arial" w:cs="Arial"/>
        </w:rPr>
        <w:t>Ilhagrandense</w:t>
      </w:r>
      <w:proofErr w:type="spellEnd"/>
      <w:r w:rsidR="003D1AA6">
        <w:rPr>
          <w:rFonts w:ascii="Arial" w:hAnsi="Arial" w:cs="Arial"/>
        </w:rPr>
        <w:t xml:space="preserve"> e Futebol Master com Premiação e troféus.  </w:t>
      </w:r>
      <w:r w:rsidRPr="008911C2">
        <w:rPr>
          <w:rFonts w:ascii="Arial" w:hAnsi="Arial" w:cs="Arial"/>
        </w:rPr>
        <w:t xml:space="preserve"> </w:t>
      </w:r>
    </w:p>
    <w:p w14:paraId="260F33DC" w14:textId="77777777" w:rsidR="00D857B1" w:rsidRPr="008911C2" w:rsidRDefault="00D857B1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>Realização de Eventos Festivos e Culturais;</w:t>
      </w:r>
    </w:p>
    <w:p w14:paraId="3045437C" w14:textId="4F2EB613" w:rsidR="00D857B1" w:rsidRPr="008911C2" w:rsidRDefault="00D857B1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 xml:space="preserve">Realização da </w:t>
      </w:r>
      <w:r w:rsidR="00FF553E">
        <w:rPr>
          <w:rFonts w:ascii="Arial" w:hAnsi="Arial" w:cs="Arial"/>
        </w:rPr>
        <w:t>3</w:t>
      </w:r>
      <w:r w:rsidRPr="008911C2">
        <w:rPr>
          <w:rFonts w:ascii="Arial" w:hAnsi="Arial" w:cs="Arial"/>
        </w:rPr>
        <w:t>ª Via Sacra Móvel;</w:t>
      </w:r>
    </w:p>
    <w:p w14:paraId="6C3AA73D" w14:textId="59D6EC5B" w:rsidR="00D857B1" w:rsidRPr="008911C2" w:rsidRDefault="008911C2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>Dia das</w:t>
      </w:r>
      <w:r w:rsidR="00D857B1" w:rsidRPr="008911C2">
        <w:rPr>
          <w:rFonts w:ascii="Arial" w:hAnsi="Arial" w:cs="Arial"/>
        </w:rPr>
        <w:t xml:space="preserve"> mães</w:t>
      </w:r>
      <w:r w:rsidRPr="008911C2">
        <w:rPr>
          <w:rFonts w:ascii="Arial" w:hAnsi="Arial" w:cs="Arial"/>
        </w:rPr>
        <w:t xml:space="preserve"> na</w:t>
      </w:r>
      <w:r w:rsidR="003D1AA6">
        <w:rPr>
          <w:rFonts w:ascii="Arial" w:hAnsi="Arial" w:cs="Arial"/>
        </w:rPr>
        <w:t>s Escolas e na Comunidade</w:t>
      </w:r>
      <w:r w:rsidR="00D857B1" w:rsidRPr="008911C2">
        <w:rPr>
          <w:rFonts w:ascii="Arial" w:hAnsi="Arial" w:cs="Arial"/>
        </w:rPr>
        <w:t xml:space="preserve">;  </w:t>
      </w:r>
    </w:p>
    <w:p w14:paraId="212EBC08" w14:textId="77777777" w:rsidR="00D857B1" w:rsidRPr="008911C2" w:rsidRDefault="00D857B1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 xml:space="preserve">Incentivo as Atividades Folclóricas, Bumba Meu Boi, Pastorinhas e Quadrilhas de Festas Juninas;   </w:t>
      </w:r>
    </w:p>
    <w:p w14:paraId="18F055E7" w14:textId="4E90732B" w:rsidR="00D857B1" w:rsidRPr="008911C2" w:rsidRDefault="00D857B1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 xml:space="preserve">Setembro </w:t>
      </w:r>
      <w:r w:rsidR="003D1AA6">
        <w:rPr>
          <w:rFonts w:ascii="Arial" w:hAnsi="Arial" w:cs="Arial"/>
        </w:rPr>
        <w:t>Desfile</w:t>
      </w:r>
      <w:r w:rsidRPr="008911C2">
        <w:rPr>
          <w:rFonts w:ascii="Arial" w:hAnsi="Arial" w:cs="Arial"/>
        </w:rPr>
        <w:t xml:space="preserve"> Da Independência; </w:t>
      </w:r>
    </w:p>
    <w:p w14:paraId="6F1C85FE" w14:textId="7167DA7B" w:rsidR="00D857B1" w:rsidRDefault="00D857B1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 w:rsidRPr="008911C2">
        <w:rPr>
          <w:rFonts w:ascii="Arial" w:hAnsi="Arial" w:cs="Arial"/>
        </w:rPr>
        <w:t>Inscrição na Secretaria Estadual</w:t>
      </w:r>
      <w:r w:rsidR="008911C2">
        <w:rPr>
          <w:rFonts w:ascii="Arial" w:hAnsi="Arial" w:cs="Arial"/>
        </w:rPr>
        <w:t xml:space="preserve"> de Cultura</w:t>
      </w:r>
      <w:r w:rsidRPr="008911C2">
        <w:rPr>
          <w:rFonts w:ascii="Arial" w:hAnsi="Arial" w:cs="Arial"/>
        </w:rPr>
        <w:t xml:space="preserve"> e </w:t>
      </w:r>
      <w:r w:rsidR="003538A7">
        <w:rPr>
          <w:rFonts w:ascii="Arial" w:hAnsi="Arial" w:cs="Arial"/>
        </w:rPr>
        <w:t xml:space="preserve">no Ministério da </w:t>
      </w:r>
      <w:r w:rsidRPr="008911C2">
        <w:rPr>
          <w:rFonts w:ascii="Arial" w:hAnsi="Arial" w:cs="Arial"/>
        </w:rPr>
        <w:t>Cultura</w:t>
      </w:r>
      <w:r w:rsidR="008911C2">
        <w:rPr>
          <w:rFonts w:ascii="Arial" w:hAnsi="Arial" w:cs="Arial"/>
        </w:rPr>
        <w:t>;</w:t>
      </w:r>
      <w:r w:rsidRPr="008911C2">
        <w:rPr>
          <w:rFonts w:ascii="Arial" w:hAnsi="Arial" w:cs="Arial"/>
        </w:rPr>
        <w:t xml:space="preserve"> </w:t>
      </w:r>
    </w:p>
    <w:p w14:paraId="44CD1E95" w14:textId="190087C0" w:rsidR="008911C2" w:rsidRDefault="008911C2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Apoio a Festa do Vaqueiro</w:t>
      </w:r>
    </w:p>
    <w:p w14:paraId="1A47F043" w14:textId="203497B2" w:rsidR="008911C2" w:rsidRDefault="008911C2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Torneio de Futevôlei</w:t>
      </w:r>
    </w:p>
    <w:p w14:paraId="1620F616" w14:textId="07B31511" w:rsidR="008911C2" w:rsidRDefault="008911C2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Desafio Fotográfico</w:t>
      </w:r>
    </w:p>
    <w:p w14:paraId="7A03810E" w14:textId="150F49F2" w:rsidR="008911C2" w:rsidRDefault="002418AB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Organização </w:t>
      </w:r>
      <w:r w:rsidR="003D1AA6">
        <w:rPr>
          <w:rFonts w:ascii="Arial" w:hAnsi="Arial" w:cs="Arial"/>
        </w:rPr>
        <w:t xml:space="preserve">do Conselho e Fundo Municipal de Cultura </w:t>
      </w:r>
    </w:p>
    <w:p w14:paraId="6C0F2E50" w14:textId="34D485C5" w:rsidR="002418AB" w:rsidRDefault="002418AB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Entrega do Prêmio seu Julinho de Cultura Viva onde 10 fazedores de cultura foram premiados </w:t>
      </w:r>
    </w:p>
    <w:p w14:paraId="581C9E6C" w14:textId="01EF24E6" w:rsidR="00824BBB" w:rsidRDefault="00824BBB" w:rsidP="004B59ED">
      <w:pPr>
        <w:pStyle w:val="PargrafodaLista"/>
        <w:numPr>
          <w:ilvl w:val="0"/>
          <w:numId w:val="32"/>
        </w:numPr>
        <w:spacing w:line="276" w:lineRule="auto"/>
        <w:ind w:left="709" w:right="-56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Entrega de Recursos da Lei Paulo Gustavo para Fazedores de Cultura Local entregarem produtos culturais em 2024.</w:t>
      </w:r>
    </w:p>
    <w:p w14:paraId="06B43321" w14:textId="31BC65F5" w:rsidR="00720AF4" w:rsidRDefault="00720AF4" w:rsidP="0004052F">
      <w:pPr>
        <w:jc w:val="right"/>
        <w:rPr>
          <w:rFonts w:ascii="Arial" w:eastAsia="Arial" w:hAnsi="Arial" w:cs="Arial"/>
          <w:b/>
        </w:rPr>
      </w:pPr>
    </w:p>
    <w:p w14:paraId="6E479A77" w14:textId="77777777" w:rsidR="00366561" w:rsidRDefault="00366561" w:rsidP="0004052F">
      <w:pPr>
        <w:jc w:val="right"/>
        <w:rPr>
          <w:rFonts w:ascii="Arial" w:eastAsia="Arial" w:hAnsi="Arial" w:cs="Arial"/>
          <w:b/>
        </w:rPr>
        <w:sectPr w:rsidR="00366561" w:rsidSect="00366561"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14:paraId="23A025BF" w14:textId="51D4DDA3" w:rsidR="00366561" w:rsidRDefault="00366561" w:rsidP="0004052F">
      <w:pPr>
        <w:jc w:val="right"/>
        <w:rPr>
          <w:rFonts w:ascii="Arial" w:eastAsia="Arial" w:hAnsi="Arial" w:cs="Arial"/>
          <w:b/>
        </w:rPr>
      </w:pPr>
    </w:p>
    <w:p w14:paraId="4A1A30CF" w14:textId="77777777" w:rsidR="00380649" w:rsidRPr="003A729E" w:rsidRDefault="00380649" w:rsidP="007344C5">
      <w:pPr>
        <w:pStyle w:val="Estilo1"/>
      </w:pPr>
      <w:bookmarkStart w:id="12" w:name="_Toc158831381"/>
      <w:r w:rsidRPr="003A729E">
        <w:t>SECRETARIA DE AGRICULTURA E PESCA – SEAP</w:t>
      </w:r>
      <w:bookmarkEnd w:id="12"/>
    </w:p>
    <w:p w14:paraId="69CF5B66" w14:textId="77777777" w:rsidR="00380649" w:rsidRPr="003A729E" w:rsidRDefault="00380649" w:rsidP="0004052F">
      <w:pPr>
        <w:rPr>
          <w:rFonts w:ascii="Arial" w:eastAsia="Arial" w:hAnsi="Arial" w:cs="Arial"/>
          <w:b/>
        </w:rPr>
      </w:pPr>
    </w:p>
    <w:p w14:paraId="52F24EF7" w14:textId="6BD63426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Entrega de sementes de 300 kg de Milho e 300 kg de Feijão em parceria com a</w:t>
      </w:r>
      <w:r w:rsidR="003D1AA6">
        <w:rPr>
          <w:rFonts w:ascii="Arial" w:hAnsi="Arial" w:cs="Arial"/>
        </w:rPr>
        <w:t xml:space="preserve"> </w:t>
      </w:r>
      <w:r w:rsidRPr="00555975">
        <w:rPr>
          <w:rFonts w:ascii="Arial" w:hAnsi="Arial" w:cs="Arial"/>
        </w:rPr>
        <w:t>EMATER</w:t>
      </w:r>
    </w:p>
    <w:p w14:paraId="1A674841" w14:textId="08283181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 xml:space="preserve">Doação de </w:t>
      </w:r>
      <w:r w:rsidR="003D1AA6">
        <w:rPr>
          <w:rFonts w:ascii="Arial" w:hAnsi="Arial" w:cs="Arial"/>
        </w:rPr>
        <w:t xml:space="preserve">1000 </w:t>
      </w:r>
      <w:r w:rsidRPr="00555975">
        <w:rPr>
          <w:rFonts w:ascii="Arial" w:hAnsi="Arial" w:cs="Arial"/>
        </w:rPr>
        <w:t>Mudas</w:t>
      </w:r>
      <w:r w:rsidR="003D1AA6">
        <w:rPr>
          <w:rFonts w:ascii="Arial" w:hAnsi="Arial" w:cs="Arial"/>
        </w:rPr>
        <w:t xml:space="preserve"> de caju</w:t>
      </w:r>
      <w:r w:rsidRPr="00555975">
        <w:rPr>
          <w:rFonts w:ascii="Arial" w:hAnsi="Arial" w:cs="Arial"/>
        </w:rPr>
        <w:t xml:space="preserve"> e plantio de mudas n</w:t>
      </w:r>
      <w:r w:rsidR="003D1AA6">
        <w:rPr>
          <w:rFonts w:ascii="Arial" w:hAnsi="Arial" w:cs="Arial"/>
        </w:rPr>
        <w:t>a Semana do A</w:t>
      </w:r>
      <w:r w:rsidRPr="00555975">
        <w:rPr>
          <w:rFonts w:ascii="Arial" w:hAnsi="Arial" w:cs="Arial"/>
        </w:rPr>
        <w:t>niversário da Cidade.</w:t>
      </w:r>
    </w:p>
    <w:p w14:paraId="074BABC0" w14:textId="204DDBCA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Solicitamos mais de R$ 400 mil em Maquinas, Serviços e equipamentos junto a CODEVASF com apoio de Senadora Eliane Nogueira e Deputado Federal Atila Lira.</w:t>
      </w:r>
    </w:p>
    <w:p w14:paraId="7D0898D2" w14:textId="172667B2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Organização das Informações Rurais e Pesqueiras. Objetivo de conhecer a produção o produtor e criar melhores condições para essas cadeias produtivas.</w:t>
      </w:r>
    </w:p>
    <w:p w14:paraId="4DDBB9B5" w14:textId="02EB80F6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Cooperação técnica EMATER: Ter um funcionário próximo à comunidade como agente facilitador ao Credito e regularização do Cadastro Nacional da Agricultura Familiar-CAF</w:t>
      </w:r>
    </w:p>
    <w:p w14:paraId="017033B1" w14:textId="31E2875F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Parceria Quintais Agroecológicos com UFPI</w:t>
      </w:r>
    </w:p>
    <w:p w14:paraId="487BC619" w14:textId="0E920548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 xml:space="preserve">Parceria Cadeia Produtiva do Leite com a Secretaria de Desenvolvimento Social </w:t>
      </w:r>
    </w:p>
    <w:p w14:paraId="4F6B7AC9" w14:textId="11166224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Parceria SENAR na realização de cursos e capacitações</w:t>
      </w:r>
    </w:p>
    <w:p w14:paraId="63CBED9D" w14:textId="5265215E" w:rsidR="00555975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Parceria com o legislativo Municipal na organização e produção legislativa</w:t>
      </w:r>
    </w:p>
    <w:p w14:paraId="3A77519F" w14:textId="36752E2F" w:rsidR="00555975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Parceria com a SEPLAN através da Agente de Desenvolvimento Territorial da</w:t>
      </w:r>
      <w:r w:rsidR="00555975" w:rsidRPr="00555975">
        <w:rPr>
          <w:rFonts w:ascii="Arial" w:hAnsi="Arial" w:cs="Arial"/>
        </w:rPr>
        <w:t xml:space="preserve"> </w:t>
      </w:r>
      <w:r w:rsidRPr="00555975">
        <w:rPr>
          <w:rFonts w:ascii="Arial" w:hAnsi="Arial" w:cs="Arial"/>
        </w:rPr>
        <w:t>Planície Litorânea</w:t>
      </w:r>
    </w:p>
    <w:p w14:paraId="5B53233E" w14:textId="3C33518A" w:rsidR="00555975" w:rsidRPr="00555975" w:rsidRDefault="00555975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Instalação do Biodigestor</w:t>
      </w:r>
    </w:p>
    <w:p w14:paraId="5E868F70" w14:textId="77777777" w:rsidR="00555975" w:rsidRDefault="00555975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Revitalização do Portos</w:t>
      </w:r>
    </w:p>
    <w:p w14:paraId="7AFDC6A1" w14:textId="4947B20E" w:rsidR="00D857B1" w:rsidRPr="00555975" w:rsidRDefault="00D857B1" w:rsidP="00555975">
      <w:pPr>
        <w:pStyle w:val="PargrafodaLista"/>
        <w:numPr>
          <w:ilvl w:val="0"/>
          <w:numId w:val="36"/>
        </w:numPr>
        <w:tabs>
          <w:tab w:val="left" w:pos="709"/>
        </w:tabs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 xml:space="preserve">Parceria com SEBRAE e Ecossistema de tecnologia e inovação de Parnaíba para desenvolver ferramentas para melhorar a organização de dados e informações das cadeias produtivas do setor primário. </w:t>
      </w:r>
    </w:p>
    <w:p w14:paraId="74BA0E9D" w14:textId="6D7F1BE6" w:rsidR="00D857B1" w:rsidRPr="00555975" w:rsidRDefault="00D857B1" w:rsidP="00555975">
      <w:pPr>
        <w:pStyle w:val="PargrafodaLista"/>
        <w:numPr>
          <w:ilvl w:val="0"/>
          <w:numId w:val="36"/>
        </w:numPr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 xml:space="preserve">Parceria </w:t>
      </w:r>
      <w:r w:rsidR="00555975" w:rsidRPr="00555975">
        <w:rPr>
          <w:rFonts w:ascii="Arial" w:hAnsi="Arial" w:cs="Arial"/>
        </w:rPr>
        <w:t>interinstitucional</w:t>
      </w:r>
      <w:r w:rsidRPr="00555975">
        <w:rPr>
          <w:rFonts w:ascii="Arial" w:hAnsi="Arial" w:cs="Arial"/>
        </w:rPr>
        <w:t xml:space="preserve"> </w:t>
      </w:r>
      <w:r w:rsidR="00555975" w:rsidRPr="00555975">
        <w:rPr>
          <w:rFonts w:ascii="Arial" w:hAnsi="Arial" w:cs="Arial"/>
        </w:rPr>
        <w:t xml:space="preserve">das </w:t>
      </w:r>
      <w:r w:rsidRPr="00555975">
        <w:rPr>
          <w:rFonts w:ascii="Arial" w:hAnsi="Arial" w:cs="Arial"/>
        </w:rPr>
        <w:t xml:space="preserve">Secretarias Municipais em ação conjunta no Desenvolvimento Municipal </w:t>
      </w:r>
    </w:p>
    <w:p w14:paraId="20CF8E41" w14:textId="35F991BD" w:rsidR="00D857B1" w:rsidRPr="00555975" w:rsidRDefault="00D857B1" w:rsidP="00555975">
      <w:pPr>
        <w:pStyle w:val="PargrafodaLista"/>
        <w:numPr>
          <w:ilvl w:val="0"/>
          <w:numId w:val="36"/>
        </w:numPr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Ação de Limpeza da Praia (Pontal e Cotia)</w:t>
      </w:r>
    </w:p>
    <w:p w14:paraId="559118C5" w14:textId="2D4E1FDB" w:rsidR="00D857B1" w:rsidRPr="00555975" w:rsidRDefault="00D857B1" w:rsidP="00555975">
      <w:pPr>
        <w:pStyle w:val="PargrafodaLista"/>
        <w:numPr>
          <w:ilvl w:val="0"/>
          <w:numId w:val="36"/>
        </w:numPr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Ação de Contenção de Dunas (Cal e Tatus) em parceria com as Associações, comunidade e Poder legislativo Municipal.</w:t>
      </w:r>
    </w:p>
    <w:p w14:paraId="3A703082" w14:textId="719FC3B7" w:rsidR="00D857B1" w:rsidRPr="00555975" w:rsidRDefault="00D857B1" w:rsidP="00555975">
      <w:pPr>
        <w:pStyle w:val="PargrafodaLista"/>
        <w:numPr>
          <w:ilvl w:val="0"/>
          <w:numId w:val="36"/>
        </w:numPr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 xml:space="preserve">Indicar famílias produtivas a Chamada Pública do PNAE.  </w:t>
      </w:r>
    </w:p>
    <w:p w14:paraId="7D01B720" w14:textId="4935CDCA" w:rsidR="00D857B1" w:rsidRPr="00555975" w:rsidRDefault="00D857B1" w:rsidP="00555975">
      <w:pPr>
        <w:pStyle w:val="PargrafodaLista"/>
        <w:numPr>
          <w:ilvl w:val="0"/>
          <w:numId w:val="36"/>
        </w:numPr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Criação do Conselho de Desenvolvimento Rural e Pesqueiro de Ilha Grande – PI.</w:t>
      </w:r>
    </w:p>
    <w:p w14:paraId="45DB46E7" w14:textId="580DB59D" w:rsidR="00D857B1" w:rsidRPr="00555975" w:rsidRDefault="00D857B1" w:rsidP="00555975">
      <w:pPr>
        <w:pStyle w:val="PargrafodaLista"/>
        <w:numPr>
          <w:ilvl w:val="0"/>
          <w:numId w:val="36"/>
        </w:numPr>
        <w:spacing w:line="276" w:lineRule="auto"/>
        <w:ind w:right="-568"/>
        <w:jc w:val="both"/>
        <w:rPr>
          <w:rFonts w:ascii="Arial" w:hAnsi="Arial" w:cs="Arial"/>
        </w:rPr>
      </w:pPr>
      <w:r w:rsidRPr="00555975">
        <w:rPr>
          <w:rFonts w:ascii="Arial" w:hAnsi="Arial" w:cs="Arial"/>
        </w:rPr>
        <w:t>Em parceria com o Instituto do Patrimônio Histórico e Artístico Nacional-IPHAN, Departamento de Cultura Municipal iniciar processo para a Instalação do Museu do Pescador de Ilha Grande.</w:t>
      </w:r>
    </w:p>
    <w:p w14:paraId="083BE490" w14:textId="77777777" w:rsidR="00D42E28" w:rsidRPr="00B77B1B" w:rsidRDefault="00D42E28" w:rsidP="00D857B1">
      <w:pPr>
        <w:pStyle w:val="PargrafodaLista"/>
        <w:rPr>
          <w:rFonts w:ascii="Arial" w:eastAsia="Arial" w:hAnsi="Arial" w:cs="Arial"/>
          <w:b/>
        </w:rPr>
      </w:pPr>
    </w:p>
    <w:p w14:paraId="56D38DF1" w14:textId="620C7CBE" w:rsidR="00366561" w:rsidRDefault="00366561" w:rsidP="0004052F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br w:type="page"/>
      </w:r>
    </w:p>
    <w:p w14:paraId="141A67EF" w14:textId="77777777" w:rsidR="00B77B1B" w:rsidRDefault="00B77B1B" w:rsidP="0004052F">
      <w:pPr>
        <w:rPr>
          <w:rFonts w:ascii="Arial" w:eastAsia="Arial" w:hAnsi="Arial" w:cs="Arial"/>
          <w:b/>
        </w:rPr>
      </w:pPr>
    </w:p>
    <w:p w14:paraId="0CF94539" w14:textId="3EA459A0" w:rsidR="00403935" w:rsidRPr="00D857B1" w:rsidRDefault="007344C5" w:rsidP="007344C5">
      <w:pPr>
        <w:pStyle w:val="Estilo1"/>
      </w:pPr>
      <w:bookmarkStart w:id="13" w:name="_Toc158831382"/>
      <w:r>
        <w:t>SECR</w:t>
      </w:r>
      <w:r w:rsidR="00174A1B">
        <w:t>E</w:t>
      </w:r>
      <w:r>
        <w:t xml:space="preserve">TARIA DA MULHER </w:t>
      </w:r>
      <w:r w:rsidR="00174A1B">
        <w:t>–</w:t>
      </w:r>
      <w:r>
        <w:t xml:space="preserve"> SEMU</w:t>
      </w:r>
      <w:bookmarkEnd w:id="13"/>
    </w:p>
    <w:p w14:paraId="51E15A0C" w14:textId="77777777" w:rsidR="000447B1" w:rsidRDefault="000447B1" w:rsidP="000447B1">
      <w:pPr>
        <w:pStyle w:val="PargrafodaLista"/>
        <w:ind w:left="1080"/>
        <w:rPr>
          <w:rFonts w:ascii="Arial" w:eastAsia="Arial" w:hAnsi="Arial" w:cs="Arial"/>
          <w:b/>
        </w:rPr>
      </w:pPr>
    </w:p>
    <w:p w14:paraId="3D7322CB" w14:textId="5E423B19" w:rsidR="007344C5" w:rsidRDefault="00952CD7" w:rsidP="007344C5">
      <w:pPr>
        <w:pStyle w:val="PargrafodaLista"/>
        <w:numPr>
          <w:ilvl w:val="0"/>
          <w:numId w:val="33"/>
        </w:numPr>
        <w:ind w:left="709" w:hanging="425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Criada pela Lei Complementar 001/2023</w:t>
      </w:r>
    </w:p>
    <w:p w14:paraId="2DE229F1" w14:textId="4C491C18" w:rsidR="00952CD7" w:rsidRDefault="00952CD7" w:rsidP="007344C5">
      <w:pPr>
        <w:pStyle w:val="PargrafodaLista"/>
        <w:numPr>
          <w:ilvl w:val="0"/>
          <w:numId w:val="33"/>
        </w:numPr>
        <w:ind w:left="709" w:hanging="425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Promover </w:t>
      </w:r>
      <w:r w:rsidR="00A33E4D">
        <w:rPr>
          <w:rFonts w:ascii="Arial" w:eastAsia="Arial" w:hAnsi="Arial" w:cs="Arial"/>
          <w:bCs/>
        </w:rPr>
        <w:t>políticas</w:t>
      </w:r>
      <w:r>
        <w:rPr>
          <w:rFonts w:ascii="Arial" w:eastAsia="Arial" w:hAnsi="Arial" w:cs="Arial"/>
          <w:bCs/>
        </w:rPr>
        <w:t xml:space="preserve"> públicas de Igualdade de Gênero e Racial</w:t>
      </w:r>
    </w:p>
    <w:p w14:paraId="167CB4F2" w14:textId="77777777" w:rsidR="00174A1B" w:rsidRDefault="00952CD7" w:rsidP="007344C5">
      <w:pPr>
        <w:pStyle w:val="PargrafodaLista"/>
        <w:numPr>
          <w:ilvl w:val="0"/>
          <w:numId w:val="33"/>
        </w:numPr>
        <w:ind w:left="709" w:hanging="425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Apoiar metodologias de emancipação </w:t>
      </w:r>
      <w:r w:rsidR="00174A1B">
        <w:rPr>
          <w:rFonts w:ascii="Arial" w:eastAsia="Arial" w:hAnsi="Arial" w:cs="Arial"/>
          <w:bCs/>
        </w:rPr>
        <w:t>e apoio a</w:t>
      </w:r>
      <w:r>
        <w:rPr>
          <w:rFonts w:ascii="Arial" w:eastAsia="Arial" w:hAnsi="Arial" w:cs="Arial"/>
          <w:bCs/>
        </w:rPr>
        <w:t xml:space="preserve"> </w:t>
      </w:r>
      <w:r w:rsidR="00174A1B">
        <w:rPr>
          <w:rFonts w:ascii="Arial" w:eastAsia="Arial" w:hAnsi="Arial" w:cs="Arial"/>
          <w:bCs/>
        </w:rPr>
        <w:t>Família</w:t>
      </w:r>
      <w:r>
        <w:rPr>
          <w:rFonts w:ascii="Arial" w:eastAsia="Arial" w:hAnsi="Arial" w:cs="Arial"/>
          <w:bCs/>
        </w:rPr>
        <w:t xml:space="preserve">, </w:t>
      </w:r>
    </w:p>
    <w:p w14:paraId="48193FBD" w14:textId="77777777" w:rsidR="00174A1B" w:rsidRDefault="00174A1B" w:rsidP="007344C5">
      <w:pPr>
        <w:pStyle w:val="PargrafodaLista"/>
        <w:numPr>
          <w:ilvl w:val="0"/>
          <w:numId w:val="33"/>
        </w:numPr>
        <w:ind w:left="709" w:hanging="425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Ampliar o a</w:t>
      </w:r>
      <w:r w:rsidR="00952CD7">
        <w:rPr>
          <w:rFonts w:ascii="Arial" w:eastAsia="Arial" w:hAnsi="Arial" w:cs="Arial"/>
          <w:bCs/>
        </w:rPr>
        <w:t>tendimento</w:t>
      </w:r>
      <w:r>
        <w:rPr>
          <w:rFonts w:ascii="Arial" w:eastAsia="Arial" w:hAnsi="Arial" w:cs="Arial"/>
          <w:bCs/>
        </w:rPr>
        <w:t xml:space="preserve"> às demandas da Mulher e da </w:t>
      </w:r>
      <w:r w:rsidR="00952CD7">
        <w:rPr>
          <w:rFonts w:ascii="Arial" w:eastAsia="Arial" w:hAnsi="Arial" w:cs="Arial"/>
          <w:bCs/>
        </w:rPr>
        <w:t>Mulher empreendedora</w:t>
      </w:r>
    </w:p>
    <w:p w14:paraId="7CF9C5C1" w14:textId="4149F180" w:rsidR="00174A1B" w:rsidRDefault="00174A1B" w:rsidP="007344C5">
      <w:pPr>
        <w:pStyle w:val="PargrafodaLista"/>
        <w:numPr>
          <w:ilvl w:val="0"/>
          <w:numId w:val="33"/>
        </w:numPr>
        <w:ind w:left="709" w:hanging="425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Parceria interinstitucional de enfrentamento da Violência e feminicídio </w:t>
      </w:r>
    </w:p>
    <w:p w14:paraId="0A3A2C33" w14:textId="1103FF7F" w:rsidR="00952CD7" w:rsidRDefault="00A33E4D" w:rsidP="007344C5">
      <w:pPr>
        <w:pStyle w:val="PargrafodaLista"/>
        <w:numPr>
          <w:ilvl w:val="0"/>
          <w:numId w:val="33"/>
        </w:numPr>
        <w:ind w:left="709" w:hanging="425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Cronogra</w:t>
      </w:r>
      <w:r w:rsidR="00313126">
        <w:rPr>
          <w:rFonts w:ascii="Arial" w:eastAsia="Arial" w:hAnsi="Arial" w:cs="Arial"/>
          <w:bCs/>
        </w:rPr>
        <w:t>ma de Ações para capacitação e programas de geração de renda.</w:t>
      </w:r>
      <w:r>
        <w:rPr>
          <w:rFonts w:ascii="Arial" w:eastAsia="Arial" w:hAnsi="Arial" w:cs="Arial"/>
          <w:bCs/>
        </w:rPr>
        <w:t xml:space="preserve"> </w:t>
      </w:r>
    </w:p>
    <w:p w14:paraId="616D54A5" w14:textId="492D90C3" w:rsidR="00313126" w:rsidRPr="00952CD7" w:rsidRDefault="00313126" w:rsidP="007344C5">
      <w:pPr>
        <w:pStyle w:val="PargrafodaLista"/>
        <w:numPr>
          <w:ilvl w:val="0"/>
          <w:numId w:val="33"/>
        </w:numPr>
        <w:ind w:left="709" w:hanging="425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Criação do Conselho Municipal dos Direitos da </w:t>
      </w:r>
      <w:proofErr w:type="spellStart"/>
      <w:r>
        <w:rPr>
          <w:rFonts w:ascii="Arial" w:eastAsia="Arial" w:hAnsi="Arial" w:cs="Arial"/>
          <w:bCs/>
        </w:rPr>
        <w:t>Mullher</w:t>
      </w:r>
      <w:proofErr w:type="spellEnd"/>
      <w:r>
        <w:rPr>
          <w:rFonts w:ascii="Arial" w:eastAsia="Arial" w:hAnsi="Arial" w:cs="Arial"/>
          <w:bCs/>
        </w:rPr>
        <w:t xml:space="preserve"> e Fundo Municipal de Promoção dos Direitos da Mulher </w:t>
      </w:r>
    </w:p>
    <w:p w14:paraId="79AC0BCD" w14:textId="77777777" w:rsidR="007344C5" w:rsidRPr="00D857B1" w:rsidRDefault="007344C5" w:rsidP="007344C5">
      <w:pPr>
        <w:pStyle w:val="Estilo1"/>
      </w:pPr>
      <w:bookmarkStart w:id="14" w:name="_Toc158831383"/>
      <w:r w:rsidRPr="00D857B1">
        <w:t>CONVÊNIOS</w:t>
      </w:r>
      <w:bookmarkEnd w:id="14"/>
    </w:p>
    <w:p w14:paraId="2A221C7F" w14:textId="11204CFF" w:rsidR="007344C5" w:rsidRDefault="007344C5" w:rsidP="007344C5">
      <w:pPr>
        <w:rPr>
          <w:rFonts w:ascii="Arial" w:eastAsia="Arial" w:hAnsi="Arial" w:cs="Arial"/>
          <w:bCs/>
        </w:rPr>
      </w:pPr>
    </w:p>
    <w:p w14:paraId="08B8843D" w14:textId="3E3FA0B7" w:rsidR="007344C5" w:rsidRPr="00555975" w:rsidRDefault="007344C5" w:rsidP="007344C5">
      <w:pPr>
        <w:pStyle w:val="PargrafodaLista"/>
        <w:numPr>
          <w:ilvl w:val="0"/>
          <w:numId w:val="42"/>
        </w:numPr>
        <w:ind w:left="709" w:hanging="425"/>
        <w:rPr>
          <w:rFonts w:ascii="Arial" w:eastAsia="Arial" w:hAnsi="Arial" w:cs="Arial"/>
          <w:bCs/>
        </w:rPr>
      </w:pPr>
      <w:r w:rsidRPr="00555975">
        <w:rPr>
          <w:rFonts w:ascii="Arial" w:eastAsia="Arial" w:hAnsi="Arial" w:cs="Arial"/>
          <w:bCs/>
        </w:rPr>
        <w:t xml:space="preserve">Caixa Econômica Federal que viabilizar a construção de estradas </w:t>
      </w:r>
      <w:r w:rsidR="00014447">
        <w:rPr>
          <w:rFonts w:ascii="Arial" w:eastAsia="Arial" w:hAnsi="Arial" w:cs="Arial"/>
          <w:bCs/>
        </w:rPr>
        <w:t xml:space="preserve">vicinais e calçamentos </w:t>
      </w:r>
    </w:p>
    <w:p w14:paraId="29B5CAD0" w14:textId="77777777" w:rsidR="007344C5" w:rsidRPr="00555975" w:rsidRDefault="007344C5" w:rsidP="007344C5">
      <w:pPr>
        <w:pStyle w:val="PargrafodaLista"/>
        <w:numPr>
          <w:ilvl w:val="0"/>
          <w:numId w:val="42"/>
        </w:numPr>
        <w:ind w:left="709" w:hanging="425"/>
        <w:rPr>
          <w:rFonts w:ascii="Arial" w:eastAsia="Arial" w:hAnsi="Arial" w:cs="Arial"/>
          <w:bCs/>
        </w:rPr>
      </w:pPr>
      <w:r w:rsidRPr="00555975">
        <w:rPr>
          <w:rFonts w:ascii="Arial" w:eastAsia="Arial" w:hAnsi="Arial" w:cs="Arial"/>
          <w:bCs/>
        </w:rPr>
        <w:t>Policia Militar ampliando a segurança da nossa cidade</w:t>
      </w:r>
    </w:p>
    <w:p w14:paraId="060B1916" w14:textId="4A03D8F7" w:rsidR="00366565" w:rsidRDefault="007344C5" w:rsidP="00366565">
      <w:pPr>
        <w:pStyle w:val="PargrafodaLista"/>
        <w:numPr>
          <w:ilvl w:val="0"/>
          <w:numId w:val="42"/>
        </w:numPr>
        <w:ind w:left="709" w:hanging="425"/>
        <w:rPr>
          <w:rFonts w:ascii="Arial" w:eastAsia="Arial" w:hAnsi="Arial" w:cs="Arial"/>
          <w:bCs/>
        </w:rPr>
      </w:pPr>
      <w:r w:rsidRPr="00555975">
        <w:rPr>
          <w:rFonts w:ascii="Arial" w:eastAsia="Arial" w:hAnsi="Arial" w:cs="Arial"/>
          <w:bCs/>
        </w:rPr>
        <w:t xml:space="preserve">Correios aproximando esse serviço comunitário para mais perto do cidadão </w:t>
      </w:r>
      <w:proofErr w:type="spellStart"/>
      <w:r w:rsidRPr="00555975">
        <w:rPr>
          <w:rFonts w:ascii="Arial" w:eastAsia="Arial" w:hAnsi="Arial" w:cs="Arial"/>
          <w:bCs/>
        </w:rPr>
        <w:t>ilhagrandense</w:t>
      </w:r>
      <w:proofErr w:type="spellEnd"/>
    </w:p>
    <w:p w14:paraId="10A75B0B" w14:textId="2B8A17AB" w:rsidR="00366565" w:rsidRDefault="00366565" w:rsidP="00366565">
      <w:pPr>
        <w:pStyle w:val="PargrafodaLista"/>
        <w:numPr>
          <w:ilvl w:val="0"/>
          <w:numId w:val="42"/>
        </w:numPr>
        <w:ind w:left="709" w:hanging="425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Secretaria Estadual de Saúde, aquisição de Medicamentos </w:t>
      </w:r>
    </w:p>
    <w:p w14:paraId="1F367F25" w14:textId="6C1D60F0" w:rsidR="007344C5" w:rsidRDefault="007344C5" w:rsidP="007344C5">
      <w:pPr>
        <w:rPr>
          <w:rFonts w:ascii="Arial" w:eastAsia="Arial" w:hAnsi="Arial" w:cs="Arial"/>
          <w:bCs/>
        </w:rPr>
      </w:pPr>
    </w:p>
    <w:p w14:paraId="3E1CC27C" w14:textId="705DED14" w:rsidR="00014447" w:rsidRDefault="00014447" w:rsidP="007344C5">
      <w:pPr>
        <w:rPr>
          <w:rFonts w:ascii="Arial" w:eastAsia="Arial" w:hAnsi="Arial" w:cs="Arial"/>
          <w:bCs/>
        </w:rPr>
      </w:pPr>
    </w:p>
    <w:p w14:paraId="35C46B22" w14:textId="7573A313" w:rsidR="00014447" w:rsidRPr="00014447" w:rsidRDefault="00014447" w:rsidP="00014447">
      <w:pPr>
        <w:pStyle w:val="Estilo1"/>
      </w:pPr>
      <w:bookmarkStart w:id="15" w:name="_Toc158831384"/>
      <w:r w:rsidRPr="00014447">
        <w:t>MENSAGEM FINAL</w:t>
      </w:r>
      <w:bookmarkEnd w:id="15"/>
    </w:p>
    <w:p w14:paraId="55E18756" w14:textId="4811DD49" w:rsidR="00014447" w:rsidRDefault="00014447" w:rsidP="007344C5">
      <w:pPr>
        <w:rPr>
          <w:rFonts w:ascii="Arial" w:eastAsia="Arial" w:hAnsi="Arial" w:cs="Arial"/>
          <w:bCs/>
        </w:rPr>
      </w:pPr>
    </w:p>
    <w:p w14:paraId="0BB9905C" w14:textId="77777777" w:rsidR="00014447" w:rsidRPr="00014447" w:rsidRDefault="00014447" w:rsidP="00014447">
      <w:pPr>
        <w:ind w:firstLine="708"/>
        <w:jc w:val="both"/>
        <w:rPr>
          <w:rFonts w:ascii="Arial" w:eastAsia="Arial" w:hAnsi="Arial" w:cs="Arial"/>
          <w:bCs/>
        </w:rPr>
      </w:pPr>
      <w:r w:rsidRPr="00014447">
        <w:rPr>
          <w:rFonts w:ascii="Arial" w:eastAsia="Arial" w:hAnsi="Arial" w:cs="Arial"/>
          <w:bCs/>
        </w:rPr>
        <w:t>Neste novo ano legislativo, convoco a todos os presentes a renovar nosso compromisso com o bem comum e com o progresso de Ilha Grande. Que possamos trabalhar juntos, com diálogo, respeito e determinação, em busca de soluções que atendam às necessidades de nossa comunidade e promovam o desenvolvimento justo e equitativo para todos os cidadãos.</w:t>
      </w:r>
    </w:p>
    <w:p w14:paraId="68E3DEE1" w14:textId="77777777" w:rsidR="00014447" w:rsidRPr="00014447" w:rsidRDefault="00014447" w:rsidP="00014447">
      <w:pPr>
        <w:jc w:val="both"/>
        <w:rPr>
          <w:rFonts w:ascii="Arial" w:eastAsia="Arial" w:hAnsi="Arial" w:cs="Arial"/>
          <w:bCs/>
        </w:rPr>
      </w:pPr>
    </w:p>
    <w:p w14:paraId="08EA4631" w14:textId="77777777" w:rsidR="00014447" w:rsidRPr="00014447" w:rsidRDefault="00014447" w:rsidP="00014447">
      <w:pPr>
        <w:ind w:firstLine="708"/>
        <w:jc w:val="both"/>
        <w:rPr>
          <w:rFonts w:ascii="Arial" w:eastAsia="Arial" w:hAnsi="Arial" w:cs="Arial"/>
          <w:bCs/>
        </w:rPr>
      </w:pPr>
      <w:r w:rsidRPr="00014447">
        <w:rPr>
          <w:rFonts w:ascii="Arial" w:eastAsia="Arial" w:hAnsi="Arial" w:cs="Arial"/>
          <w:bCs/>
        </w:rPr>
        <w:t>Que a nossa atuação seja pautada pela transparência, pela ética e pelo compromisso com os valores democráticos que regem nossa sociedade. Que possamos honrar a confiança depositada em nós pelos eleitores, sempre lembrando que nosso principal objetivo é servir ao interesse público e fazer de Ilha Grande um lugar cada vez melhor para se viver.</w:t>
      </w:r>
    </w:p>
    <w:p w14:paraId="1E938139" w14:textId="77777777" w:rsidR="00014447" w:rsidRPr="00014447" w:rsidRDefault="00014447" w:rsidP="00014447">
      <w:pPr>
        <w:jc w:val="both"/>
        <w:rPr>
          <w:rFonts w:ascii="Arial" w:eastAsia="Arial" w:hAnsi="Arial" w:cs="Arial"/>
          <w:bCs/>
        </w:rPr>
      </w:pPr>
    </w:p>
    <w:p w14:paraId="1BD11CC2" w14:textId="77777777" w:rsidR="00014447" w:rsidRPr="00014447" w:rsidRDefault="00014447" w:rsidP="00014447">
      <w:pPr>
        <w:ind w:firstLine="708"/>
        <w:jc w:val="both"/>
        <w:rPr>
          <w:rFonts w:ascii="Arial" w:eastAsia="Arial" w:hAnsi="Arial" w:cs="Arial"/>
          <w:bCs/>
        </w:rPr>
      </w:pPr>
      <w:r w:rsidRPr="00014447">
        <w:rPr>
          <w:rFonts w:ascii="Arial" w:eastAsia="Arial" w:hAnsi="Arial" w:cs="Arial"/>
          <w:bCs/>
        </w:rPr>
        <w:t>Desejo a todos um ano legislativo produtivo e harmonioso. Que possamos superar desafios, celebrar conquistas e, acima de tudo, construir juntos um futuro promissor para nossa amada Ilha Grande.</w:t>
      </w:r>
    </w:p>
    <w:p w14:paraId="40490908" w14:textId="77777777" w:rsidR="00014447" w:rsidRPr="00014447" w:rsidRDefault="00014447" w:rsidP="00014447">
      <w:pPr>
        <w:jc w:val="both"/>
        <w:rPr>
          <w:rFonts w:ascii="Arial" w:eastAsia="Arial" w:hAnsi="Arial" w:cs="Arial"/>
          <w:bCs/>
        </w:rPr>
      </w:pPr>
    </w:p>
    <w:p w14:paraId="70631AB3" w14:textId="43465E4B" w:rsidR="00014447" w:rsidRDefault="00014447" w:rsidP="00BE4B04">
      <w:pPr>
        <w:ind w:firstLine="708"/>
        <w:jc w:val="right"/>
        <w:rPr>
          <w:rFonts w:ascii="Arial" w:eastAsia="Arial" w:hAnsi="Arial" w:cs="Arial"/>
          <w:bCs/>
        </w:rPr>
      </w:pPr>
      <w:r w:rsidRPr="00014447">
        <w:rPr>
          <w:rFonts w:ascii="Arial" w:eastAsia="Arial" w:hAnsi="Arial" w:cs="Arial"/>
          <w:bCs/>
        </w:rPr>
        <w:t xml:space="preserve">Muito </w:t>
      </w:r>
      <w:r w:rsidR="00BE4B04">
        <w:rPr>
          <w:rFonts w:ascii="Arial" w:eastAsia="Arial" w:hAnsi="Arial" w:cs="Arial"/>
          <w:bCs/>
        </w:rPr>
        <w:t>agradecida!</w:t>
      </w:r>
    </w:p>
    <w:p w14:paraId="7D9C37C3" w14:textId="77777777" w:rsidR="00BE4B04" w:rsidRDefault="00BE4B04" w:rsidP="00BE4B04">
      <w:pPr>
        <w:ind w:firstLine="708"/>
        <w:jc w:val="right"/>
        <w:rPr>
          <w:rFonts w:ascii="Arial" w:eastAsia="Arial" w:hAnsi="Arial" w:cs="Arial"/>
          <w:bCs/>
        </w:rPr>
      </w:pPr>
    </w:p>
    <w:p w14:paraId="62696A8A" w14:textId="39B435BB" w:rsidR="00BE4B04" w:rsidRDefault="00BE4B04" w:rsidP="00BE4B04">
      <w:pPr>
        <w:ind w:firstLine="708"/>
        <w:jc w:val="right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Marina de Oliveira Brito</w:t>
      </w:r>
    </w:p>
    <w:p w14:paraId="517E1A41" w14:textId="6491AA7D" w:rsidR="00BE4B04" w:rsidRPr="007344C5" w:rsidRDefault="00BE4B04" w:rsidP="00BE4B04">
      <w:pPr>
        <w:ind w:firstLine="708"/>
        <w:jc w:val="right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Prefeita Municipal</w:t>
      </w:r>
    </w:p>
    <w:sectPr w:rsidR="00BE4B04" w:rsidRPr="007344C5" w:rsidSect="00366561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EB5116" w14:textId="77777777" w:rsidR="0072191D" w:rsidRDefault="0072191D" w:rsidP="001C37BF">
      <w:r>
        <w:separator/>
      </w:r>
    </w:p>
  </w:endnote>
  <w:endnote w:type="continuationSeparator" w:id="0">
    <w:p w14:paraId="7A0D5820" w14:textId="77777777" w:rsidR="0072191D" w:rsidRDefault="0072191D" w:rsidP="001C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04701502"/>
      <w:docPartObj>
        <w:docPartGallery w:val="Page Numbers (Bottom of Page)"/>
        <w:docPartUnique/>
      </w:docPartObj>
    </w:sdtPr>
    <w:sdtEndPr/>
    <w:sdtContent>
      <w:p w14:paraId="336377EA" w14:textId="77777777" w:rsidR="00D857B1" w:rsidRDefault="00D857B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9ED">
          <w:rPr>
            <w:noProof/>
          </w:rPr>
          <w:t>10</w:t>
        </w:r>
        <w:r>
          <w:fldChar w:fldCharType="end"/>
        </w:r>
      </w:p>
    </w:sdtContent>
  </w:sdt>
  <w:p w14:paraId="09FC21E1" w14:textId="77777777" w:rsidR="00D857B1" w:rsidRDefault="00D857B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9EFE79" w14:textId="77777777" w:rsidR="0072191D" w:rsidRDefault="0072191D" w:rsidP="001C37BF">
      <w:r>
        <w:separator/>
      </w:r>
    </w:p>
  </w:footnote>
  <w:footnote w:type="continuationSeparator" w:id="0">
    <w:p w14:paraId="0D2FE1A2" w14:textId="77777777" w:rsidR="0072191D" w:rsidRDefault="0072191D" w:rsidP="001C37BF">
      <w:r>
        <w:continuationSeparator/>
      </w:r>
    </w:p>
  </w:footnote>
  <w:footnote w:id="1">
    <w:p w14:paraId="21DAC27D" w14:textId="77777777" w:rsidR="0044039E" w:rsidRPr="0044039E" w:rsidRDefault="0044039E" w:rsidP="0044039E">
      <w:pPr>
        <w:autoSpaceDE w:val="0"/>
        <w:autoSpaceDN w:val="0"/>
        <w:adjustRightInd w:val="0"/>
        <w:jc w:val="both"/>
        <w:rPr>
          <w:rFonts w:eastAsia="Arial"/>
          <w:i/>
          <w:iCs/>
          <w:color w:val="2B2B2B"/>
          <w:sz w:val="13"/>
          <w:szCs w:val="13"/>
          <w:lang w:eastAsia="en-US"/>
        </w:rPr>
      </w:pPr>
      <w:r>
        <w:rPr>
          <w:rStyle w:val="Refdenotaderodap"/>
        </w:rPr>
        <w:footnoteRef/>
      </w:r>
      <w:r>
        <w:t xml:space="preserve"> </w:t>
      </w:r>
      <w:r w:rsidRPr="0044039E">
        <w:rPr>
          <w:rFonts w:ascii="Arial" w:hAnsi="Arial" w:cs="Arial"/>
          <w:sz w:val="18"/>
        </w:rPr>
        <w:t>Lei Municipal nº 368</w:t>
      </w:r>
      <w:r>
        <w:rPr>
          <w:rFonts w:ascii="Arial" w:hAnsi="Arial" w:cs="Arial"/>
          <w:sz w:val="18"/>
        </w:rPr>
        <w:t>,</w:t>
      </w:r>
      <w:r w:rsidRPr="0044039E">
        <w:rPr>
          <w:rFonts w:ascii="Arial" w:hAnsi="Arial" w:cs="Arial"/>
          <w:sz w:val="18"/>
        </w:rPr>
        <w:t xml:space="preserve"> de 29 de novembro de 2021. </w:t>
      </w:r>
      <w:r w:rsidRPr="0044039E">
        <w:rPr>
          <w:rFonts w:ascii="Arial" w:eastAsia="Arial" w:hAnsi="Arial" w:cs="Arial"/>
          <w:iCs/>
          <w:sz w:val="18"/>
          <w:lang w:eastAsia="en-US"/>
        </w:rPr>
        <w:t>Dispõe sobre a estrutura administrativa organizacional do Município de Ilha Grande e define as unidades administrativas executivas de assessoria e controle de sua administração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11491" w14:textId="77777777" w:rsidR="001C37BF" w:rsidRPr="00E9480D" w:rsidRDefault="00E9480D" w:rsidP="00E9480D">
    <w:pPr>
      <w:pStyle w:val="Cabealho"/>
      <w:ind w:left="1276"/>
      <w:rPr>
        <w:rFonts w:ascii="Arial" w:hAnsi="Arial" w:cs="Arial"/>
        <w:b/>
        <w:sz w:val="18"/>
        <w:szCs w:val="18"/>
      </w:rPr>
    </w:pPr>
    <w:r w:rsidRPr="00E9480D">
      <w:rPr>
        <w:rFonts w:ascii="Arial" w:hAnsi="Arial" w:cs="Arial"/>
        <w:b/>
        <w:noProof/>
        <w:sz w:val="18"/>
        <w:szCs w:val="18"/>
        <w:lang w:eastAsia="pt-BR"/>
      </w:rPr>
      <w:drawing>
        <wp:anchor distT="0" distB="0" distL="114300" distR="114300" simplePos="0" relativeHeight="251657216" behindDoc="0" locked="0" layoutInCell="1" allowOverlap="1" wp14:anchorId="34B9E618" wp14:editId="5ABCED60">
          <wp:simplePos x="0" y="0"/>
          <wp:positionH relativeFrom="column">
            <wp:posOffset>-475615</wp:posOffset>
          </wp:positionH>
          <wp:positionV relativeFrom="paragraph">
            <wp:posOffset>-152400</wp:posOffset>
          </wp:positionV>
          <wp:extent cx="1163320" cy="1201420"/>
          <wp:effectExtent l="0" t="0" r="0" b="0"/>
          <wp:wrapNone/>
          <wp:docPr id="2" name="Picture 3" descr="D:\SEDETUMAPA 19\Logos e Brasão\Brasão_e_Logo_Gestao HQ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3" descr="D:\SEDETUMAPA 19\Logos e Brasão\Brasão_e_Logo_Gestao HQ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281" r="1"/>
                  <a:stretch/>
                </pic:blipFill>
                <pic:spPr bwMode="auto">
                  <a:xfrm>
                    <a:off x="0" y="0"/>
                    <a:ext cx="1163320" cy="1201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50A6" w:rsidRPr="00E9480D">
      <w:rPr>
        <w:rFonts w:ascii="Arial" w:hAnsi="Arial" w:cs="Arial"/>
        <w:b/>
        <w:noProof/>
        <w:lang w:eastAsia="pt-BR"/>
      </w:rPr>
      <w:drawing>
        <wp:anchor distT="0" distB="0" distL="114300" distR="114300" simplePos="0" relativeHeight="251659264" behindDoc="0" locked="0" layoutInCell="1" allowOverlap="1" wp14:anchorId="1CEB60BB" wp14:editId="0CEAAC25">
          <wp:simplePos x="0" y="0"/>
          <wp:positionH relativeFrom="column">
            <wp:posOffset>4694555</wp:posOffset>
          </wp:positionH>
          <wp:positionV relativeFrom="paragraph">
            <wp:posOffset>-241878</wp:posOffset>
          </wp:positionV>
          <wp:extent cx="1269241" cy="1143184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9241" cy="11431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37BF" w:rsidRPr="00E9480D">
      <w:rPr>
        <w:rFonts w:ascii="Arial" w:hAnsi="Arial" w:cs="Arial"/>
        <w:b/>
        <w:sz w:val="18"/>
        <w:szCs w:val="18"/>
      </w:rPr>
      <w:t>ESTADO DO PIAUÍ</w:t>
    </w:r>
  </w:p>
  <w:p w14:paraId="3B2EB4C6" w14:textId="77777777" w:rsidR="001C37BF" w:rsidRPr="00E9480D" w:rsidRDefault="001C37BF" w:rsidP="00E9480D">
    <w:pPr>
      <w:pStyle w:val="Cabealho"/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b/>
        <w:sz w:val="18"/>
        <w:szCs w:val="18"/>
      </w:rPr>
      <w:t>PREFEITURA MUNICIPAL DE ILHA GRANDE</w:t>
    </w:r>
  </w:p>
  <w:p w14:paraId="09D9EF51" w14:textId="77777777" w:rsidR="001C37BF" w:rsidRPr="00E9480D" w:rsidRDefault="001C37BF" w:rsidP="00E9480D">
    <w:pPr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sz w:val="18"/>
        <w:szCs w:val="18"/>
      </w:rPr>
      <w:t>C.N.P.J. nº 01.612.581 / 0001-85</w:t>
    </w:r>
  </w:p>
  <w:p w14:paraId="08BEB2AC" w14:textId="5B059C19" w:rsidR="001C37BF" w:rsidRPr="00E9480D" w:rsidRDefault="001C37BF" w:rsidP="00E9480D">
    <w:pPr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sz w:val="18"/>
        <w:szCs w:val="18"/>
      </w:rPr>
      <w:t xml:space="preserve">Avenida Martins Ribeiro, </w:t>
    </w:r>
    <w:r w:rsidR="00C60575" w:rsidRPr="00E9480D">
      <w:rPr>
        <w:rFonts w:ascii="Arial" w:hAnsi="Arial" w:cs="Arial"/>
        <w:sz w:val="18"/>
        <w:szCs w:val="18"/>
      </w:rPr>
      <w:t>22</w:t>
    </w:r>
    <w:r w:rsidR="00310636">
      <w:rPr>
        <w:rFonts w:ascii="Arial" w:hAnsi="Arial" w:cs="Arial"/>
        <w:sz w:val="18"/>
        <w:szCs w:val="18"/>
      </w:rPr>
      <w:t>9</w:t>
    </w:r>
    <w:r w:rsidRPr="00E9480D">
      <w:rPr>
        <w:rFonts w:ascii="Arial" w:hAnsi="Arial" w:cs="Arial"/>
        <w:sz w:val="18"/>
        <w:szCs w:val="18"/>
      </w:rPr>
      <w:t xml:space="preserve"> – Centro (CEP: 64.224-000)</w:t>
    </w:r>
  </w:p>
  <w:p w14:paraId="16D92576" w14:textId="77777777" w:rsidR="001C37BF" w:rsidRPr="00E9480D" w:rsidRDefault="001C37BF" w:rsidP="00E9480D">
    <w:pPr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sz w:val="18"/>
        <w:szCs w:val="18"/>
      </w:rPr>
      <w:t xml:space="preserve">Fones: (86) 3323 – 0143 </w:t>
    </w:r>
    <w:r w:rsidR="00C60575" w:rsidRPr="00E9480D">
      <w:rPr>
        <w:rFonts w:ascii="Arial" w:hAnsi="Arial" w:cs="Arial"/>
        <w:sz w:val="18"/>
        <w:szCs w:val="18"/>
      </w:rPr>
      <w:t>/ 9 9477-3526</w:t>
    </w:r>
  </w:p>
  <w:p w14:paraId="237EE374" w14:textId="77777777" w:rsidR="001C37BF" w:rsidRPr="00E9480D" w:rsidRDefault="001C37BF" w:rsidP="00E9480D">
    <w:pPr>
      <w:pBdr>
        <w:bottom w:val="single" w:sz="12" w:space="14" w:color="auto"/>
      </w:pBdr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sz w:val="18"/>
        <w:szCs w:val="18"/>
      </w:rPr>
      <w:t xml:space="preserve">Ilha Grande/Piauí </w:t>
    </w:r>
  </w:p>
  <w:p w14:paraId="55E8ACD6" w14:textId="77777777" w:rsidR="001C37BF" w:rsidRPr="001C37BF" w:rsidRDefault="001C37BF" w:rsidP="001C37B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F95ED" w14:textId="77777777" w:rsidR="00ED5EE2" w:rsidRPr="00E9480D" w:rsidRDefault="00ED5EE2" w:rsidP="00ED5EE2">
    <w:pPr>
      <w:pStyle w:val="Cabealho"/>
      <w:ind w:left="1276"/>
      <w:rPr>
        <w:rFonts w:ascii="Arial" w:hAnsi="Arial" w:cs="Arial"/>
        <w:b/>
        <w:sz w:val="18"/>
        <w:szCs w:val="18"/>
      </w:rPr>
    </w:pPr>
    <w:r w:rsidRPr="00E9480D">
      <w:rPr>
        <w:rFonts w:ascii="Arial" w:hAnsi="Arial" w:cs="Arial"/>
        <w:b/>
        <w:noProof/>
        <w:sz w:val="18"/>
        <w:szCs w:val="18"/>
        <w:lang w:eastAsia="pt-BR"/>
      </w:rPr>
      <w:drawing>
        <wp:anchor distT="0" distB="0" distL="114300" distR="114300" simplePos="0" relativeHeight="251661312" behindDoc="0" locked="0" layoutInCell="1" allowOverlap="1" wp14:anchorId="7C054084" wp14:editId="7088F20D">
          <wp:simplePos x="0" y="0"/>
          <wp:positionH relativeFrom="column">
            <wp:posOffset>-475615</wp:posOffset>
          </wp:positionH>
          <wp:positionV relativeFrom="paragraph">
            <wp:posOffset>-152400</wp:posOffset>
          </wp:positionV>
          <wp:extent cx="1163320" cy="1201420"/>
          <wp:effectExtent l="0" t="0" r="0" b="0"/>
          <wp:wrapNone/>
          <wp:docPr id="1" name="Picture 3" descr="D:\SEDETUMAPA 19\Logos e Brasão\Brasão_e_Logo_Gestao HQ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3" descr="D:\SEDETUMAPA 19\Logos e Brasão\Brasão_e_Logo_Gestao HQ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281" r="1"/>
                  <a:stretch/>
                </pic:blipFill>
                <pic:spPr bwMode="auto">
                  <a:xfrm>
                    <a:off x="0" y="0"/>
                    <a:ext cx="1163320" cy="1201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480D">
      <w:rPr>
        <w:rFonts w:ascii="Arial" w:hAnsi="Arial" w:cs="Arial"/>
        <w:b/>
        <w:noProof/>
        <w:lang w:eastAsia="pt-BR"/>
      </w:rPr>
      <w:drawing>
        <wp:anchor distT="0" distB="0" distL="114300" distR="114300" simplePos="0" relativeHeight="251662336" behindDoc="0" locked="0" layoutInCell="1" allowOverlap="1" wp14:anchorId="50BABE5B" wp14:editId="2725769C">
          <wp:simplePos x="0" y="0"/>
          <wp:positionH relativeFrom="column">
            <wp:posOffset>4694555</wp:posOffset>
          </wp:positionH>
          <wp:positionV relativeFrom="paragraph">
            <wp:posOffset>-241878</wp:posOffset>
          </wp:positionV>
          <wp:extent cx="1269241" cy="1143184"/>
          <wp:effectExtent l="0" t="0" r="762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9241" cy="11431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480D">
      <w:rPr>
        <w:rFonts w:ascii="Arial" w:hAnsi="Arial" w:cs="Arial"/>
        <w:b/>
        <w:sz w:val="18"/>
        <w:szCs w:val="18"/>
      </w:rPr>
      <w:t>ESTADO DO PIAUÍ</w:t>
    </w:r>
  </w:p>
  <w:p w14:paraId="76A7854D" w14:textId="77777777" w:rsidR="00ED5EE2" w:rsidRPr="00E9480D" w:rsidRDefault="00ED5EE2" w:rsidP="00ED5EE2">
    <w:pPr>
      <w:pStyle w:val="Cabealho"/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b/>
        <w:sz w:val="18"/>
        <w:szCs w:val="18"/>
      </w:rPr>
      <w:t>PREFEITURA MUNICIPAL DE ILHA GRANDE</w:t>
    </w:r>
  </w:p>
  <w:p w14:paraId="13B1E3DF" w14:textId="77777777" w:rsidR="00ED5EE2" w:rsidRPr="00E9480D" w:rsidRDefault="00ED5EE2" w:rsidP="00ED5EE2">
    <w:pPr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sz w:val="18"/>
        <w:szCs w:val="18"/>
      </w:rPr>
      <w:t>C.N.P.J. nº 01.612.581 / 0001-85</w:t>
    </w:r>
  </w:p>
  <w:p w14:paraId="2A7F9018" w14:textId="77777777" w:rsidR="00ED5EE2" w:rsidRPr="00E9480D" w:rsidRDefault="00ED5EE2" w:rsidP="00ED5EE2">
    <w:pPr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sz w:val="18"/>
        <w:szCs w:val="18"/>
      </w:rPr>
      <w:t>Avenida Martins Ribeiro, 22</w:t>
    </w:r>
    <w:r>
      <w:rPr>
        <w:rFonts w:ascii="Arial" w:hAnsi="Arial" w:cs="Arial"/>
        <w:sz w:val="18"/>
        <w:szCs w:val="18"/>
      </w:rPr>
      <w:t>9</w:t>
    </w:r>
    <w:r w:rsidRPr="00E9480D">
      <w:rPr>
        <w:rFonts w:ascii="Arial" w:hAnsi="Arial" w:cs="Arial"/>
        <w:sz w:val="18"/>
        <w:szCs w:val="18"/>
      </w:rPr>
      <w:t xml:space="preserve"> – Centro (CEP: 64.224-000)</w:t>
    </w:r>
  </w:p>
  <w:p w14:paraId="7AC7B764" w14:textId="77777777" w:rsidR="00ED5EE2" w:rsidRPr="00E9480D" w:rsidRDefault="00ED5EE2" w:rsidP="00ED5EE2">
    <w:pPr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sz w:val="18"/>
        <w:szCs w:val="18"/>
      </w:rPr>
      <w:t>Fones: (86) 3323 – 0143 / 9 9477-3526</w:t>
    </w:r>
  </w:p>
  <w:p w14:paraId="5AD36CE4" w14:textId="77777777" w:rsidR="00ED5EE2" w:rsidRPr="00E9480D" w:rsidRDefault="00ED5EE2" w:rsidP="00ED5EE2">
    <w:pPr>
      <w:pBdr>
        <w:bottom w:val="single" w:sz="12" w:space="14" w:color="auto"/>
      </w:pBdr>
      <w:ind w:left="1276"/>
      <w:rPr>
        <w:rFonts w:ascii="Arial" w:hAnsi="Arial" w:cs="Arial"/>
        <w:sz w:val="18"/>
        <w:szCs w:val="18"/>
      </w:rPr>
    </w:pPr>
    <w:r w:rsidRPr="00E9480D">
      <w:rPr>
        <w:rFonts w:ascii="Arial" w:hAnsi="Arial" w:cs="Arial"/>
        <w:sz w:val="18"/>
        <w:szCs w:val="18"/>
      </w:rPr>
      <w:t xml:space="preserve">Ilha Grande/Piauí </w:t>
    </w:r>
  </w:p>
  <w:p w14:paraId="32F8DDE3" w14:textId="77777777" w:rsidR="00ED5EE2" w:rsidRDefault="00ED5EE2" w:rsidP="00ED5EE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1184D"/>
    <w:multiLevelType w:val="hybridMultilevel"/>
    <w:tmpl w:val="07ACA3AE"/>
    <w:lvl w:ilvl="0" w:tplc="C0563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378AD"/>
    <w:multiLevelType w:val="hybridMultilevel"/>
    <w:tmpl w:val="39DAC7D6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064B15EF"/>
    <w:multiLevelType w:val="hybridMultilevel"/>
    <w:tmpl w:val="AE9AE920"/>
    <w:lvl w:ilvl="0" w:tplc="620841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1509C1"/>
    <w:multiLevelType w:val="hybridMultilevel"/>
    <w:tmpl w:val="A36C07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30FAB"/>
    <w:multiLevelType w:val="hybridMultilevel"/>
    <w:tmpl w:val="8E2EDF22"/>
    <w:lvl w:ilvl="0" w:tplc="E32EEC3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C944E74"/>
    <w:multiLevelType w:val="hybridMultilevel"/>
    <w:tmpl w:val="B120AFEA"/>
    <w:lvl w:ilvl="0" w:tplc="B0CAD6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270EB6"/>
    <w:multiLevelType w:val="hybridMultilevel"/>
    <w:tmpl w:val="14C41C58"/>
    <w:lvl w:ilvl="0" w:tplc="E32EE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0629B"/>
    <w:multiLevelType w:val="hybridMultilevel"/>
    <w:tmpl w:val="4C969A88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1734665B"/>
    <w:multiLevelType w:val="hybridMultilevel"/>
    <w:tmpl w:val="652CA316"/>
    <w:lvl w:ilvl="0" w:tplc="8486AEEA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1A00271C"/>
    <w:multiLevelType w:val="hybridMultilevel"/>
    <w:tmpl w:val="3D2050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22A1DD0">
      <w:start w:val="1"/>
      <w:numFmt w:val="upperRoman"/>
      <w:lvlText w:val="%2)"/>
      <w:lvlJc w:val="left"/>
      <w:pPr>
        <w:ind w:left="1800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10185"/>
    <w:multiLevelType w:val="hybridMultilevel"/>
    <w:tmpl w:val="318A0C9E"/>
    <w:lvl w:ilvl="0" w:tplc="2602A70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411665E"/>
    <w:multiLevelType w:val="hybridMultilevel"/>
    <w:tmpl w:val="D6DC2DA8"/>
    <w:lvl w:ilvl="0" w:tplc="E32EE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A51D9A"/>
    <w:multiLevelType w:val="hybridMultilevel"/>
    <w:tmpl w:val="B91E6DE6"/>
    <w:lvl w:ilvl="0" w:tplc="93187260">
      <w:start w:val="1"/>
      <w:numFmt w:val="upperRoman"/>
      <w:pStyle w:val="Estilo1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7E04E3"/>
    <w:multiLevelType w:val="hybridMultilevel"/>
    <w:tmpl w:val="32F8DAD0"/>
    <w:lvl w:ilvl="0" w:tplc="E32EE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285E8B"/>
    <w:multiLevelType w:val="hybridMultilevel"/>
    <w:tmpl w:val="7D78F5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43609"/>
    <w:multiLevelType w:val="hybridMultilevel"/>
    <w:tmpl w:val="60A6209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1E42C40"/>
    <w:multiLevelType w:val="hybridMultilevel"/>
    <w:tmpl w:val="60A6209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3A0D3C0A"/>
    <w:multiLevelType w:val="hybridMultilevel"/>
    <w:tmpl w:val="2698128E"/>
    <w:lvl w:ilvl="0" w:tplc="C0563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C4195"/>
    <w:multiLevelType w:val="hybridMultilevel"/>
    <w:tmpl w:val="931ACB2A"/>
    <w:lvl w:ilvl="0" w:tplc="C0563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317C88"/>
    <w:multiLevelType w:val="hybridMultilevel"/>
    <w:tmpl w:val="9DA0A494"/>
    <w:lvl w:ilvl="0" w:tplc="E32EEC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15F2181"/>
    <w:multiLevelType w:val="hybridMultilevel"/>
    <w:tmpl w:val="08D8BD50"/>
    <w:lvl w:ilvl="0" w:tplc="E32EE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A17827"/>
    <w:multiLevelType w:val="hybridMultilevel"/>
    <w:tmpl w:val="D438E19A"/>
    <w:lvl w:ilvl="0" w:tplc="C0563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991D2D"/>
    <w:multiLevelType w:val="hybridMultilevel"/>
    <w:tmpl w:val="28884BE0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4AB554F1"/>
    <w:multiLevelType w:val="hybridMultilevel"/>
    <w:tmpl w:val="C17E79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CB184D"/>
    <w:multiLevelType w:val="hybridMultilevel"/>
    <w:tmpl w:val="59AC8F84"/>
    <w:lvl w:ilvl="0" w:tplc="E32EE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1B4C75"/>
    <w:multiLevelType w:val="hybridMultilevel"/>
    <w:tmpl w:val="F7AAB542"/>
    <w:lvl w:ilvl="0" w:tplc="6310D0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242817"/>
    <w:multiLevelType w:val="hybridMultilevel"/>
    <w:tmpl w:val="F5AC7160"/>
    <w:lvl w:ilvl="0" w:tplc="E6365D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B4288"/>
    <w:multiLevelType w:val="hybridMultilevel"/>
    <w:tmpl w:val="32F8DAD0"/>
    <w:lvl w:ilvl="0" w:tplc="E32EE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D41B03"/>
    <w:multiLevelType w:val="hybridMultilevel"/>
    <w:tmpl w:val="ED346A30"/>
    <w:lvl w:ilvl="0" w:tplc="C0563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73522"/>
    <w:multiLevelType w:val="hybridMultilevel"/>
    <w:tmpl w:val="73527224"/>
    <w:lvl w:ilvl="0" w:tplc="A25894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3C82F47"/>
    <w:multiLevelType w:val="hybridMultilevel"/>
    <w:tmpl w:val="C9EE277E"/>
    <w:lvl w:ilvl="0" w:tplc="E32EE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F0777"/>
    <w:multiLevelType w:val="hybridMultilevel"/>
    <w:tmpl w:val="867A64BC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 w15:restartNumberingAfterBreak="0">
    <w:nsid w:val="65DE4080"/>
    <w:multiLevelType w:val="hybridMultilevel"/>
    <w:tmpl w:val="DD9A05CE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3" w15:restartNumberingAfterBreak="0">
    <w:nsid w:val="66290F47"/>
    <w:multiLevelType w:val="hybridMultilevel"/>
    <w:tmpl w:val="9D52F5CC"/>
    <w:lvl w:ilvl="0" w:tplc="C0563884">
      <w:start w:val="1"/>
      <w:numFmt w:val="decimal"/>
      <w:lvlText w:val="%1."/>
      <w:lvlJc w:val="left"/>
      <w:pPr>
        <w:ind w:left="51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2" w:hanging="360"/>
      </w:pPr>
    </w:lvl>
    <w:lvl w:ilvl="2" w:tplc="0416001B" w:tentative="1">
      <w:start w:val="1"/>
      <w:numFmt w:val="lowerRoman"/>
      <w:lvlText w:val="%3."/>
      <w:lvlJc w:val="right"/>
      <w:pPr>
        <w:ind w:left="1952" w:hanging="180"/>
      </w:pPr>
    </w:lvl>
    <w:lvl w:ilvl="3" w:tplc="0416000F" w:tentative="1">
      <w:start w:val="1"/>
      <w:numFmt w:val="decimal"/>
      <w:lvlText w:val="%4."/>
      <w:lvlJc w:val="left"/>
      <w:pPr>
        <w:ind w:left="2672" w:hanging="360"/>
      </w:pPr>
    </w:lvl>
    <w:lvl w:ilvl="4" w:tplc="04160019" w:tentative="1">
      <w:start w:val="1"/>
      <w:numFmt w:val="lowerLetter"/>
      <w:lvlText w:val="%5."/>
      <w:lvlJc w:val="left"/>
      <w:pPr>
        <w:ind w:left="3392" w:hanging="360"/>
      </w:pPr>
    </w:lvl>
    <w:lvl w:ilvl="5" w:tplc="0416001B" w:tentative="1">
      <w:start w:val="1"/>
      <w:numFmt w:val="lowerRoman"/>
      <w:lvlText w:val="%6."/>
      <w:lvlJc w:val="right"/>
      <w:pPr>
        <w:ind w:left="4112" w:hanging="180"/>
      </w:pPr>
    </w:lvl>
    <w:lvl w:ilvl="6" w:tplc="0416000F" w:tentative="1">
      <w:start w:val="1"/>
      <w:numFmt w:val="decimal"/>
      <w:lvlText w:val="%7."/>
      <w:lvlJc w:val="left"/>
      <w:pPr>
        <w:ind w:left="4832" w:hanging="360"/>
      </w:pPr>
    </w:lvl>
    <w:lvl w:ilvl="7" w:tplc="04160019" w:tentative="1">
      <w:start w:val="1"/>
      <w:numFmt w:val="lowerLetter"/>
      <w:lvlText w:val="%8."/>
      <w:lvlJc w:val="left"/>
      <w:pPr>
        <w:ind w:left="5552" w:hanging="360"/>
      </w:pPr>
    </w:lvl>
    <w:lvl w:ilvl="8" w:tplc="0416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34" w15:restartNumberingAfterBreak="0">
    <w:nsid w:val="6E697F51"/>
    <w:multiLevelType w:val="hybridMultilevel"/>
    <w:tmpl w:val="1DF0CEDE"/>
    <w:lvl w:ilvl="0" w:tplc="C0563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93866"/>
    <w:multiLevelType w:val="hybridMultilevel"/>
    <w:tmpl w:val="A290F9EA"/>
    <w:lvl w:ilvl="0" w:tplc="3460CD1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FF437A3"/>
    <w:multiLevelType w:val="hybridMultilevel"/>
    <w:tmpl w:val="553084AE"/>
    <w:lvl w:ilvl="0" w:tplc="C0563884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6" w:hanging="360"/>
      </w:pPr>
    </w:lvl>
    <w:lvl w:ilvl="2" w:tplc="0416001B" w:tentative="1">
      <w:start w:val="1"/>
      <w:numFmt w:val="lowerRoman"/>
      <w:lvlText w:val="%3."/>
      <w:lvlJc w:val="right"/>
      <w:pPr>
        <w:ind w:left="2236" w:hanging="180"/>
      </w:pPr>
    </w:lvl>
    <w:lvl w:ilvl="3" w:tplc="0416000F" w:tentative="1">
      <w:start w:val="1"/>
      <w:numFmt w:val="decimal"/>
      <w:lvlText w:val="%4."/>
      <w:lvlJc w:val="left"/>
      <w:pPr>
        <w:ind w:left="2956" w:hanging="360"/>
      </w:pPr>
    </w:lvl>
    <w:lvl w:ilvl="4" w:tplc="04160019" w:tentative="1">
      <w:start w:val="1"/>
      <w:numFmt w:val="lowerLetter"/>
      <w:lvlText w:val="%5."/>
      <w:lvlJc w:val="left"/>
      <w:pPr>
        <w:ind w:left="3676" w:hanging="360"/>
      </w:pPr>
    </w:lvl>
    <w:lvl w:ilvl="5" w:tplc="0416001B" w:tentative="1">
      <w:start w:val="1"/>
      <w:numFmt w:val="lowerRoman"/>
      <w:lvlText w:val="%6."/>
      <w:lvlJc w:val="right"/>
      <w:pPr>
        <w:ind w:left="4396" w:hanging="180"/>
      </w:pPr>
    </w:lvl>
    <w:lvl w:ilvl="6" w:tplc="0416000F" w:tentative="1">
      <w:start w:val="1"/>
      <w:numFmt w:val="decimal"/>
      <w:lvlText w:val="%7."/>
      <w:lvlJc w:val="left"/>
      <w:pPr>
        <w:ind w:left="5116" w:hanging="360"/>
      </w:pPr>
    </w:lvl>
    <w:lvl w:ilvl="7" w:tplc="04160019" w:tentative="1">
      <w:start w:val="1"/>
      <w:numFmt w:val="lowerLetter"/>
      <w:lvlText w:val="%8."/>
      <w:lvlJc w:val="left"/>
      <w:pPr>
        <w:ind w:left="5836" w:hanging="360"/>
      </w:pPr>
    </w:lvl>
    <w:lvl w:ilvl="8" w:tplc="0416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7" w15:restartNumberingAfterBreak="0">
    <w:nsid w:val="726D1D88"/>
    <w:multiLevelType w:val="hybridMultilevel"/>
    <w:tmpl w:val="5164D21A"/>
    <w:lvl w:ilvl="0" w:tplc="E32EEC3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72EF07E6"/>
    <w:multiLevelType w:val="hybridMultilevel"/>
    <w:tmpl w:val="4CBE6C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517D9B"/>
    <w:multiLevelType w:val="hybridMultilevel"/>
    <w:tmpl w:val="2AB00EF4"/>
    <w:lvl w:ilvl="0" w:tplc="C0563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9C24E1"/>
    <w:multiLevelType w:val="hybridMultilevel"/>
    <w:tmpl w:val="11BE25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0"/>
  </w:num>
  <w:num w:numId="3">
    <w:abstractNumId w:val="38"/>
  </w:num>
  <w:num w:numId="4">
    <w:abstractNumId w:val="15"/>
  </w:num>
  <w:num w:numId="5">
    <w:abstractNumId w:val="16"/>
  </w:num>
  <w:num w:numId="6">
    <w:abstractNumId w:val="2"/>
  </w:num>
  <w:num w:numId="7">
    <w:abstractNumId w:val="10"/>
  </w:num>
  <w:num w:numId="8">
    <w:abstractNumId w:val="3"/>
  </w:num>
  <w:num w:numId="9">
    <w:abstractNumId w:val="9"/>
  </w:num>
  <w:num w:numId="10">
    <w:abstractNumId w:val="23"/>
  </w:num>
  <w:num w:numId="11">
    <w:abstractNumId w:val="17"/>
  </w:num>
  <w:num w:numId="12">
    <w:abstractNumId w:val="31"/>
  </w:num>
  <w:num w:numId="13">
    <w:abstractNumId w:val="8"/>
  </w:num>
  <w:num w:numId="14">
    <w:abstractNumId w:val="8"/>
  </w:num>
  <w:num w:numId="15">
    <w:abstractNumId w:val="33"/>
  </w:num>
  <w:num w:numId="16">
    <w:abstractNumId w:val="34"/>
  </w:num>
  <w:num w:numId="17">
    <w:abstractNumId w:val="18"/>
  </w:num>
  <w:num w:numId="18">
    <w:abstractNumId w:val="0"/>
  </w:num>
  <w:num w:numId="19">
    <w:abstractNumId w:val="24"/>
  </w:num>
  <w:num w:numId="20">
    <w:abstractNumId w:val="39"/>
  </w:num>
  <w:num w:numId="21">
    <w:abstractNumId w:val="21"/>
  </w:num>
  <w:num w:numId="22">
    <w:abstractNumId w:val="28"/>
  </w:num>
  <w:num w:numId="23">
    <w:abstractNumId w:val="7"/>
  </w:num>
  <w:num w:numId="24">
    <w:abstractNumId w:val="1"/>
  </w:num>
  <w:num w:numId="25">
    <w:abstractNumId w:val="1"/>
  </w:num>
  <w:num w:numId="26">
    <w:abstractNumId w:val="36"/>
  </w:num>
  <w:num w:numId="27">
    <w:abstractNumId w:val="22"/>
  </w:num>
  <w:num w:numId="28">
    <w:abstractNumId w:val="30"/>
  </w:num>
  <w:num w:numId="29">
    <w:abstractNumId w:val="32"/>
  </w:num>
  <w:num w:numId="30">
    <w:abstractNumId w:val="19"/>
  </w:num>
  <w:num w:numId="31">
    <w:abstractNumId w:val="6"/>
  </w:num>
  <w:num w:numId="32">
    <w:abstractNumId w:val="37"/>
  </w:num>
  <w:num w:numId="33">
    <w:abstractNumId w:val="27"/>
  </w:num>
  <w:num w:numId="34">
    <w:abstractNumId w:val="35"/>
  </w:num>
  <w:num w:numId="35">
    <w:abstractNumId w:val="11"/>
  </w:num>
  <w:num w:numId="36">
    <w:abstractNumId w:val="29"/>
  </w:num>
  <w:num w:numId="37">
    <w:abstractNumId w:val="26"/>
  </w:num>
  <w:num w:numId="38">
    <w:abstractNumId w:val="25"/>
  </w:num>
  <w:num w:numId="39">
    <w:abstractNumId w:val="12"/>
  </w:num>
  <w:num w:numId="40">
    <w:abstractNumId w:val="12"/>
    <w:lvlOverride w:ilvl="0">
      <w:startOverride w:val="1"/>
    </w:lvlOverride>
  </w:num>
  <w:num w:numId="41">
    <w:abstractNumId w:val="12"/>
    <w:lvlOverride w:ilvl="0">
      <w:startOverride w:val="1"/>
    </w:lvlOverride>
  </w:num>
  <w:num w:numId="42">
    <w:abstractNumId w:val="13"/>
  </w:num>
  <w:num w:numId="43">
    <w:abstractNumId w:val="4"/>
  </w:num>
  <w:num w:numId="44">
    <w:abstractNumId w:val="5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7BF"/>
    <w:rsid w:val="00014447"/>
    <w:rsid w:val="00020821"/>
    <w:rsid w:val="000264EC"/>
    <w:rsid w:val="0004052F"/>
    <w:rsid w:val="000447B1"/>
    <w:rsid w:val="000737F9"/>
    <w:rsid w:val="00097B1C"/>
    <w:rsid w:val="000A0791"/>
    <w:rsid w:val="000B26B1"/>
    <w:rsid w:val="000F48C4"/>
    <w:rsid w:val="0011219C"/>
    <w:rsid w:val="00112A0B"/>
    <w:rsid w:val="00117E43"/>
    <w:rsid w:val="00127F85"/>
    <w:rsid w:val="00174A1B"/>
    <w:rsid w:val="001832B5"/>
    <w:rsid w:val="00190853"/>
    <w:rsid w:val="001C37BF"/>
    <w:rsid w:val="001D4DBD"/>
    <w:rsid w:val="001E521B"/>
    <w:rsid w:val="00207E78"/>
    <w:rsid w:val="0022370B"/>
    <w:rsid w:val="002418AB"/>
    <w:rsid w:val="00241968"/>
    <w:rsid w:val="002C17AA"/>
    <w:rsid w:val="002F29B3"/>
    <w:rsid w:val="00310636"/>
    <w:rsid w:val="003128EA"/>
    <w:rsid w:val="00313126"/>
    <w:rsid w:val="003150A6"/>
    <w:rsid w:val="00321BE5"/>
    <w:rsid w:val="0033236E"/>
    <w:rsid w:val="00341F66"/>
    <w:rsid w:val="003538A7"/>
    <w:rsid w:val="00360404"/>
    <w:rsid w:val="00366561"/>
    <w:rsid w:val="00366565"/>
    <w:rsid w:val="00380649"/>
    <w:rsid w:val="00383B8A"/>
    <w:rsid w:val="00386388"/>
    <w:rsid w:val="0039102F"/>
    <w:rsid w:val="00397932"/>
    <w:rsid w:val="003A729E"/>
    <w:rsid w:val="003C2715"/>
    <w:rsid w:val="003D1AA6"/>
    <w:rsid w:val="003E68A3"/>
    <w:rsid w:val="003F25CF"/>
    <w:rsid w:val="00403935"/>
    <w:rsid w:val="0042238A"/>
    <w:rsid w:val="004328F7"/>
    <w:rsid w:val="0044039E"/>
    <w:rsid w:val="00450071"/>
    <w:rsid w:val="004A00B9"/>
    <w:rsid w:val="004A252F"/>
    <w:rsid w:val="004A5939"/>
    <w:rsid w:val="004B59ED"/>
    <w:rsid w:val="004B6037"/>
    <w:rsid w:val="004C5148"/>
    <w:rsid w:val="004E3070"/>
    <w:rsid w:val="004F565E"/>
    <w:rsid w:val="00505B73"/>
    <w:rsid w:val="00510F8E"/>
    <w:rsid w:val="00516FA8"/>
    <w:rsid w:val="005477F9"/>
    <w:rsid w:val="00555975"/>
    <w:rsid w:val="00561873"/>
    <w:rsid w:val="005714A2"/>
    <w:rsid w:val="0057318B"/>
    <w:rsid w:val="00577577"/>
    <w:rsid w:val="0059662D"/>
    <w:rsid w:val="005F02DC"/>
    <w:rsid w:val="005F715E"/>
    <w:rsid w:val="00684441"/>
    <w:rsid w:val="006A3300"/>
    <w:rsid w:val="006C1039"/>
    <w:rsid w:val="006E1F75"/>
    <w:rsid w:val="006F7CBF"/>
    <w:rsid w:val="00720AF4"/>
    <w:rsid w:val="0072191D"/>
    <w:rsid w:val="007344C5"/>
    <w:rsid w:val="00737730"/>
    <w:rsid w:val="00737D3D"/>
    <w:rsid w:val="00751BD6"/>
    <w:rsid w:val="00755909"/>
    <w:rsid w:val="007626D8"/>
    <w:rsid w:val="00773069"/>
    <w:rsid w:val="0078432D"/>
    <w:rsid w:val="0078572D"/>
    <w:rsid w:val="0078749F"/>
    <w:rsid w:val="00791369"/>
    <w:rsid w:val="007A691B"/>
    <w:rsid w:val="007B16C5"/>
    <w:rsid w:val="007B250A"/>
    <w:rsid w:val="00810553"/>
    <w:rsid w:val="008167DD"/>
    <w:rsid w:val="00824BBB"/>
    <w:rsid w:val="008702B0"/>
    <w:rsid w:val="00880329"/>
    <w:rsid w:val="008911C2"/>
    <w:rsid w:val="00892927"/>
    <w:rsid w:val="00893CDD"/>
    <w:rsid w:val="008B60B0"/>
    <w:rsid w:val="008D367D"/>
    <w:rsid w:val="00916719"/>
    <w:rsid w:val="00920DA8"/>
    <w:rsid w:val="00931F59"/>
    <w:rsid w:val="00952CD7"/>
    <w:rsid w:val="00962F7B"/>
    <w:rsid w:val="009834F0"/>
    <w:rsid w:val="00991CED"/>
    <w:rsid w:val="009A6E10"/>
    <w:rsid w:val="009D0F3B"/>
    <w:rsid w:val="009E4B92"/>
    <w:rsid w:val="00A00E6A"/>
    <w:rsid w:val="00A33E4D"/>
    <w:rsid w:val="00A5328B"/>
    <w:rsid w:val="00A60CA6"/>
    <w:rsid w:val="00A62283"/>
    <w:rsid w:val="00A631A0"/>
    <w:rsid w:val="00A669C0"/>
    <w:rsid w:val="00A7528A"/>
    <w:rsid w:val="00A76B1C"/>
    <w:rsid w:val="00AB7EA9"/>
    <w:rsid w:val="00AF18C3"/>
    <w:rsid w:val="00B168DB"/>
    <w:rsid w:val="00B16C02"/>
    <w:rsid w:val="00B227FF"/>
    <w:rsid w:val="00B24985"/>
    <w:rsid w:val="00B30ECF"/>
    <w:rsid w:val="00B363B6"/>
    <w:rsid w:val="00B42B88"/>
    <w:rsid w:val="00B649C4"/>
    <w:rsid w:val="00B77B1B"/>
    <w:rsid w:val="00B8570F"/>
    <w:rsid w:val="00B9047A"/>
    <w:rsid w:val="00B95D71"/>
    <w:rsid w:val="00BB294A"/>
    <w:rsid w:val="00BD2FA5"/>
    <w:rsid w:val="00BD3CB8"/>
    <w:rsid w:val="00BD48B1"/>
    <w:rsid w:val="00BE4B04"/>
    <w:rsid w:val="00BF6EA0"/>
    <w:rsid w:val="00C16E65"/>
    <w:rsid w:val="00C22189"/>
    <w:rsid w:val="00C27253"/>
    <w:rsid w:val="00C32177"/>
    <w:rsid w:val="00C36D96"/>
    <w:rsid w:val="00C4342C"/>
    <w:rsid w:val="00C60575"/>
    <w:rsid w:val="00C64E90"/>
    <w:rsid w:val="00CD2DBC"/>
    <w:rsid w:val="00CE2FB1"/>
    <w:rsid w:val="00CE6606"/>
    <w:rsid w:val="00CF31D6"/>
    <w:rsid w:val="00D02052"/>
    <w:rsid w:val="00D07684"/>
    <w:rsid w:val="00D22833"/>
    <w:rsid w:val="00D23E42"/>
    <w:rsid w:val="00D33BFB"/>
    <w:rsid w:val="00D42E28"/>
    <w:rsid w:val="00D43A7A"/>
    <w:rsid w:val="00D53217"/>
    <w:rsid w:val="00D542AE"/>
    <w:rsid w:val="00D67DA6"/>
    <w:rsid w:val="00D8535D"/>
    <w:rsid w:val="00D857B1"/>
    <w:rsid w:val="00D90F38"/>
    <w:rsid w:val="00D927E1"/>
    <w:rsid w:val="00DA187E"/>
    <w:rsid w:val="00DB0096"/>
    <w:rsid w:val="00DB6AD9"/>
    <w:rsid w:val="00DD745A"/>
    <w:rsid w:val="00DE1168"/>
    <w:rsid w:val="00DF703C"/>
    <w:rsid w:val="00E008A2"/>
    <w:rsid w:val="00E00E9F"/>
    <w:rsid w:val="00E070AE"/>
    <w:rsid w:val="00E12AA4"/>
    <w:rsid w:val="00E249D6"/>
    <w:rsid w:val="00E25BD0"/>
    <w:rsid w:val="00E300AB"/>
    <w:rsid w:val="00E3333D"/>
    <w:rsid w:val="00E43B75"/>
    <w:rsid w:val="00E44EC9"/>
    <w:rsid w:val="00E524DF"/>
    <w:rsid w:val="00E80653"/>
    <w:rsid w:val="00E9480D"/>
    <w:rsid w:val="00E96F48"/>
    <w:rsid w:val="00EA0C45"/>
    <w:rsid w:val="00EC557E"/>
    <w:rsid w:val="00ED5EE2"/>
    <w:rsid w:val="00EF6CFA"/>
    <w:rsid w:val="00F10FC9"/>
    <w:rsid w:val="00F2013E"/>
    <w:rsid w:val="00F47863"/>
    <w:rsid w:val="00F92AFD"/>
    <w:rsid w:val="00FC006C"/>
    <w:rsid w:val="00FC188D"/>
    <w:rsid w:val="00FC3DA6"/>
    <w:rsid w:val="00FD49B5"/>
    <w:rsid w:val="00FF22DC"/>
    <w:rsid w:val="00FF4005"/>
    <w:rsid w:val="00FF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471EAB"/>
  <w15:docId w15:val="{1C14F80E-5B76-48F3-A790-2B58580C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color w:val="000000"/>
        <w:sz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EA9"/>
    <w:pPr>
      <w:spacing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D542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5328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C37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37BF"/>
  </w:style>
  <w:style w:type="paragraph" w:styleId="Rodap">
    <w:name w:val="footer"/>
    <w:basedOn w:val="Normal"/>
    <w:link w:val="RodapChar"/>
    <w:uiPriority w:val="99"/>
    <w:unhideWhenUsed/>
    <w:rsid w:val="001C37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37BF"/>
  </w:style>
  <w:style w:type="paragraph" w:styleId="PargrafodaLista">
    <w:name w:val="List Paragraph"/>
    <w:basedOn w:val="Normal"/>
    <w:uiPriority w:val="34"/>
    <w:qFormat/>
    <w:rsid w:val="00AB7EA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C006C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755909"/>
    <w:pPr>
      <w:spacing w:line="240" w:lineRule="auto"/>
    </w:pPr>
    <w:rPr>
      <w:rFonts w:asciiTheme="minorHAnsi" w:eastAsiaTheme="minorHAnsi" w:hAnsiTheme="minorHAnsi" w:cstheme="minorBidi"/>
      <w:color w:val="auto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020821"/>
  </w:style>
  <w:style w:type="paragraph" w:styleId="NormalWeb">
    <w:name w:val="Normal (Web)"/>
    <w:basedOn w:val="Normal"/>
    <w:uiPriority w:val="99"/>
    <w:unhideWhenUsed/>
    <w:rsid w:val="00020821"/>
    <w:pPr>
      <w:spacing w:before="100" w:beforeAutospacing="1" w:after="100" w:afterAutospacing="1"/>
    </w:pPr>
    <w:rPr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49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49D6"/>
    <w:rPr>
      <w:rFonts w:ascii="Tahoma" w:eastAsia="Times New Roman" w:hAnsi="Tahoma" w:cs="Tahoma"/>
      <w:color w:val="auto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D542A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E9480D"/>
    <w:pPr>
      <w:spacing w:before="480" w:line="276" w:lineRule="auto"/>
      <w:outlineLvl w:val="9"/>
    </w:pPr>
    <w:rPr>
      <w:b/>
      <w:bCs/>
      <w:sz w:val="28"/>
      <w:szCs w:val="28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4039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4039E"/>
    <w:rPr>
      <w:rFonts w:ascii="Times New Roman" w:eastAsia="Times New Roman" w:hAnsi="Times New Roman" w:cs="Times New Roman"/>
      <w:color w:val="auto"/>
      <w:sz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44039E"/>
    <w:rPr>
      <w:vertAlign w:val="superscript"/>
    </w:rPr>
  </w:style>
  <w:style w:type="paragraph" w:customStyle="1" w:styleId="Estilo1">
    <w:name w:val="Estilo1"/>
    <w:basedOn w:val="Ttulo1"/>
    <w:link w:val="Estilo1Char"/>
    <w:autoRedefine/>
    <w:qFormat/>
    <w:rsid w:val="007344C5"/>
    <w:pPr>
      <w:numPr>
        <w:numId w:val="39"/>
      </w:numPr>
      <w:pBdr>
        <w:bottom w:val="single" w:sz="4" w:space="1" w:color="auto"/>
        <w:right w:val="single" w:sz="4" w:space="4" w:color="auto"/>
      </w:pBdr>
      <w:tabs>
        <w:tab w:val="left" w:pos="7371"/>
        <w:tab w:val="left" w:pos="7513"/>
      </w:tabs>
      <w:jc w:val="right"/>
    </w:pPr>
    <w:rPr>
      <w:rFonts w:ascii="Arial" w:eastAsia="Arial" w:hAnsi="Arial" w:cs="Arial"/>
      <w:b/>
      <w:color w:val="auto"/>
      <w:sz w:val="24"/>
    </w:rPr>
  </w:style>
  <w:style w:type="paragraph" w:styleId="Sumrio1">
    <w:name w:val="toc 1"/>
    <w:basedOn w:val="Normal"/>
    <w:next w:val="Normal"/>
    <w:autoRedefine/>
    <w:uiPriority w:val="39"/>
    <w:unhideWhenUsed/>
    <w:rsid w:val="00207E78"/>
    <w:pPr>
      <w:spacing w:after="100"/>
    </w:pPr>
  </w:style>
  <w:style w:type="character" w:customStyle="1" w:styleId="Estilo1Char">
    <w:name w:val="Estilo1 Char"/>
    <w:basedOn w:val="Ttulo1Char"/>
    <w:link w:val="Estilo1"/>
    <w:rsid w:val="007344C5"/>
    <w:rPr>
      <w:rFonts w:asciiTheme="majorHAnsi" w:eastAsiaTheme="majorEastAsia" w:hAnsiTheme="majorHAnsi" w:cstheme="majorBidi"/>
      <w:b/>
      <w:color w:val="auto"/>
      <w:sz w:val="24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1D4A-27B1-4BF7-875B-FAD5FED9C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16</Pages>
  <Words>3625</Words>
  <Characters>19581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cintiacarvalho4@hotmail.com</dc:creator>
  <cp:lastModifiedBy>Alex Lauriano</cp:lastModifiedBy>
  <cp:revision>18</cp:revision>
  <cp:lastPrinted>2022-01-13T01:22:00Z</cp:lastPrinted>
  <dcterms:created xsi:type="dcterms:W3CDTF">2024-02-09T11:41:00Z</dcterms:created>
  <dcterms:modified xsi:type="dcterms:W3CDTF">2024-02-14T22:32:00Z</dcterms:modified>
</cp:coreProperties>
</file>