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918FD" w14:textId="77777777" w:rsidR="00143215" w:rsidRPr="00B170EB" w:rsidRDefault="00143215" w:rsidP="00143215">
      <w:pPr>
        <w:jc w:val="center"/>
        <w:rPr>
          <w:b/>
          <w:sz w:val="20"/>
          <w:szCs w:val="20"/>
        </w:rPr>
      </w:pPr>
      <w:r w:rsidRPr="00B170EB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BECBE2D" wp14:editId="344891F9">
            <wp:simplePos x="0" y="0"/>
            <wp:positionH relativeFrom="column">
              <wp:posOffset>-280670</wp:posOffset>
            </wp:positionH>
            <wp:positionV relativeFrom="paragraph">
              <wp:posOffset>-64135</wp:posOffset>
            </wp:positionV>
            <wp:extent cx="708660" cy="61658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</w:rPr>
        <w:t xml:space="preserve">       </w:t>
      </w:r>
      <w:r w:rsidRPr="00B170EB"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 xml:space="preserve">   </w:t>
      </w:r>
      <w:r w:rsidRPr="00B170EB">
        <w:rPr>
          <w:b/>
          <w:sz w:val="20"/>
          <w:szCs w:val="20"/>
        </w:rPr>
        <w:t>ESTADO DO RIO GRANDE DO NORTE</w:t>
      </w:r>
    </w:p>
    <w:p w14:paraId="38F08C89" w14:textId="77777777" w:rsidR="00143215" w:rsidRPr="00B170EB" w:rsidRDefault="00143215" w:rsidP="00143215">
      <w:pPr>
        <w:jc w:val="center"/>
        <w:rPr>
          <w:rFonts w:ascii="Humanst521 BT" w:hAnsi="Humanst521 BT"/>
          <w:b/>
          <w:sz w:val="20"/>
          <w:szCs w:val="20"/>
        </w:rPr>
      </w:pPr>
      <w:r w:rsidRPr="00B170EB">
        <w:rPr>
          <w:rFonts w:ascii="Lucida Sans" w:hAnsi="Lucida Sans"/>
          <w:b/>
          <w:i/>
          <w:sz w:val="20"/>
          <w:szCs w:val="20"/>
        </w:rPr>
        <w:t xml:space="preserve">         CÂMARA MUNICIPAL DE EQUADOR</w:t>
      </w:r>
    </w:p>
    <w:p w14:paraId="7F4C2986" w14:textId="77777777" w:rsidR="00143215" w:rsidRPr="00B170EB" w:rsidRDefault="00143215" w:rsidP="00143215">
      <w:pPr>
        <w:jc w:val="center"/>
        <w:rPr>
          <w:sz w:val="20"/>
          <w:szCs w:val="20"/>
        </w:rPr>
      </w:pPr>
      <w:r w:rsidRPr="00B170EB">
        <w:rPr>
          <w:sz w:val="20"/>
          <w:szCs w:val="20"/>
        </w:rPr>
        <w:t xml:space="preserve">          Rua São Sebastião, 62 - Centro - Equador – CEP 59.355-000 -</w:t>
      </w:r>
      <w:proofErr w:type="gramStart"/>
      <w:r w:rsidRPr="00B170EB">
        <w:rPr>
          <w:sz w:val="20"/>
          <w:szCs w:val="20"/>
        </w:rPr>
        <w:t>Tel.(</w:t>
      </w:r>
      <w:proofErr w:type="gramEnd"/>
      <w:r w:rsidRPr="00B170EB">
        <w:rPr>
          <w:sz w:val="20"/>
          <w:szCs w:val="20"/>
        </w:rPr>
        <w:t xml:space="preserve">084) 3475-0002 </w:t>
      </w:r>
    </w:p>
    <w:p w14:paraId="27E1FE01" w14:textId="77777777" w:rsidR="00143215" w:rsidRPr="00B170EB" w:rsidRDefault="00143215" w:rsidP="00143215">
      <w:pPr>
        <w:jc w:val="center"/>
        <w:rPr>
          <w:b/>
          <w:sz w:val="20"/>
          <w:szCs w:val="20"/>
          <w:u w:val="single"/>
        </w:rPr>
      </w:pPr>
      <w:r w:rsidRPr="00B170EB">
        <w:rPr>
          <w:b/>
          <w:sz w:val="20"/>
          <w:szCs w:val="20"/>
          <w:u w:val="single"/>
        </w:rPr>
        <w:t>CNPJ. 10.873.396/0001-35</w:t>
      </w:r>
    </w:p>
    <w:p w14:paraId="23DA3DD0" w14:textId="77777777" w:rsidR="00143215" w:rsidRPr="00B170EB" w:rsidRDefault="00143215" w:rsidP="00143215">
      <w:pPr>
        <w:jc w:val="center"/>
        <w:rPr>
          <w:sz w:val="20"/>
          <w:szCs w:val="20"/>
        </w:rPr>
      </w:pPr>
    </w:p>
    <w:p w14:paraId="0682190D" w14:textId="77777777" w:rsidR="00143215" w:rsidRPr="00B170EB" w:rsidRDefault="00143215" w:rsidP="00143215">
      <w:pPr>
        <w:ind w:right="-816"/>
        <w:jc w:val="both"/>
        <w:rPr>
          <w:sz w:val="20"/>
          <w:szCs w:val="20"/>
        </w:rPr>
      </w:pPr>
      <w:r w:rsidRPr="00B170EB">
        <w:rPr>
          <w:sz w:val="20"/>
          <w:szCs w:val="20"/>
        </w:rPr>
        <w:t>___________________________________________________________________________________________</w:t>
      </w:r>
    </w:p>
    <w:p w14:paraId="4807BBF3" w14:textId="77777777" w:rsidR="00143215" w:rsidRDefault="00143215" w:rsidP="00143215">
      <w:pPr>
        <w:jc w:val="center"/>
        <w:rPr>
          <w:rFonts w:ascii="Arial" w:hAnsi="Arial" w:cs="Arial"/>
          <w:b/>
          <w:u w:val="single"/>
        </w:rPr>
      </w:pPr>
    </w:p>
    <w:p w14:paraId="304D4C46" w14:textId="77777777" w:rsidR="00143215" w:rsidRDefault="00143215" w:rsidP="00143215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1B3FD021" w14:textId="77777777" w:rsidR="00143215" w:rsidRDefault="00143215" w:rsidP="00143215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6BC223E7" w14:textId="2073F30C" w:rsidR="00143215" w:rsidRPr="00143215" w:rsidRDefault="00143215" w:rsidP="00143215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143215">
        <w:rPr>
          <w:rFonts w:asciiTheme="minorHAnsi" w:hAnsiTheme="minorHAnsi" w:cstheme="minorHAnsi"/>
          <w:b/>
          <w:bCs/>
          <w:u w:val="single"/>
        </w:rPr>
        <w:t>Parecer da Comissão de Legislação, Justiça e Redação Final</w:t>
      </w:r>
    </w:p>
    <w:p w14:paraId="6B36D82F" w14:textId="77777777" w:rsidR="00143215" w:rsidRDefault="00143215" w:rsidP="00143215"/>
    <w:p w14:paraId="7E979CB7" w14:textId="77777777" w:rsidR="00143215" w:rsidRDefault="00143215" w:rsidP="00143215"/>
    <w:p w14:paraId="35B687B8" w14:textId="3C6CAB23" w:rsidR="001B1410" w:rsidRPr="001B1410" w:rsidRDefault="00143215" w:rsidP="001B1410">
      <w:pPr>
        <w:tabs>
          <w:tab w:val="left" w:pos="1302"/>
        </w:tabs>
        <w:spacing w:line="360" w:lineRule="auto"/>
        <w:ind w:firstLine="113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 Comissão de Legislação, Justiça e Redação Final é de Parecer ao Projeto de Lei nº 0</w:t>
      </w:r>
      <w:r w:rsidR="00143E5B">
        <w:rPr>
          <w:rFonts w:ascii="Arial" w:hAnsi="Arial" w:cs="Arial"/>
          <w:bCs/>
          <w:sz w:val="22"/>
          <w:szCs w:val="22"/>
        </w:rPr>
        <w:t>24</w:t>
      </w:r>
      <w:r>
        <w:rPr>
          <w:rFonts w:ascii="Arial" w:hAnsi="Arial" w:cs="Arial"/>
          <w:bCs/>
          <w:sz w:val="22"/>
          <w:szCs w:val="22"/>
        </w:rPr>
        <w:t>/2023</w:t>
      </w:r>
      <w:r w:rsidR="00105EFE">
        <w:rPr>
          <w:rFonts w:ascii="Arial" w:hAnsi="Arial" w:cs="Arial"/>
          <w:bCs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que</w:t>
      </w:r>
      <w:r w:rsidR="00105EFE">
        <w:rPr>
          <w:rFonts w:ascii="Arial" w:hAnsi="Arial" w:cs="Arial"/>
          <w:bCs/>
          <w:sz w:val="22"/>
          <w:szCs w:val="22"/>
        </w:rPr>
        <w:t xml:space="preserve"> </w:t>
      </w:r>
      <w:r w:rsidR="00143E5B">
        <w:rPr>
          <w:rFonts w:ascii="Arial" w:hAnsi="Arial" w:cs="Arial"/>
          <w:bCs/>
          <w:sz w:val="22"/>
          <w:szCs w:val="22"/>
        </w:rPr>
        <w:t xml:space="preserve">denomina as ruas no bairro Francisco Sabino de Oliveira, no Município de Equador </w:t>
      </w:r>
      <w:r w:rsidR="00105EFE">
        <w:rPr>
          <w:rFonts w:ascii="Arial" w:hAnsi="Arial" w:cs="Arial"/>
          <w:bCs/>
          <w:sz w:val="22"/>
          <w:szCs w:val="22"/>
        </w:rPr>
        <w:t>e dá outras providências</w:t>
      </w:r>
      <w:r w:rsidR="00ED5FE5">
        <w:rPr>
          <w:rFonts w:ascii="Arial" w:hAnsi="Arial" w:cs="Arial"/>
          <w:bCs/>
          <w:sz w:val="22"/>
          <w:szCs w:val="22"/>
        </w:rPr>
        <w:t>, de autoria do</w:t>
      </w:r>
      <w:r w:rsidR="00143E5B">
        <w:rPr>
          <w:rFonts w:ascii="Arial" w:hAnsi="Arial" w:cs="Arial"/>
          <w:bCs/>
          <w:sz w:val="22"/>
          <w:szCs w:val="22"/>
        </w:rPr>
        <w:t>s</w:t>
      </w:r>
      <w:r w:rsidR="00ED5FE5">
        <w:rPr>
          <w:rFonts w:ascii="Arial" w:hAnsi="Arial" w:cs="Arial"/>
          <w:bCs/>
          <w:sz w:val="22"/>
          <w:szCs w:val="22"/>
        </w:rPr>
        <w:t xml:space="preserve"> Vereador</w:t>
      </w:r>
      <w:r w:rsidR="00143E5B">
        <w:rPr>
          <w:rFonts w:ascii="Arial" w:hAnsi="Arial" w:cs="Arial"/>
          <w:bCs/>
          <w:sz w:val="22"/>
          <w:szCs w:val="22"/>
        </w:rPr>
        <w:t>es:</w:t>
      </w:r>
      <w:r w:rsidR="00ED5FE5">
        <w:rPr>
          <w:rFonts w:ascii="Arial" w:hAnsi="Arial" w:cs="Arial"/>
          <w:bCs/>
          <w:sz w:val="22"/>
          <w:szCs w:val="22"/>
        </w:rPr>
        <w:t xml:space="preserve"> </w:t>
      </w:r>
      <w:r w:rsidR="00143E5B">
        <w:rPr>
          <w:rFonts w:ascii="Arial" w:hAnsi="Arial" w:cs="Arial"/>
          <w:bCs/>
          <w:sz w:val="22"/>
          <w:szCs w:val="22"/>
        </w:rPr>
        <w:t xml:space="preserve">José </w:t>
      </w:r>
      <w:proofErr w:type="spellStart"/>
      <w:r w:rsidR="00143E5B">
        <w:rPr>
          <w:rFonts w:ascii="Arial" w:hAnsi="Arial" w:cs="Arial"/>
          <w:bCs/>
          <w:sz w:val="22"/>
          <w:szCs w:val="22"/>
        </w:rPr>
        <w:t>Frankiney</w:t>
      </w:r>
      <w:proofErr w:type="spellEnd"/>
      <w:r w:rsidR="00143E5B">
        <w:rPr>
          <w:rFonts w:ascii="Arial" w:hAnsi="Arial" w:cs="Arial"/>
          <w:bCs/>
          <w:sz w:val="22"/>
          <w:szCs w:val="22"/>
        </w:rPr>
        <w:t xml:space="preserve"> de Souza Andrade, Mariano Noberto da Silva, Welson Bezerra, Josenildo Alexandrino da Nobrega, José Geraldo da Silva Junior, Petrônio Felipe Diniz, Francisco Grangeiro Diniz Neto e </w:t>
      </w:r>
      <w:proofErr w:type="spellStart"/>
      <w:r w:rsidR="00143E5B">
        <w:rPr>
          <w:rFonts w:ascii="Arial" w:hAnsi="Arial" w:cs="Arial"/>
          <w:bCs/>
          <w:sz w:val="22"/>
          <w:szCs w:val="22"/>
        </w:rPr>
        <w:t>Lutembergue</w:t>
      </w:r>
      <w:proofErr w:type="spellEnd"/>
      <w:r w:rsidR="00143E5B">
        <w:rPr>
          <w:rFonts w:ascii="Arial" w:hAnsi="Arial" w:cs="Arial"/>
          <w:bCs/>
          <w:sz w:val="22"/>
          <w:szCs w:val="22"/>
        </w:rPr>
        <w:t xml:space="preserve"> Guedes Vanderlei</w:t>
      </w:r>
      <w:r w:rsidR="00D97C4A">
        <w:rPr>
          <w:rFonts w:ascii="Arial" w:hAnsi="Arial" w:cs="Arial"/>
          <w:bCs/>
          <w:sz w:val="22"/>
          <w:szCs w:val="22"/>
        </w:rPr>
        <w:t>.</w:t>
      </w:r>
    </w:p>
    <w:p w14:paraId="05E7612C" w14:textId="77777777" w:rsidR="00143215" w:rsidRDefault="00143215" w:rsidP="00143215">
      <w:pPr>
        <w:tabs>
          <w:tab w:val="left" w:pos="1302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24D54E29" w14:textId="1642F645" w:rsidR="00143215" w:rsidRDefault="00143215" w:rsidP="00143215">
      <w:pPr>
        <w:tabs>
          <w:tab w:val="left" w:pos="1302"/>
        </w:tabs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Equador/RN, em </w:t>
      </w:r>
      <w:r w:rsidR="00143E5B">
        <w:rPr>
          <w:rFonts w:ascii="Arial" w:hAnsi="Arial" w:cs="Arial"/>
          <w:bCs/>
          <w:sz w:val="22"/>
          <w:szCs w:val="22"/>
        </w:rPr>
        <w:t>01</w:t>
      </w:r>
      <w:r>
        <w:rPr>
          <w:rFonts w:ascii="Arial" w:hAnsi="Arial" w:cs="Arial"/>
          <w:bCs/>
          <w:sz w:val="22"/>
          <w:szCs w:val="22"/>
        </w:rPr>
        <w:t xml:space="preserve"> de </w:t>
      </w:r>
      <w:r w:rsidR="00143E5B">
        <w:rPr>
          <w:rFonts w:ascii="Arial" w:hAnsi="Arial" w:cs="Arial"/>
          <w:bCs/>
          <w:sz w:val="22"/>
          <w:szCs w:val="22"/>
        </w:rPr>
        <w:t>novembro</w:t>
      </w:r>
      <w:r>
        <w:rPr>
          <w:rFonts w:ascii="Arial" w:hAnsi="Arial" w:cs="Arial"/>
          <w:bCs/>
          <w:sz w:val="22"/>
          <w:szCs w:val="22"/>
        </w:rPr>
        <w:t xml:space="preserve"> de 2023.</w:t>
      </w:r>
    </w:p>
    <w:p w14:paraId="18828D71" w14:textId="77777777" w:rsidR="00143215" w:rsidRPr="00143215" w:rsidRDefault="00143215" w:rsidP="00143215">
      <w:pPr>
        <w:tabs>
          <w:tab w:val="left" w:pos="1302"/>
        </w:tabs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7D506788" w14:textId="77777777" w:rsidR="00143215" w:rsidRDefault="00143215" w:rsidP="00143215">
      <w:pPr>
        <w:tabs>
          <w:tab w:val="left" w:pos="1302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19E3F3E8" w14:textId="77777777" w:rsidR="00143215" w:rsidRDefault="00143215" w:rsidP="00143215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Petrônio Felipe Diniz</w:t>
      </w:r>
    </w:p>
    <w:p w14:paraId="01EED06C" w14:textId="77777777" w:rsidR="00143215" w:rsidRDefault="00143215" w:rsidP="00143215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Presidente</w:t>
      </w:r>
    </w:p>
    <w:p w14:paraId="40077B87" w14:textId="77777777" w:rsidR="00143215" w:rsidRDefault="00143215" w:rsidP="00143215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7512841D" w14:textId="77777777" w:rsidR="003A55D8" w:rsidRDefault="003A55D8" w:rsidP="00143215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483C076B" w14:textId="395852E8" w:rsidR="00143215" w:rsidRDefault="00143215" w:rsidP="00143215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Welson Bezerra</w:t>
      </w:r>
    </w:p>
    <w:p w14:paraId="39B86DA3" w14:textId="13B134A4" w:rsidR="00143215" w:rsidRDefault="00DE6451" w:rsidP="00143215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Relator</w:t>
      </w:r>
    </w:p>
    <w:p w14:paraId="1308A880" w14:textId="77777777" w:rsidR="003A55D8" w:rsidRDefault="003A55D8" w:rsidP="003E0DA2">
      <w:pPr>
        <w:tabs>
          <w:tab w:val="left" w:pos="1302"/>
        </w:tabs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12301F09" w14:textId="77777777" w:rsidR="003E0DA2" w:rsidRDefault="003E0DA2" w:rsidP="003E0DA2">
      <w:pPr>
        <w:tabs>
          <w:tab w:val="left" w:pos="1302"/>
        </w:tabs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0CBE659D" w14:textId="77777777" w:rsidR="00143215" w:rsidRDefault="00143215" w:rsidP="00143215">
      <w:pPr>
        <w:tabs>
          <w:tab w:val="left" w:pos="130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Francisco Grangeiro Diniz Neto</w:t>
      </w:r>
    </w:p>
    <w:p w14:paraId="1520F1E6" w14:textId="4A554081" w:rsidR="00143215" w:rsidRDefault="00DE6451" w:rsidP="00143215">
      <w:pPr>
        <w:tabs>
          <w:tab w:val="left" w:pos="1302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Membro</w:t>
      </w:r>
    </w:p>
    <w:p w14:paraId="690C9B25" w14:textId="77777777" w:rsidR="00DA45E5" w:rsidRDefault="00DA45E5"/>
    <w:p w14:paraId="21303C38" w14:textId="77777777" w:rsidR="00ED5FE5" w:rsidRDefault="00ED5FE5"/>
    <w:p w14:paraId="054D7FBA" w14:textId="77777777" w:rsidR="00ED5FE5" w:rsidRDefault="00ED5FE5"/>
    <w:p w14:paraId="226A42D1" w14:textId="77777777" w:rsidR="00ED5FE5" w:rsidRDefault="00ED5FE5"/>
    <w:p w14:paraId="393C4160" w14:textId="77777777" w:rsidR="00ED5FE5" w:rsidRDefault="00ED5FE5"/>
    <w:p w14:paraId="68B744DE" w14:textId="77777777" w:rsidR="00ED5FE5" w:rsidRDefault="00ED5FE5"/>
    <w:p w14:paraId="187A8866" w14:textId="77777777" w:rsidR="00ED5FE5" w:rsidRDefault="00ED5FE5"/>
    <w:p w14:paraId="4384193E" w14:textId="77777777" w:rsidR="00ED5FE5" w:rsidRDefault="00ED5FE5"/>
    <w:p w14:paraId="68C1F7F3" w14:textId="77777777" w:rsidR="00ED5FE5" w:rsidRDefault="00ED5FE5"/>
    <w:p w14:paraId="04CB9553" w14:textId="77777777" w:rsidR="00ED5FE5" w:rsidRDefault="00ED5FE5"/>
    <w:p w14:paraId="0D5DDDE7" w14:textId="77777777" w:rsidR="00ED5FE5" w:rsidRDefault="00ED5FE5"/>
    <w:p w14:paraId="31898B35" w14:textId="77777777" w:rsidR="00ED5FE5" w:rsidRDefault="00ED5FE5"/>
    <w:p w14:paraId="2A15F228" w14:textId="77777777" w:rsidR="00ED5FE5" w:rsidRDefault="00ED5FE5"/>
    <w:p w14:paraId="25898794" w14:textId="77777777" w:rsidR="00ED5FE5" w:rsidRDefault="00ED5FE5"/>
    <w:sectPr w:rsidR="00ED5FE5" w:rsidSect="00143215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umanst521 B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215"/>
    <w:rsid w:val="00105EFE"/>
    <w:rsid w:val="00143215"/>
    <w:rsid w:val="00143E5B"/>
    <w:rsid w:val="001B1410"/>
    <w:rsid w:val="00211C01"/>
    <w:rsid w:val="003A55D8"/>
    <w:rsid w:val="003E0DA2"/>
    <w:rsid w:val="004F6600"/>
    <w:rsid w:val="005033D8"/>
    <w:rsid w:val="005E1B31"/>
    <w:rsid w:val="009A0247"/>
    <w:rsid w:val="00CE4E27"/>
    <w:rsid w:val="00D97C4A"/>
    <w:rsid w:val="00DA45E5"/>
    <w:rsid w:val="00DE6451"/>
    <w:rsid w:val="00EA3667"/>
    <w:rsid w:val="00ED5FE5"/>
    <w:rsid w:val="00F3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1DFC2"/>
  <w15:docId w15:val="{E0748822-792B-403D-B62B-F9C7A735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21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CÂMARA</cp:lastModifiedBy>
  <cp:revision>2</cp:revision>
  <cp:lastPrinted>2023-08-17T22:17:00Z</cp:lastPrinted>
  <dcterms:created xsi:type="dcterms:W3CDTF">2023-08-17T18:51:00Z</dcterms:created>
  <dcterms:modified xsi:type="dcterms:W3CDTF">2025-03-07T16:43:00Z</dcterms:modified>
</cp:coreProperties>
</file>