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732" w:rsidRPr="00BC60D5" w:rsidRDefault="00556C5C" w:rsidP="00556C5C">
      <w:pPr>
        <w:widowControl/>
        <w:suppressAutoHyphens w:val="0"/>
        <w:jc w:val="center"/>
        <w:rPr>
          <w:rFonts w:eastAsia="Times New Roman" w:cs="Arial"/>
          <w:b/>
          <w:bCs/>
          <w:sz w:val="36"/>
          <w:szCs w:val="36"/>
          <w:lang w:eastAsia="ar-SA" w:bidi="ar-SA"/>
        </w:rPr>
      </w:pPr>
      <w:r w:rsidRPr="00BC60D5">
        <w:rPr>
          <w:rFonts w:eastAsia="Times New Roman" w:cs="Arial"/>
          <w:b/>
          <w:bCs/>
          <w:sz w:val="36"/>
          <w:szCs w:val="36"/>
          <w:lang w:eastAsia="ar-SA" w:bidi="ar-SA"/>
        </w:rPr>
        <w:t xml:space="preserve">Resolução nº </w:t>
      </w:r>
      <w:bookmarkStart w:id="0" w:name="_GoBack"/>
      <w:bookmarkEnd w:id="0"/>
      <w:r w:rsidR="00F15D86">
        <w:rPr>
          <w:rFonts w:eastAsia="Times New Roman" w:cs="Arial"/>
          <w:b/>
          <w:bCs/>
          <w:sz w:val="36"/>
          <w:szCs w:val="36"/>
          <w:lang w:eastAsia="ar-SA" w:bidi="ar-SA"/>
        </w:rPr>
        <w:t>8</w:t>
      </w:r>
      <w:r w:rsidRPr="00BC60D5">
        <w:rPr>
          <w:rFonts w:eastAsia="Times New Roman" w:cs="Arial"/>
          <w:b/>
          <w:bCs/>
          <w:sz w:val="36"/>
          <w:szCs w:val="36"/>
          <w:lang w:eastAsia="ar-SA" w:bidi="ar-SA"/>
        </w:rPr>
        <w:t>/2018</w:t>
      </w:r>
    </w:p>
    <w:p w:rsidR="00556C5C" w:rsidRPr="0003639F" w:rsidRDefault="00046732" w:rsidP="00556C5C">
      <w:pPr>
        <w:widowControl/>
        <w:suppressAutoHyphens w:val="0"/>
        <w:jc w:val="center"/>
        <w:rPr>
          <w:sz w:val="18"/>
          <w:szCs w:val="18"/>
        </w:rPr>
      </w:pPr>
      <w:r w:rsidRPr="0003639F">
        <w:rPr>
          <w:rFonts w:eastAsia="Times New Roman" w:cs="Arial"/>
          <w:bCs/>
          <w:sz w:val="18"/>
          <w:szCs w:val="18"/>
          <w:lang w:eastAsia="ar-SA" w:bidi="ar-SA"/>
        </w:rPr>
        <w:t>(De autoria do vereador Alex Pinheiro da Silva (</w:t>
      </w:r>
      <w:r w:rsidR="0003639F" w:rsidRPr="0003639F">
        <w:rPr>
          <w:rFonts w:eastAsia="Times New Roman" w:cs="Arial"/>
          <w:bCs/>
          <w:sz w:val="18"/>
          <w:szCs w:val="18"/>
          <w:lang w:eastAsia="ar-SA" w:bidi="ar-SA"/>
        </w:rPr>
        <w:t>PTB)</w:t>
      </w:r>
      <w:r w:rsidR="00556C5C" w:rsidRPr="0003639F">
        <w:rPr>
          <w:rFonts w:eastAsia="Times New Roman" w:cs="Arial"/>
          <w:bCs/>
          <w:sz w:val="18"/>
          <w:szCs w:val="18"/>
          <w:lang w:eastAsia="ar-SA" w:bidi="ar-SA"/>
        </w:rPr>
        <w:t xml:space="preserve"> </w:t>
      </w:r>
    </w:p>
    <w:p w:rsidR="00556C5C" w:rsidRDefault="00556C5C" w:rsidP="00556C5C">
      <w:pPr>
        <w:widowControl/>
        <w:suppressAutoHyphens w:val="0"/>
        <w:ind w:left="4536"/>
        <w:jc w:val="both"/>
        <w:rPr>
          <w:rFonts w:eastAsia="Times New Roman" w:cs="Arial"/>
          <w:sz w:val="22"/>
          <w:szCs w:val="22"/>
          <w:lang w:eastAsia="ar-SA" w:bidi="ar-SA"/>
        </w:rPr>
      </w:pPr>
    </w:p>
    <w:p w:rsidR="00556C5C" w:rsidRDefault="00556C5C" w:rsidP="00556C5C">
      <w:pPr>
        <w:widowControl/>
        <w:suppressAutoHyphens w:val="0"/>
        <w:ind w:left="4536"/>
        <w:jc w:val="both"/>
        <w:rPr>
          <w:rFonts w:eastAsia="Times New Roman" w:cs="Arial"/>
          <w:sz w:val="22"/>
          <w:szCs w:val="22"/>
          <w:lang w:eastAsia="ar-SA" w:bidi="ar-SA"/>
        </w:rPr>
      </w:pPr>
    </w:p>
    <w:p w:rsidR="00556C5C" w:rsidRDefault="00556C5C" w:rsidP="00556C5C">
      <w:pPr>
        <w:widowControl/>
        <w:suppressAutoHyphens w:val="0"/>
        <w:ind w:left="4395"/>
        <w:jc w:val="both"/>
        <w:rPr>
          <w:rFonts w:ascii="Arial" w:eastAsia="Times New Roman" w:hAnsi="Arial" w:cs="Arial"/>
          <w:b/>
          <w:bCs/>
          <w:lang w:eastAsia="ar-SA" w:bidi="ar-SA"/>
        </w:rPr>
      </w:pPr>
      <w:r>
        <w:rPr>
          <w:rFonts w:eastAsia="Times New Roman" w:cs="Arial"/>
          <w:b/>
          <w:bCs/>
          <w:sz w:val="22"/>
          <w:szCs w:val="22"/>
          <w:lang w:eastAsia="ar-SA" w:bidi="ar-SA"/>
        </w:rPr>
        <w:t>“Dispõe sobre a criação da ‘Frente Parlamentar em Defesa da Criança, da Vida e da Família’ no âmbito da Câmara Municipal de Piedade.”</w:t>
      </w:r>
    </w:p>
    <w:p w:rsidR="00556C5C" w:rsidRDefault="00556C5C" w:rsidP="00556C5C">
      <w:pPr>
        <w:spacing w:line="360" w:lineRule="auto"/>
        <w:jc w:val="both"/>
        <w:rPr>
          <w:rFonts w:cs="Arial"/>
        </w:rPr>
      </w:pPr>
    </w:p>
    <w:p w:rsidR="00556C5C" w:rsidRDefault="00556C5C" w:rsidP="00556C5C">
      <w:pPr>
        <w:spacing w:line="360" w:lineRule="auto"/>
        <w:jc w:val="both"/>
        <w:rPr>
          <w:rFonts w:cs="Arial"/>
        </w:rPr>
      </w:pPr>
    </w:p>
    <w:p w:rsidR="00BC60D5" w:rsidRDefault="00BC60D5" w:rsidP="00556C5C">
      <w:pPr>
        <w:spacing w:line="360" w:lineRule="auto"/>
        <w:jc w:val="both"/>
        <w:rPr>
          <w:rFonts w:cs="Arial"/>
        </w:rPr>
      </w:pPr>
    </w:p>
    <w:p w:rsidR="00556C5C" w:rsidRDefault="00556C5C" w:rsidP="00556C5C">
      <w:pPr>
        <w:widowControl/>
        <w:suppressAutoHyphens w:val="0"/>
        <w:spacing w:line="100" w:lineRule="atLeast"/>
        <w:jc w:val="both"/>
        <w:rPr>
          <w:rFonts w:cs="Arial"/>
        </w:rPr>
      </w:pPr>
      <w:r>
        <w:rPr>
          <w:rFonts w:cs="Arial"/>
        </w:rPr>
        <w:t>A CÂMARA MUNICIPAL DE PIEDADE DECRETA:</w:t>
      </w:r>
    </w:p>
    <w:p w:rsidR="0003639F" w:rsidRDefault="0003639F" w:rsidP="00556C5C">
      <w:pPr>
        <w:widowControl/>
        <w:suppressAutoHyphens w:val="0"/>
        <w:spacing w:line="100" w:lineRule="atLeast"/>
        <w:jc w:val="both"/>
        <w:rPr>
          <w:rFonts w:ascii="Arial" w:hAnsi="Arial" w:cs="Arial"/>
          <w:spacing w:val="2"/>
          <w:sz w:val="26"/>
          <w:szCs w:val="26"/>
        </w:rPr>
      </w:pPr>
    </w:p>
    <w:p w:rsidR="00556C5C" w:rsidRDefault="00556C5C" w:rsidP="00556C5C">
      <w:pPr>
        <w:widowControl/>
        <w:shd w:val="clear" w:color="auto" w:fill="FFFFFF"/>
        <w:suppressAutoHyphens w:val="0"/>
        <w:spacing w:line="360" w:lineRule="auto"/>
        <w:jc w:val="both"/>
        <w:rPr>
          <w:rFonts w:cs="Arial"/>
          <w:spacing w:val="2"/>
        </w:rPr>
      </w:pPr>
    </w:p>
    <w:p w:rsidR="00BC60D5" w:rsidRDefault="00BC60D5" w:rsidP="00556C5C">
      <w:pPr>
        <w:widowControl/>
        <w:shd w:val="clear" w:color="auto" w:fill="FFFFFF"/>
        <w:suppressAutoHyphens w:val="0"/>
        <w:spacing w:line="360" w:lineRule="auto"/>
        <w:jc w:val="both"/>
        <w:rPr>
          <w:rFonts w:cs="Arial"/>
          <w:spacing w:val="2"/>
        </w:rPr>
      </w:pPr>
    </w:p>
    <w:p w:rsidR="00556C5C" w:rsidRDefault="00556C5C" w:rsidP="00556C5C">
      <w:pPr>
        <w:widowControl/>
        <w:shd w:val="clear" w:color="auto" w:fill="FFFFFF"/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cs="Arial"/>
          <w:color w:val="000000"/>
        </w:rPr>
        <w:t>O Presidente da Câmara Municipal de Piedade, Estado de São Paulo, no uso de suas atribuições legais, faço saber que a Câmara Municipal aprovou e eu promulgo a seguinte Resolução</w:t>
      </w:r>
      <w:r>
        <w:rPr>
          <w:rFonts w:cs="Arial"/>
          <w:spacing w:val="2"/>
        </w:rPr>
        <w:t xml:space="preserve">:  </w:t>
      </w:r>
    </w:p>
    <w:p w:rsidR="00556C5C" w:rsidRDefault="00556C5C" w:rsidP="00556C5C">
      <w:pPr>
        <w:spacing w:line="360" w:lineRule="auto"/>
        <w:jc w:val="both"/>
        <w:rPr>
          <w:rFonts w:cs="Arial"/>
        </w:rPr>
      </w:pPr>
    </w:p>
    <w:p w:rsidR="00556C5C" w:rsidRDefault="00556C5C" w:rsidP="00556C5C">
      <w:pPr>
        <w:spacing w:line="360" w:lineRule="auto"/>
        <w:jc w:val="both"/>
      </w:pPr>
      <w:r>
        <w:rPr>
          <w:rFonts w:cs="Arial"/>
        </w:rPr>
        <w:t xml:space="preserve">Art. 1º Fica criada a Comissão Especial de Vereadores </w:t>
      </w:r>
      <w:r>
        <w:t>denominada "Frente Parlamentar em Defesa da Criança, da Vida e da Família", com o objetivo de defender e garantir as políticas em defesa da vida e dos valores da família no âmbito do Município de Piedade.</w:t>
      </w:r>
    </w:p>
    <w:p w:rsidR="00556C5C" w:rsidRDefault="00556C5C" w:rsidP="00556C5C">
      <w:pPr>
        <w:spacing w:line="360" w:lineRule="auto"/>
        <w:jc w:val="both"/>
      </w:pPr>
    </w:p>
    <w:p w:rsidR="00556C5C" w:rsidRDefault="00556C5C" w:rsidP="00556C5C">
      <w:pPr>
        <w:spacing w:line="360" w:lineRule="auto"/>
        <w:jc w:val="both"/>
        <w:rPr>
          <w:rFonts w:ascii="ArialMT" w:hAnsi="ArialMT"/>
        </w:rPr>
      </w:pPr>
      <w:r>
        <w:t>§1º A Frente Parlamentar em Defesa da Vida e da Família terá seu caráter suprapartidário e será composta por parlamentares desta Casa de Lei comprometidos com a promoção e defesa da criança, da vida e dos valores da família;</w:t>
      </w:r>
    </w:p>
    <w:p w:rsidR="00556C5C" w:rsidRDefault="00556C5C" w:rsidP="00556C5C">
      <w:pPr>
        <w:spacing w:line="360" w:lineRule="auto"/>
        <w:jc w:val="both"/>
      </w:pPr>
    </w:p>
    <w:p w:rsidR="00556C5C" w:rsidRDefault="00556C5C" w:rsidP="00556C5C">
      <w:pPr>
        <w:spacing w:line="360" w:lineRule="auto"/>
        <w:jc w:val="both"/>
      </w:pPr>
      <w:r>
        <w:t>§2</w:t>
      </w:r>
      <w:proofErr w:type="gramStart"/>
      <w:r>
        <w:t>º  Esta</w:t>
      </w:r>
      <w:proofErr w:type="gramEnd"/>
      <w:r>
        <w:t xml:space="preserve"> Frente Parlamentar é criada em caráter temporário e se extinguirá com o término desta legislatura.</w:t>
      </w:r>
    </w:p>
    <w:p w:rsidR="00556C5C" w:rsidRDefault="00556C5C" w:rsidP="00556C5C">
      <w:pPr>
        <w:spacing w:line="360" w:lineRule="auto"/>
        <w:jc w:val="both"/>
        <w:rPr>
          <w:rFonts w:cs="Arial"/>
        </w:rPr>
      </w:pPr>
    </w:p>
    <w:p w:rsidR="00556C5C" w:rsidRDefault="00556C5C" w:rsidP="00556C5C">
      <w:pPr>
        <w:spacing w:line="360" w:lineRule="auto"/>
        <w:jc w:val="both"/>
      </w:pPr>
      <w:r>
        <w:rPr>
          <w:rFonts w:cs="Arial"/>
        </w:rPr>
        <w:t xml:space="preserve">Art. 2º </w:t>
      </w:r>
      <w:r>
        <w:t>A Frente em Defesa da Vida e da Família será composta por 05 (cinco) Vereadores da Câmara Municipal de Piedade.</w:t>
      </w:r>
    </w:p>
    <w:p w:rsidR="00556C5C" w:rsidRDefault="00556C5C" w:rsidP="00556C5C">
      <w:pPr>
        <w:spacing w:line="360" w:lineRule="auto"/>
        <w:jc w:val="both"/>
        <w:rPr>
          <w:rFonts w:cs="Arial"/>
        </w:rPr>
      </w:pPr>
    </w:p>
    <w:p w:rsidR="00556C5C" w:rsidRDefault="00556C5C" w:rsidP="00556C5C">
      <w:pPr>
        <w:spacing w:line="360" w:lineRule="auto"/>
        <w:jc w:val="both"/>
        <w:rPr>
          <w:rFonts w:ascii="ArialMT" w:hAnsi="ArialMT"/>
        </w:rPr>
      </w:pPr>
      <w:r>
        <w:rPr>
          <w:rFonts w:cs="Arial"/>
        </w:rPr>
        <w:t>Art. 3</w:t>
      </w:r>
      <w:proofErr w:type="gramStart"/>
      <w:r>
        <w:rPr>
          <w:rFonts w:cs="Arial"/>
        </w:rPr>
        <w:t xml:space="preserve">º  </w:t>
      </w:r>
      <w:r>
        <w:t>Para</w:t>
      </w:r>
      <w:proofErr w:type="gramEnd"/>
      <w:r>
        <w:t xml:space="preserve"> realização de seus objetivos compete à Frente Parlamentar em Defesa da Criança, da Vida e da Família:</w:t>
      </w:r>
    </w:p>
    <w:p w:rsidR="00556C5C" w:rsidRDefault="00556C5C" w:rsidP="00556C5C">
      <w:pPr>
        <w:spacing w:line="360" w:lineRule="auto"/>
        <w:jc w:val="both"/>
      </w:pPr>
    </w:p>
    <w:p w:rsidR="00556C5C" w:rsidRDefault="00556C5C" w:rsidP="00556C5C">
      <w:pPr>
        <w:spacing w:line="360" w:lineRule="auto"/>
        <w:jc w:val="both"/>
      </w:pPr>
      <w:r>
        <w:t xml:space="preserve">I - </w:t>
      </w:r>
      <w:proofErr w:type="gramStart"/>
      <w:r>
        <w:t>participar e promover</w:t>
      </w:r>
      <w:proofErr w:type="gramEnd"/>
      <w:r>
        <w:t xml:space="preserve"> debates, fóruns, simpósios, audiências públicas, estudos, reuniões, </w:t>
      </w:r>
      <w:r>
        <w:lastRenderedPageBreak/>
        <w:t>seminários e outros eventos junto à sociedade civil, órgãos públicos e autoridades;</w:t>
      </w:r>
    </w:p>
    <w:p w:rsidR="00BC60D5" w:rsidRDefault="00BC60D5" w:rsidP="00556C5C">
      <w:pPr>
        <w:spacing w:line="360" w:lineRule="auto"/>
        <w:jc w:val="both"/>
      </w:pPr>
    </w:p>
    <w:p w:rsidR="00556C5C" w:rsidRDefault="00556C5C" w:rsidP="00556C5C">
      <w:pPr>
        <w:spacing w:line="360" w:lineRule="auto"/>
        <w:jc w:val="both"/>
      </w:pPr>
      <w:r>
        <w:t xml:space="preserve">II - </w:t>
      </w:r>
      <w:proofErr w:type="gramStart"/>
      <w:r>
        <w:t>acompanhar</w:t>
      </w:r>
      <w:proofErr w:type="gramEnd"/>
      <w:r>
        <w:t xml:space="preserve"> as políticas públicas e propor indicações que se relacionam à defesa e promoção da Criança, da Vida e dos valores da Família;</w:t>
      </w:r>
    </w:p>
    <w:p w:rsidR="00BC60D5" w:rsidRDefault="00BC60D5" w:rsidP="00556C5C">
      <w:pPr>
        <w:spacing w:line="360" w:lineRule="auto"/>
        <w:jc w:val="both"/>
      </w:pPr>
    </w:p>
    <w:p w:rsidR="00556C5C" w:rsidRDefault="00556C5C" w:rsidP="00556C5C">
      <w:pPr>
        <w:spacing w:line="360" w:lineRule="auto"/>
        <w:jc w:val="both"/>
      </w:pPr>
      <w:r>
        <w:t>III - acompanhar, propor e discutir proposições legislativas que dizem respeito ao tema, bem como realizar estudos visando à atualização da legislação já existente, observando a competência legislativa municipal;</w:t>
      </w:r>
    </w:p>
    <w:p w:rsidR="00BC60D5" w:rsidRDefault="00BC60D5" w:rsidP="00556C5C">
      <w:pPr>
        <w:spacing w:line="360" w:lineRule="auto"/>
        <w:jc w:val="both"/>
      </w:pPr>
    </w:p>
    <w:p w:rsidR="00556C5C" w:rsidRDefault="00556C5C" w:rsidP="00556C5C">
      <w:pPr>
        <w:spacing w:line="360" w:lineRule="auto"/>
        <w:jc w:val="both"/>
      </w:pPr>
      <w:r>
        <w:t xml:space="preserve">IV - </w:t>
      </w:r>
      <w:proofErr w:type="gramStart"/>
      <w:r>
        <w:t>promover</w:t>
      </w:r>
      <w:proofErr w:type="gramEnd"/>
      <w:r>
        <w:t xml:space="preserve"> o intercâmbio com entes assemelhados de parlamentares e entidades de outros entes federados, bem como entidades do setor privado e sociedade civil sem fins lucrativos, objetivando o aperfeiçoamento dos trabalhos e ações conjuntas;</w:t>
      </w:r>
    </w:p>
    <w:p w:rsidR="00556C5C" w:rsidRDefault="00556C5C" w:rsidP="00556C5C">
      <w:pPr>
        <w:spacing w:line="360" w:lineRule="auto"/>
        <w:jc w:val="both"/>
      </w:pPr>
    </w:p>
    <w:p w:rsidR="00556C5C" w:rsidRDefault="00556C5C" w:rsidP="00556C5C">
      <w:pPr>
        <w:spacing w:line="360" w:lineRule="auto"/>
        <w:jc w:val="both"/>
        <w:rPr>
          <w:rFonts w:ascii="ArialMT" w:hAnsi="ArialMT"/>
        </w:rPr>
      </w:pPr>
      <w:r>
        <w:rPr>
          <w:rFonts w:cs="Arial"/>
        </w:rPr>
        <w:t xml:space="preserve">Art. 4º </w:t>
      </w:r>
      <w:r>
        <w:t>As atividades e reuniões da Frente Parlamentar serão periódicas, nas datas e horários estabelecidos pelo seu Presidente e, comunicadas com antecedência aos demais membros.</w:t>
      </w:r>
    </w:p>
    <w:p w:rsidR="00556C5C" w:rsidRDefault="00556C5C" w:rsidP="00556C5C">
      <w:pPr>
        <w:spacing w:line="360" w:lineRule="auto"/>
        <w:jc w:val="both"/>
      </w:pPr>
    </w:p>
    <w:p w:rsidR="00556C5C" w:rsidRDefault="00556C5C" w:rsidP="00556C5C">
      <w:pPr>
        <w:spacing w:line="360" w:lineRule="auto"/>
        <w:jc w:val="both"/>
      </w:pPr>
      <w:r>
        <w:t>Parágrafo Único. As reuniões e atividades poderão contar com a participação de convidados dos vereadores aderentes, a fim de colaborar nas sugestões ou aprofundamento de temas relacionados à matéria.</w:t>
      </w:r>
    </w:p>
    <w:p w:rsidR="00556C5C" w:rsidRDefault="00556C5C" w:rsidP="00556C5C">
      <w:pPr>
        <w:spacing w:line="360" w:lineRule="auto"/>
        <w:jc w:val="both"/>
        <w:rPr>
          <w:rFonts w:cs="Arial"/>
        </w:rPr>
      </w:pPr>
    </w:p>
    <w:p w:rsidR="00556C5C" w:rsidRDefault="00556C5C" w:rsidP="00556C5C">
      <w:pPr>
        <w:spacing w:line="360" w:lineRule="auto"/>
        <w:jc w:val="both"/>
        <w:rPr>
          <w:rFonts w:ascii="ArialMT" w:hAnsi="ArialMT"/>
        </w:rPr>
      </w:pPr>
      <w:r>
        <w:rPr>
          <w:rFonts w:cs="Arial"/>
        </w:rPr>
        <w:t>Art. 5º</w:t>
      </w:r>
      <w:r w:rsidR="00BC60D5">
        <w:rPr>
          <w:rFonts w:cs="Arial"/>
        </w:rPr>
        <w:t xml:space="preserve"> </w:t>
      </w:r>
      <w:r>
        <w:t>A Frente Parlamentar em Defesa da Criança, da Vida e da Família produzirá relatórios dos fóruns, simpósios, audiências públicas, seminários, estudos e reuniões para ampla divulgação na sociedade.</w:t>
      </w:r>
    </w:p>
    <w:p w:rsidR="0003639F" w:rsidRDefault="0003639F" w:rsidP="00556C5C">
      <w:pPr>
        <w:spacing w:line="360" w:lineRule="auto"/>
        <w:jc w:val="both"/>
      </w:pPr>
    </w:p>
    <w:p w:rsidR="00556C5C" w:rsidRDefault="00556C5C" w:rsidP="00556C5C">
      <w:pPr>
        <w:spacing w:line="360" w:lineRule="auto"/>
        <w:jc w:val="both"/>
      </w:pPr>
      <w:r>
        <w:t xml:space="preserve">Parágrafo Único. As atividades de que trata o </w:t>
      </w:r>
      <w:r>
        <w:rPr>
          <w:i/>
        </w:rPr>
        <w:t xml:space="preserve">"caput" </w:t>
      </w:r>
      <w:r>
        <w:t>desse artigo serão registradas e divulgadas por meio do Site Oficial da Câmara Municipal e demais mídias sociais.</w:t>
      </w:r>
    </w:p>
    <w:p w:rsidR="00556C5C" w:rsidRDefault="00556C5C" w:rsidP="00556C5C">
      <w:pPr>
        <w:spacing w:line="360" w:lineRule="auto"/>
        <w:jc w:val="both"/>
        <w:rPr>
          <w:rFonts w:cs="Arial"/>
        </w:rPr>
      </w:pPr>
    </w:p>
    <w:p w:rsidR="00556C5C" w:rsidRDefault="00556C5C" w:rsidP="00556C5C">
      <w:pPr>
        <w:spacing w:line="360" w:lineRule="auto"/>
        <w:jc w:val="both"/>
      </w:pPr>
      <w:r>
        <w:rPr>
          <w:rFonts w:cs="Arial"/>
        </w:rPr>
        <w:t xml:space="preserve">Art. 6º </w:t>
      </w:r>
      <w:r>
        <w:t xml:space="preserve">A Câmara Municipal de Piedade disponibilizará os meios </w:t>
      </w:r>
      <w:r>
        <w:rPr>
          <w:rFonts w:cs="Arial"/>
        </w:rPr>
        <w:t>necessários para realização das atividades de Frente Parlamentar.</w:t>
      </w:r>
    </w:p>
    <w:p w:rsidR="00556C5C" w:rsidRDefault="00556C5C" w:rsidP="00556C5C">
      <w:pPr>
        <w:spacing w:line="360" w:lineRule="auto"/>
        <w:jc w:val="both"/>
        <w:rPr>
          <w:rFonts w:cs="Arial"/>
        </w:rPr>
      </w:pPr>
    </w:p>
    <w:p w:rsidR="00556C5C" w:rsidRDefault="00556C5C" w:rsidP="00556C5C">
      <w:pPr>
        <w:spacing w:line="360" w:lineRule="auto"/>
        <w:jc w:val="both"/>
      </w:pPr>
      <w:r>
        <w:rPr>
          <w:rFonts w:cs="Arial"/>
        </w:rPr>
        <w:t xml:space="preserve">Art. 7º </w:t>
      </w:r>
      <w:r>
        <w:t xml:space="preserve">As despesas decorrentes da execução desta resolução correrão por conta das dotações orçamentárias próprias, suplementares </w:t>
      </w:r>
      <w:r>
        <w:rPr>
          <w:rFonts w:cs="Arial"/>
        </w:rPr>
        <w:t>se necessário.</w:t>
      </w:r>
    </w:p>
    <w:p w:rsidR="00556C5C" w:rsidRDefault="00556C5C" w:rsidP="00556C5C">
      <w:pPr>
        <w:spacing w:line="360" w:lineRule="auto"/>
        <w:jc w:val="both"/>
        <w:rPr>
          <w:rFonts w:cs="Arial"/>
        </w:rPr>
      </w:pPr>
    </w:p>
    <w:p w:rsidR="00556C5C" w:rsidRDefault="00556C5C" w:rsidP="00556C5C">
      <w:pPr>
        <w:spacing w:line="360" w:lineRule="auto"/>
        <w:jc w:val="both"/>
        <w:rPr>
          <w:rFonts w:cs="Arial"/>
        </w:rPr>
      </w:pPr>
      <w:r>
        <w:rPr>
          <w:rFonts w:cs="Arial"/>
        </w:rPr>
        <w:t>Art. 8º Esta Resolução entra em vigor na data da sua publicação.</w:t>
      </w:r>
    </w:p>
    <w:p w:rsidR="00556C5C" w:rsidRDefault="00556C5C" w:rsidP="00556C5C">
      <w:pPr>
        <w:spacing w:line="360" w:lineRule="auto"/>
        <w:jc w:val="both"/>
      </w:pPr>
    </w:p>
    <w:p w:rsidR="0003639F" w:rsidRDefault="0003639F" w:rsidP="00BC60D5">
      <w:pPr>
        <w:pStyle w:val="TableContents"/>
        <w:spacing w:after="283"/>
        <w:jc w:val="center"/>
      </w:pPr>
      <w:r>
        <w:t>Câmara Municipal de Piedade, 17 de dezembro de 2018.</w:t>
      </w:r>
    </w:p>
    <w:p w:rsidR="0003639F" w:rsidRDefault="0003639F" w:rsidP="00BC60D5">
      <w:pPr>
        <w:pStyle w:val="TableContents"/>
        <w:spacing w:after="283"/>
        <w:jc w:val="center"/>
      </w:pPr>
    </w:p>
    <w:p w:rsidR="0003639F" w:rsidRPr="008C0241" w:rsidRDefault="0003639F" w:rsidP="00BC60D5">
      <w:pPr>
        <w:jc w:val="center"/>
        <w:rPr>
          <w:rFonts w:cs="Times New Roman"/>
          <w:bCs/>
          <w:sz w:val="26"/>
          <w:szCs w:val="26"/>
        </w:rPr>
      </w:pPr>
      <w:r w:rsidRPr="008C0241">
        <w:rPr>
          <w:rFonts w:cs="Times New Roman"/>
          <w:sz w:val="26"/>
          <w:szCs w:val="26"/>
        </w:rPr>
        <w:t>Nelson Prestes de Oliveira</w:t>
      </w:r>
      <w:r>
        <w:rPr>
          <w:rFonts w:cs="Times New Roman"/>
          <w:sz w:val="26"/>
          <w:szCs w:val="26"/>
        </w:rPr>
        <w:br/>
      </w:r>
      <w:r w:rsidRPr="008C0241">
        <w:rPr>
          <w:rFonts w:cs="Times New Roman"/>
          <w:bCs/>
          <w:sz w:val="26"/>
          <w:szCs w:val="26"/>
        </w:rPr>
        <w:t>Presidente</w:t>
      </w:r>
    </w:p>
    <w:p w:rsidR="0003639F" w:rsidRPr="008C0241" w:rsidRDefault="0003639F" w:rsidP="00BC60D5">
      <w:pPr>
        <w:pStyle w:val="Standard"/>
        <w:jc w:val="center"/>
        <w:rPr>
          <w:rFonts w:cs="Times New Roman"/>
          <w:b/>
          <w:bCs/>
          <w:sz w:val="26"/>
          <w:szCs w:val="26"/>
        </w:rPr>
      </w:pPr>
    </w:p>
    <w:p w:rsidR="0003639F" w:rsidRPr="008C0241" w:rsidRDefault="0003639F" w:rsidP="00BC60D5">
      <w:pPr>
        <w:pStyle w:val="Standard"/>
        <w:jc w:val="center"/>
        <w:rPr>
          <w:rFonts w:cs="Times New Roman"/>
          <w:b/>
          <w:bCs/>
          <w:sz w:val="26"/>
          <w:szCs w:val="26"/>
        </w:rPr>
      </w:pPr>
    </w:p>
    <w:p w:rsidR="0003639F" w:rsidRPr="008C0241" w:rsidRDefault="0003639F" w:rsidP="00BC60D5">
      <w:pPr>
        <w:pStyle w:val="Standard"/>
        <w:jc w:val="center"/>
        <w:rPr>
          <w:rFonts w:cs="Times New Roman"/>
          <w:b/>
          <w:bCs/>
          <w:sz w:val="26"/>
          <w:szCs w:val="26"/>
        </w:rPr>
      </w:pPr>
    </w:p>
    <w:p w:rsidR="0003639F" w:rsidRPr="008C0241" w:rsidRDefault="0003639F" w:rsidP="00BC60D5">
      <w:pPr>
        <w:pStyle w:val="Standard"/>
        <w:jc w:val="center"/>
        <w:rPr>
          <w:rFonts w:cs="Times New Roman"/>
        </w:rPr>
      </w:pPr>
      <w:r w:rsidRPr="008C0241">
        <w:rPr>
          <w:rFonts w:cs="Times New Roman"/>
        </w:rPr>
        <w:t>Registrado e publicado na data supra.</w:t>
      </w:r>
    </w:p>
    <w:p w:rsidR="0003639F" w:rsidRPr="008C0241" w:rsidRDefault="0003639F" w:rsidP="00BC60D5">
      <w:pPr>
        <w:pStyle w:val="Standard"/>
        <w:jc w:val="center"/>
        <w:rPr>
          <w:rFonts w:cs="Times New Roman"/>
          <w:sz w:val="22"/>
          <w:szCs w:val="22"/>
        </w:rPr>
      </w:pPr>
    </w:p>
    <w:p w:rsidR="0003639F" w:rsidRPr="008C0241" w:rsidRDefault="0003639F" w:rsidP="00BC60D5">
      <w:pPr>
        <w:pStyle w:val="Standard"/>
        <w:jc w:val="center"/>
        <w:rPr>
          <w:rFonts w:cs="Times New Roman"/>
          <w:sz w:val="22"/>
          <w:szCs w:val="22"/>
        </w:rPr>
      </w:pPr>
    </w:p>
    <w:p w:rsidR="0003639F" w:rsidRPr="008C0241" w:rsidRDefault="0003639F" w:rsidP="00BC60D5">
      <w:pPr>
        <w:pStyle w:val="Standard"/>
        <w:jc w:val="center"/>
        <w:rPr>
          <w:rFonts w:cs="Times New Roman"/>
          <w:sz w:val="22"/>
          <w:szCs w:val="22"/>
        </w:rPr>
      </w:pPr>
    </w:p>
    <w:p w:rsidR="0003639F" w:rsidRPr="008C0241" w:rsidRDefault="0003639F" w:rsidP="00BC60D5">
      <w:pPr>
        <w:pStyle w:val="Standard"/>
        <w:jc w:val="center"/>
        <w:rPr>
          <w:rFonts w:cs="Times New Roman"/>
          <w:sz w:val="22"/>
          <w:szCs w:val="22"/>
        </w:rPr>
      </w:pPr>
      <w:r w:rsidRPr="008C0241">
        <w:rPr>
          <w:rFonts w:cs="Times New Roman"/>
          <w:sz w:val="22"/>
          <w:szCs w:val="22"/>
        </w:rPr>
        <w:t>Odilon Lemes da Silva</w:t>
      </w:r>
    </w:p>
    <w:p w:rsidR="0003639F" w:rsidRPr="008C0241" w:rsidRDefault="0003639F" w:rsidP="00BC60D5">
      <w:pPr>
        <w:pStyle w:val="Standard"/>
        <w:jc w:val="center"/>
        <w:rPr>
          <w:rFonts w:cs="Times New Roman"/>
          <w:sz w:val="22"/>
          <w:szCs w:val="22"/>
        </w:rPr>
      </w:pPr>
      <w:r w:rsidRPr="008C0241">
        <w:rPr>
          <w:rFonts w:cs="Times New Roman"/>
          <w:sz w:val="22"/>
          <w:szCs w:val="22"/>
        </w:rPr>
        <w:t>Secretário Administrativo</w:t>
      </w:r>
    </w:p>
    <w:p w:rsidR="0003639F" w:rsidRDefault="0003639F" w:rsidP="00BC60D5">
      <w:pPr>
        <w:pStyle w:val="Cabealho"/>
        <w:ind w:left="1368"/>
        <w:jc w:val="center"/>
        <w:rPr>
          <w:rFonts w:ascii="Arial" w:hAnsi="Arial"/>
          <w:color w:val="000000"/>
          <w:sz w:val="26"/>
          <w:szCs w:val="26"/>
        </w:rPr>
      </w:pPr>
    </w:p>
    <w:p w:rsidR="00556C5C" w:rsidRDefault="00556C5C" w:rsidP="00BC60D5">
      <w:pPr>
        <w:spacing w:line="360" w:lineRule="auto"/>
        <w:ind w:firstLine="1134"/>
        <w:jc w:val="center"/>
        <w:rPr>
          <w:rFonts w:eastAsia="Arial" w:cs="Arial"/>
        </w:rPr>
      </w:pPr>
    </w:p>
    <w:p w:rsidR="00556C5C" w:rsidRDefault="00556C5C" w:rsidP="00556C5C">
      <w:pPr>
        <w:spacing w:line="360" w:lineRule="auto"/>
        <w:ind w:firstLine="1134"/>
        <w:jc w:val="both"/>
        <w:rPr>
          <w:rFonts w:eastAsia="Arial" w:cs="Arial"/>
        </w:rPr>
      </w:pPr>
    </w:p>
    <w:p w:rsidR="00556C5C" w:rsidRDefault="00556C5C" w:rsidP="00556C5C">
      <w:pPr>
        <w:spacing w:line="360" w:lineRule="auto"/>
        <w:ind w:firstLine="1134"/>
        <w:jc w:val="both"/>
        <w:rPr>
          <w:rFonts w:eastAsia="Arial" w:cs="Arial"/>
        </w:rPr>
      </w:pPr>
    </w:p>
    <w:sectPr w:rsidR="00556C5C" w:rsidSect="00BC60D5">
      <w:headerReference w:type="default" r:id="rId6"/>
      <w:pgSz w:w="11906" w:h="16838"/>
      <w:pgMar w:top="2269" w:right="99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C5C" w:rsidRDefault="00556C5C" w:rsidP="00556C5C">
      <w:r>
        <w:separator/>
      </w:r>
    </w:p>
  </w:endnote>
  <w:endnote w:type="continuationSeparator" w:id="0">
    <w:p w:rsidR="00556C5C" w:rsidRDefault="00556C5C" w:rsidP="00556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;宋体">
    <w:altName w:val="Yu Gothic"/>
    <w:panose1 w:val="00000000000000000000"/>
    <w:charset w:val="80"/>
    <w:family w:val="roman"/>
    <w:notTrueType/>
    <w:pitch w:val="default"/>
  </w:font>
  <w:font w:name="Mangal;Mangal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C5C" w:rsidRDefault="00556C5C" w:rsidP="00556C5C">
      <w:r>
        <w:separator/>
      </w:r>
    </w:p>
  </w:footnote>
  <w:footnote w:type="continuationSeparator" w:id="0">
    <w:p w:rsidR="00556C5C" w:rsidRDefault="00556C5C" w:rsidP="00556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C5C" w:rsidRDefault="00556C5C" w:rsidP="00556C5C">
    <w:pPr>
      <w:spacing w:before="113" w:line="100" w:lineRule="atLeast"/>
      <w:jc w:val="center"/>
    </w:pPr>
    <w:r>
      <w:rPr>
        <w:noProof/>
      </w:rPr>
      <w:drawing>
        <wp:anchor distT="0" distB="0" distL="0" distR="0" simplePos="0" relativeHeight="251659264" behindDoc="1" locked="0" layoutInCell="1" allowOverlap="1" wp14:anchorId="3A9915A6" wp14:editId="1DE0463E">
          <wp:simplePos x="0" y="0"/>
          <wp:positionH relativeFrom="column">
            <wp:posOffset>-104775</wp:posOffset>
          </wp:positionH>
          <wp:positionV relativeFrom="paragraph">
            <wp:posOffset>114300</wp:posOffset>
          </wp:positionV>
          <wp:extent cx="1053465" cy="768350"/>
          <wp:effectExtent l="0" t="0" r="0" b="0"/>
          <wp:wrapNone/>
          <wp:docPr id="7" name="figuras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s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53465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48"/>
        <w:szCs w:val="48"/>
      </w:rPr>
      <w:t xml:space="preserve">      </w:t>
    </w:r>
    <w:r>
      <w:rPr>
        <w:sz w:val="44"/>
        <w:szCs w:val="44"/>
      </w:rPr>
      <w:t>Câmara Municipal de Piedade</w:t>
    </w:r>
    <w:r>
      <w:rPr>
        <w:sz w:val="44"/>
        <w:szCs w:val="44"/>
      </w:rPr>
      <w:br/>
      <w:t xml:space="preserve">        </w:t>
    </w:r>
    <w:r>
      <w:rPr>
        <w:sz w:val="16"/>
        <w:szCs w:val="16"/>
      </w:rPr>
      <w:t>Praça Coronel João Rosa, 26 - Centro - Piedade - SP - CEP 18170-000</w:t>
    </w:r>
  </w:p>
  <w:p w:rsidR="00556C5C" w:rsidRDefault="00556C5C" w:rsidP="00556C5C">
    <w:pPr>
      <w:spacing w:line="100" w:lineRule="atLeast"/>
      <w:ind w:left="992"/>
      <w:rPr>
        <w:sz w:val="16"/>
        <w:szCs w:val="16"/>
      </w:rPr>
    </w:pPr>
    <w:r>
      <w:rPr>
        <w:sz w:val="16"/>
        <w:szCs w:val="16"/>
      </w:rPr>
      <w:t xml:space="preserve">                                                Telefone: (15) 3244-1377 - Site: www.camarapiedade.sp.gov.br</w:t>
    </w:r>
  </w:p>
  <w:p w:rsidR="00556C5C" w:rsidRDefault="00556C5C" w:rsidP="00556C5C">
    <w:pPr>
      <w:jc w:val="center"/>
    </w:pPr>
    <w:r>
      <w:rPr>
        <w:b/>
        <w:bCs/>
        <w:sz w:val="16"/>
        <w:szCs w:val="16"/>
      </w:rPr>
      <w:t xml:space="preserve">                             E-mail: </w:t>
    </w:r>
    <w:hyperlink r:id="rId2" w:tgtFrame="_top">
      <w:r>
        <w:rPr>
          <w:rStyle w:val="LinkdaInternet"/>
          <w:b/>
          <w:bCs/>
          <w:sz w:val="16"/>
          <w:szCs w:val="16"/>
        </w:rPr>
        <w:t>contato@camarapiedade.sp.gov.br</w:t>
      </w:r>
    </w:hyperlink>
  </w:p>
  <w:p w:rsidR="00556C5C" w:rsidRDefault="00556C5C">
    <w:pPr>
      <w:pStyle w:val="Cabealho"/>
    </w:pPr>
  </w:p>
  <w:p w:rsidR="00556C5C" w:rsidRDefault="00556C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C5C"/>
    <w:rsid w:val="0003639F"/>
    <w:rsid w:val="00046732"/>
    <w:rsid w:val="00205417"/>
    <w:rsid w:val="00334C26"/>
    <w:rsid w:val="004137FB"/>
    <w:rsid w:val="004B1F71"/>
    <w:rsid w:val="004B53BA"/>
    <w:rsid w:val="00556C5C"/>
    <w:rsid w:val="00600583"/>
    <w:rsid w:val="00751BA1"/>
    <w:rsid w:val="00BC60D5"/>
    <w:rsid w:val="00CA17EE"/>
    <w:rsid w:val="00E05C59"/>
    <w:rsid w:val="00E3594D"/>
    <w:rsid w:val="00F15D86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7AA46A"/>
  <w15:chartTrackingRefBased/>
  <w15:docId w15:val="{8E5C29F3-7E99-4C3E-8899-828C6E91B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6C5C"/>
    <w:pPr>
      <w:widowControl w:val="0"/>
      <w:suppressAutoHyphens/>
      <w:spacing w:after="0" w:line="240" w:lineRule="auto"/>
    </w:pPr>
    <w:rPr>
      <w:rFonts w:ascii="Times New Roman" w:eastAsia="SimSun;宋体" w:hAnsi="Times New Roman" w:cs="Mangal;Mangal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56C5C"/>
    <w:pPr>
      <w:ind w:left="720"/>
      <w:contextualSpacing/>
    </w:pPr>
    <w:rPr>
      <w:rFonts w:cs="Mangal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556C5C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556C5C"/>
    <w:rPr>
      <w:rFonts w:ascii="Times New Roman" w:eastAsia="SimSun;宋体" w:hAnsi="Times New Roman" w:cs="Mangal"/>
      <w:kern w:val="2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556C5C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556C5C"/>
    <w:rPr>
      <w:rFonts w:ascii="Times New Roman" w:eastAsia="SimSun;宋体" w:hAnsi="Times New Roman" w:cs="Mangal"/>
      <w:kern w:val="2"/>
      <w:sz w:val="24"/>
      <w:szCs w:val="21"/>
      <w:lang w:eastAsia="zh-CN" w:bidi="hi-IN"/>
    </w:rPr>
  </w:style>
  <w:style w:type="character" w:customStyle="1" w:styleId="LinkdaInternet">
    <w:name w:val="Link da Internet"/>
    <w:rsid w:val="00556C5C"/>
    <w:rPr>
      <w:color w:val="000080"/>
      <w:u w:val="single"/>
    </w:rPr>
  </w:style>
  <w:style w:type="paragraph" w:customStyle="1" w:styleId="Standard">
    <w:name w:val="Standard"/>
    <w:rsid w:val="000363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03639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to@camarapiedade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521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3</cp:revision>
  <cp:lastPrinted>2018-12-13T11:42:00Z</cp:lastPrinted>
  <dcterms:created xsi:type="dcterms:W3CDTF">2018-12-12T17:53:00Z</dcterms:created>
  <dcterms:modified xsi:type="dcterms:W3CDTF">2018-12-18T10:53:00Z</dcterms:modified>
</cp:coreProperties>
</file>