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F790C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9E7106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04.12</w:t>
      </w:r>
      <w:r w:rsidR="00B701C7">
        <w:rPr>
          <w:rFonts w:ascii="Times New Roman" w:hAnsi="Times New Roman" w:cs="Times New Roman"/>
          <w:b/>
          <w:sz w:val="24"/>
          <w:szCs w:val="24"/>
          <w:u w:val="single"/>
        </w:rPr>
        <w:t>.2023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E3071" w:rsidRDefault="00DE3071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F790C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F2DF6" w:rsidRDefault="006F2DF6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F2DF6" w:rsidRDefault="00C96515" w:rsidP="006F2DF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</w:t>
      </w:r>
      <w:r w:rsidR="006F2DF6">
        <w:rPr>
          <w:rFonts w:ascii="Times New Roman" w:hAnsi="Times New Roman" w:cs="Times New Roman"/>
          <w:sz w:val="24"/>
          <w:szCs w:val="24"/>
        </w:rPr>
        <w:t>rd</w:t>
      </w:r>
      <w:r w:rsidR="009E7106">
        <w:rPr>
          <w:rFonts w:ascii="Times New Roman" w:hAnsi="Times New Roman" w:cs="Times New Roman"/>
          <w:sz w:val="24"/>
          <w:szCs w:val="24"/>
        </w:rPr>
        <w:t>inária anterior, realizada em 27</w:t>
      </w:r>
      <w:r w:rsidR="006F2DF6">
        <w:rPr>
          <w:rFonts w:ascii="Times New Roman" w:hAnsi="Times New Roman" w:cs="Times New Roman"/>
          <w:sz w:val="24"/>
          <w:szCs w:val="24"/>
        </w:rPr>
        <w:t>.11.2023.</w:t>
      </w:r>
    </w:p>
    <w:p w:rsidR="006F2DF6" w:rsidRDefault="006F2DF6" w:rsidP="006F2DF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Pr="008D5FB2" w:rsidRDefault="00075C5D" w:rsidP="008D5FB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F5CE8" w:rsidRDefault="004F5CE8" w:rsidP="004F5CE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CE8" w:rsidRDefault="004F5CE8" w:rsidP="004F5CE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CE8" w:rsidRPr="008A0699" w:rsidRDefault="004F5CE8" w:rsidP="004F5CE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●   PROJETO DE LEI Nº 083</w:t>
      </w:r>
      <w:r w:rsidRPr="00A523B9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F5CE8">
        <w:rPr>
          <w:rFonts w:ascii="Times New Roman" w:hAnsi="Times New Roman" w:cs="Times New Roman"/>
          <w:sz w:val="24"/>
          <w:szCs w:val="24"/>
        </w:rPr>
        <w:t>de autoria do Poder Executivo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4F5CE8">
        <w:rPr>
          <w:rFonts w:ascii="Times New Roman" w:hAnsi="Times New Roman" w:cs="Times New Roman"/>
          <w:sz w:val="24"/>
          <w:szCs w:val="24"/>
        </w:rPr>
        <w:t>que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4F5C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ltera emendas parlamentares de bancadas </w:t>
      </w:r>
      <w:proofErr w:type="spellStart"/>
      <w:r w:rsidRPr="004F5CE8">
        <w:rPr>
          <w:rFonts w:ascii="Times New Roman" w:eastAsia="Times New Roman" w:hAnsi="Times New Roman" w:cs="Times New Roman"/>
          <w:sz w:val="24"/>
          <w:szCs w:val="24"/>
          <w:lang w:eastAsia="pt-BR"/>
        </w:rPr>
        <w:t>nºs</w:t>
      </w:r>
      <w:proofErr w:type="spellEnd"/>
      <w:r w:rsidRPr="004F5CE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35 e 37 constantes na lei municipal nº 2407, de 21 de dezembro de 2022, que dispõe sobre a lei orçamentaria anual para o exercício financeiro 2023, e 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8A06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A0699" w:rsidRPr="008A069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</w:t>
      </w:r>
      <w:r w:rsidR="008A069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QUERIMENTO DE URGÊNCIA ESPECIAL).</w:t>
      </w:r>
    </w:p>
    <w:p w:rsidR="002D5BE2" w:rsidRPr="008A0699" w:rsidRDefault="002D5BE2" w:rsidP="004F5CE8">
      <w:pPr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F5CE8" w:rsidRPr="004F5CE8" w:rsidRDefault="004F5CE8" w:rsidP="004F5CE8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4847" w:rsidRDefault="005822B1" w:rsidP="000E484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63</w:t>
      </w:r>
      <w:bookmarkStart w:id="0" w:name="_GoBack"/>
      <w:bookmarkEnd w:id="0"/>
      <w:r w:rsidR="000E4847">
        <w:rPr>
          <w:rFonts w:ascii="Times New Roman" w:hAnsi="Times New Roman" w:cs="Times New Roman"/>
          <w:b/>
          <w:sz w:val="24"/>
          <w:szCs w:val="24"/>
        </w:rPr>
        <w:t>-</w:t>
      </w:r>
      <w:r w:rsidR="000E4847" w:rsidRPr="00A523B9">
        <w:rPr>
          <w:rFonts w:ascii="Times New Roman" w:hAnsi="Times New Roman" w:cs="Times New Roman"/>
          <w:b/>
          <w:sz w:val="24"/>
          <w:szCs w:val="24"/>
        </w:rPr>
        <w:t>LE/2023</w:t>
      </w:r>
      <w:r w:rsidR="000E4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4847" w:rsidRPr="00A523B9">
        <w:rPr>
          <w:rFonts w:ascii="Times New Roman" w:hAnsi="Times New Roman" w:cs="Times New Roman"/>
          <w:sz w:val="24"/>
          <w:szCs w:val="24"/>
        </w:rPr>
        <w:t xml:space="preserve">de autoria do Vereador Fabio do Agem, </w:t>
      </w:r>
      <w:r w:rsidR="000E4847" w:rsidRPr="000E484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Autoriza o Poder Executivo, por intermédio do departamento de água, esgoto e serviços urbanos, a receber doações de seus usuários à Associação </w:t>
      </w:r>
      <w:proofErr w:type="spellStart"/>
      <w:r w:rsidR="007940AD">
        <w:t>Camponovense</w:t>
      </w:r>
      <w:proofErr w:type="spellEnd"/>
      <w:r w:rsidR="007940AD">
        <w:t xml:space="preserve"> de Futsal - ACF</w:t>
      </w:r>
      <w:r w:rsidR="007940AD" w:rsidRPr="000E484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E4847" w:rsidRPr="000E4847">
        <w:rPr>
          <w:rFonts w:ascii="Times New Roman" w:eastAsia="Times New Roman" w:hAnsi="Times New Roman" w:cs="Times New Roman"/>
          <w:sz w:val="24"/>
          <w:szCs w:val="24"/>
          <w:lang w:eastAsia="pt-BR"/>
        </w:rPr>
        <w:t>de Campo Novo do Parecis-MT, e dá outras providências.</w:t>
      </w:r>
    </w:p>
    <w:p w:rsidR="000B17DD" w:rsidRDefault="000B17DD" w:rsidP="000B17D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17DD" w:rsidRPr="000B17DD" w:rsidRDefault="000B17DD" w:rsidP="000B17DD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17DD" w:rsidRPr="000B17DD" w:rsidRDefault="007940AD" w:rsidP="000B17D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17DD">
        <w:rPr>
          <w:rFonts w:ascii="Times New Roman" w:hAnsi="Times New Roman" w:cs="Times New Roman"/>
          <w:b/>
          <w:sz w:val="24"/>
          <w:szCs w:val="24"/>
        </w:rPr>
        <w:t>REQUERIMENTO Nº 129/2023</w:t>
      </w:r>
      <w:r w:rsidRPr="000B17DD">
        <w:rPr>
          <w:rFonts w:ascii="Times New Roman" w:hAnsi="Times New Roman" w:cs="Times New Roman"/>
          <w:bCs/>
          <w:sz w:val="24"/>
          <w:szCs w:val="24"/>
        </w:rPr>
        <w:t>,</w:t>
      </w:r>
      <w:r w:rsidR="000B17D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17DD" w:rsidRPr="000B17DD">
        <w:rPr>
          <w:rFonts w:ascii="Times New Roman" w:hAnsi="Times New Roman" w:cs="Times New Roman"/>
          <w:bCs/>
          <w:sz w:val="24"/>
          <w:szCs w:val="24"/>
        </w:rPr>
        <w:t>de autoria de</w:t>
      </w:r>
      <w:r w:rsidRPr="000B17DD">
        <w:rPr>
          <w:rFonts w:ascii="Times New Roman" w:hAnsi="Times New Roman" w:cs="Times New Roman"/>
          <w:bCs/>
          <w:sz w:val="24"/>
          <w:szCs w:val="24"/>
        </w:rPr>
        <w:t xml:space="preserve"> todos Vereadores </w:t>
      </w:r>
      <w:r w:rsidR="000B17DD" w:rsidRPr="000B17DD">
        <w:rPr>
          <w:rFonts w:ascii="Times New Roman" w:hAnsi="Times New Roman" w:cs="Times New Roman"/>
          <w:bCs/>
          <w:sz w:val="24"/>
          <w:szCs w:val="24"/>
        </w:rPr>
        <w:t>Subscritores</w:t>
      </w:r>
      <w:r w:rsidRPr="000B17DD">
        <w:rPr>
          <w:rFonts w:ascii="Times New Roman" w:hAnsi="Times New Roman" w:cs="Times New Roman"/>
          <w:bCs/>
          <w:sz w:val="24"/>
          <w:szCs w:val="24"/>
        </w:rPr>
        <w:t>,</w:t>
      </w:r>
      <w:r w:rsidR="000B17DD" w:rsidRPr="000B17DD">
        <w:rPr>
          <w:rFonts w:ascii="Times New Roman" w:hAnsi="Times New Roman" w:cs="Times New Roman"/>
          <w:bCs/>
          <w:sz w:val="24"/>
          <w:szCs w:val="24"/>
        </w:rPr>
        <w:t xml:space="preserve"> que seja encaminhada a casa de leis, os relatórios a baixa do período de janeiro de 2021 a novembro de 2023 dos agentes de trânsitos municipal.</w:t>
      </w:r>
    </w:p>
    <w:p w:rsidR="00DA7176" w:rsidRPr="000B17DD" w:rsidRDefault="00DA7176" w:rsidP="000B17D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67F6" w:rsidRPr="00983867" w:rsidRDefault="000767F6" w:rsidP="00B90E53">
      <w:pPr>
        <w:ind w:left="720"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DE340A" w:rsidRDefault="00075C5D" w:rsidP="00DE340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CF790C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53551" w:rsidRPr="00104F89" w:rsidRDefault="00053551" w:rsidP="00104F89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8093D" w:rsidRPr="00053551" w:rsidRDefault="0068093D" w:rsidP="00053551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F112E" w:rsidRDefault="004344CC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B1B2B">
        <w:rPr>
          <w:rFonts w:ascii="Times New Roman" w:hAnsi="Times New Roman" w:cs="Times New Roman"/>
          <w:sz w:val="18"/>
          <w:szCs w:val="18"/>
        </w:rPr>
        <w:t>●</w:t>
      </w:r>
      <w:r w:rsidR="00DA0BC7">
        <w:rPr>
          <w:rFonts w:ascii="Times New Roman" w:hAnsi="Times New Roman" w:cs="Times New Roman"/>
          <w:sz w:val="24"/>
          <w:szCs w:val="24"/>
        </w:rPr>
        <w:t xml:space="preserve">  Segunda</w:t>
      </w:r>
      <w:proofErr w:type="gramEnd"/>
      <w:r w:rsidR="003B29E9" w:rsidRPr="0068093D">
        <w:rPr>
          <w:rFonts w:ascii="Times New Roman" w:hAnsi="Times New Roman" w:cs="Times New Roman"/>
          <w:sz w:val="24"/>
          <w:szCs w:val="24"/>
        </w:rPr>
        <w:t xml:space="preserve"> </w:t>
      </w:r>
      <w:r w:rsidR="00053551" w:rsidRPr="0068093D">
        <w:rPr>
          <w:rFonts w:ascii="Times New Roman" w:hAnsi="Times New Roman" w:cs="Times New Roman"/>
          <w:sz w:val="24"/>
          <w:szCs w:val="24"/>
        </w:rPr>
        <w:t>Discussão</w:t>
      </w:r>
      <w:r w:rsidR="003B29E9" w:rsidRPr="0068093D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43</w:t>
      </w:r>
      <w:r w:rsidR="003B29E9" w:rsidRPr="0068093D">
        <w:rPr>
          <w:rFonts w:ascii="Times New Roman" w:hAnsi="Times New Roman" w:cs="Times New Roman"/>
          <w:b/>
          <w:sz w:val="24"/>
          <w:szCs w:val="24"/>
        </w:rPr>
        <w:t>/2023-LE</w:t>
      </w:r>
      <w:r w:rsidR="003B29E9" w:rsidRPr="0068093D">
        <w:rPr>
          <w:rFonts w:ascii="Times New Roman" w:hAnsi="Times New Roman" w:cs="Times New Roman"/>
          <w:bCs/>
          <w:sz w:val="24"/>
          <w:szCs w:val="24"/>
        </w:rPr>
        <w:t>,</w:t>
      </w:r>
      <w:r w:rsidR="004A7112">
        <w:rPr>
          <w:rFonts w:ascii="Times New Roman" w:hAnsi="Times New Roman" w:cs="Times New Roman"/>
          <w:bCs/>
          <w:sz w:val="24"/>
          <w:szCs w:val="24"/>
        </w:rPr>
        <w:t xml:space="preserve"> de a</w:t>
      </w:r>
      <w:r w:rsidR="00983867">
        <w:rPr>
          <w:rFonts w:ascii="Times New Roman" w:hAnsi="Times New Roman" w:cs="Times New Roman"/>
          <w:bCs/>
          <w:sz w:val="24"/>
          <w:szCs w:val="24"/>
        </w:rPr>
        <w:t xml:space="preserve">utoria do vereador </w:t>
      </w:r>
      <w:proofErr w:type="spellStart"/>
      <w:r w:rsidR="00983867"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 w:rsidR="00983867">
        <w:rPr>
          <w:rFonts w:ascii="Times New Roman" w:hAnsi="Times New Roman" w:cs="Times New Roman"/>
          <w:bCs/>
          <w:sz w:val="24"/>
          <w:szCs w:val="24"/>
        </w:rPr>
        <w:t xml:space="preserve"> Lopes Beiral</w:t>
      </w:r>
      <w:r w:rsidRPr="004344C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Denomina de Escola de Ensino Fundamental Prof. Domingos Sávio Belo do Nascimento a escola localizada na quadra 46 do Bairro Jardim Itália, nesta cidade.</w:t>
      </w:r>
    </w:p>
    <w:p w:rsidR="00B90E53" w:rsidRDefault="00B90E53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344CC" w:rsidRPr="004344CC" w:rsidRDefault="004344CC" w:rsidP="00D506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5CE8" w:rsidRDefault="00FF112E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DB1B2B">
        <w:rPr>
          <w:rFonts w:ascii="Times New Roman" w:hAnsi="Times New Roman" w:cs="Times New Roman"/>
          <w:sz w:val="18"/>
          <w:szCs w:val="18"/>
        </w:rPr>
        <w:t>●</w:t>
      </w:r>
      <w:r w:rsidR="00DB1B2B">
        <w:rPr>
          <w:rFonts w:ascii="Times New Roman" w:hAnsi="Times New Roman" w:cs="Times New Roman"/>
          <w:sz w:val="24"/>
          <w:szCs w:val="24"/>
        </w:rPr>
        <w:t xml:space="preserve"> </w:t>
      </w:r>
      <w:r w:rsidR="002D7EA5">
        <w:rPr>
          <w:rFonts w:ascii="Times New Roman" w:hAnsi="Times New Roman" w:cs="Times New Roman"/>
          <w:sz w:val="24"/>
          <w:szCs w:val="24"/>
        </w:rPr>
        <w:t xml:space="preserve"> </w:t>
      </w:r>
      <w:r w:rsidR="00DA0BC7">
        <w:rPr>
          <w:rFonts w:ascii="Times New Roman" w:hAnsi="Times New Roman" w:cs="Times New Roman"/>
          <w:sz w:val="24"/>
          <w:szCs w:val="24"/>
        </w:rPr>
        <w:t>Segunda</w:t>
      </w:r>
      <w:proofErr w:type="gramEnd"/>
      <w:r w:rsidRPr="0068093D">
        <w:rPr>
          <w:rFonts w:ascii="Times New Roman" w:hAnsi="Times New Roman" w:cs="Times New Roman"/>
          <w:sz w:val="24"/>
          <w:szCs w:val="24"/>
        </w:rPr>
        <w:t xml:space="preserve">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46</w:t>
      </w:r>
      <w:r w:rsidRPr="0068093D">
        <w:rPr>
          <w:rFonts w:ascii="Times New Roman" w:hAnsi="Times New Roman" w:cs="Times New Roman"/>
          <w:b/>
          <w:sz w:val="24"/>
          <w:szCs w:val="24"/>
        </w:rPr>
        <w:t>/2023-LE</w:t>
      </w:r>
      <w:r w:rsidR="0098386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83867">
        <w:rPr>
          <w:rFonts w:ascii="Times New Roman" w:hAnsi="Times New Roman" w:cs="Times New Roman"/>
          <w:bCs/>
          <w:sz w:val="24"/>
          <w:szCs w:val="24"/>
        </w:rPr>
        <w:t xml:space="preserve">de autoria do vereador </w:t>
      </w:r>
      <w:proofErr w:type="spellStart"/>
      <w:r w:rsidR="00983867">
        <w:rPr>
          <w:rFonts w:ascii="Times New Roman" w:hAnsi="Times New Roman" w:cs="Times New Roman"/>
          <w:bCs/>
          <w:sz w:val="24"/>
          <w:szCs w:val="24"/>
        </w:rPr>
        <w:t>Deilson</w:t>
      </w:r>
      <w:proofErr w:type="spellEnd"/>
      <w:r w:rsidR="00983867">
        <w:rPr>
          <w:rFonts w:ascii="Times New Roman" w:hAnsi="Times New Roman" w:cs="Times New Roman"/>
          <w:bCs/>
          <w:sz w:val="24"/>
          <w:szCs w:val="24"/>
        </w:rPr>
        <w:t xml:space="preserve"> Lopes Beiral,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11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Altera a Lei nº 2.473, de 31 de agosto de 2023, que dispõe sobre a participação de artistas locais na abertura de eventos promovidos ou </w:t>
      </w:r>
    </w:p>
    <w:p w:rsidR="004F5CE8" w:rsidRDefault="004F5CE8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5CE8" w:rsidRDefault="004F5CE8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F112E" w:rsidRDefault="00603308" w:rsidP="00FF112E">
      <w:pPr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patrocinado</w:t>
      </w:r>
      <w:r w:rsidR="00941C11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F112E" w:rsidRPr="00FF112E">
        <w:rPr>
          <w:rFonts w:ascii="Times New Roman" w:eastAsia="Times New Roman" w:hAnsi="Times New Roman" w:cs="Times New Roman"/>
          <w:sz w:val="24"/>
          <w:szCs w:val="24"/>
          <w:lang w:eastAsia="pt-BR"/>
        </w:rPr>
        <w:t>pelo Poder Público Municipal no âmbito do Município de Campo Novo do Parecis, e dá outras providências.</w:t>
      </w:r>
    </w:p>
    <w:p w:rsidR="00A37C14" w:rsidRDefault="00A37C14" w:rsidP="002D7EA5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701C7" w:rsidRDefault="0017254F" w:rsidP="0017254F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●  </w:t>
      </w:r>
      <w:r w:rsidR="00964623">
        <w:rPr>
          <w:rFonts w:ascii="Times New Roman" w:hAnsi="Times New Roman" w:cs="Times New Roman"/>
          <w:sz w:val="24"/>
          <w:szCs w:val="24"/>
        </w:rPr>
        <w:t>Sessão</w:t>
      </w:r>
      <w:proofErr w:type="gramEnd"/>
      <w:r w:rsidR="00964623">
        <w:rPr>
          <w:rFonts w:ascii="Times New Roman" w:hAnsi="Times New Roman" w:cs="Times New Roman"/>
          <w:sz w:val="24"/>
          <w:szCs w:val="24"/>
        </w:rPr>
        <w:t xml:space="preserve"> de J</w:t>
      </w:r>
      <w:r w:rsidRPr="0017254F">
        <w:rPr>
          <w:rFonts w:ascii="Times New Roman" w:hAnsi="Times New Roman" w:cs="Times New Roman"/>
          <w:sz w:val="24"/>
          <w:szCs w:val="24"/>
        </w:rPr>
        <w:t xml:space="preserve">ulgamento da Comissão Processante 001/2023, em face do Vereador </w:t>
      </w:r>
      <w:r>
        <w:rPr>
          <w:rFonts w:ascii="Times New Roman" w:hAnsi="Times New Roman" w:cs="Times New Roman"/>
          <w:sz w:val="24"/>
          <w:szCs w:val="24"/>
        </w:rPr>
        <w:t xml:space="preserve">Jorge </w:t>
      </w:r>
      <w:r w:rsidRPr="0017254F">
        <w:rPr>
          <w:rFonts w:ascii="Times New Roman" w:hAnsi="Times New Roman" w:cs="Times New Roman"/>
          <w:sz w:val="24"/>
          <w:szCs w:val="24"/>
        </w:rPr>
        <w:t>Itamar</w:t>
      </w:r>
      <w:r>
        <w:rPr>
          <w:rFonts w:ascii="Times New Roman" w:hAnsi="Times New Roman" w:cs="Times New Roman"/>
          <w:sz w:val="24"/>
          <w:szCs w:val="24"/>
        </w:rPr>
        <w:t xml:space="preserve"> Rodrigues</w:t>
      </w:r>
      <w:r w:rsidRPr="0017254F">
        <w:rPr>
          <w:rFonts w:ascii="Times New Roman" w:hAnsi="Times New Roman" w:cs="Times New Roman"/>
          <w:sz w:val="24"/>
          <w:szCs w:val="24"/>
        </w:rPr>
        <w:t>, por quebra de decoro parlamentar.</w:t>
      </w:r>
    </w:p>
    <w:p w:rsidR="0017254F" w:rsidRPr="00104F89" w:rsidRDefault="0017254F" w:rsidP="00104F8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CF790C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68093D">
        <w:rPr>
          <w:rFonts w:ascii="Times New Roman" w:hAnsi="Times New Roman" w:cs="Times New Roman"/>
          <w:b/>
          <w:sz w:val="24"/>
          <w:szCs w:val="24"/>
        </w:rPr>
        <w:t xml:space="preserve">essão ordinária: </w:t>
      </w:r>
      <w:r w:rsidR="002D7EA5">
        <w:rPr>
          <w:rFonts w:ascii="Times New Roman" w:hAnsi="Times New Roman" w:cs="Times New Roman"/>
          <w:b/>
          <w:sz w:val="24"/>
          <w:szCs w:val="24"/>
        </w:rPr>
        <w:t>11</w:t>
      </w:r>
      <w:r w:rsidR="006F2DF6">
        <w:rPr>
          <w:rFonts w:ascii="Times New Roman" w:hAnsi="Times New Roman" w:cs="Times New Roman"/>
          <w:b/>
          <w:sz w:val="24"/>
          <w:szCs w:val="24"/>
        </w:rPr>
        <w:t>.</w:t>
      </w:r>
      <w:r w:rsidR="009D43EC">
        <w:rPr>
          <w:rFonts w:ascii="Times New Roman" w:hAnsi="Times New Roman" w:cs="Times New Roman"/>
          <w:b/>
          <w:sz w:val="24"/>
          <w:szCs w:val="24"/>
        </w:rPr>
        <w:t>12.</w:t>
      </w:r>
      <w:r w:rsidR="006F2DF6">
        <w:rPr>
          <w:rFonts w:ascii="Times New Roman" w:hAnsi="Times New Roman" w:cs="Times New Roman"/>
          <w:b/>
          <w:sz w:val="24"/>
          <w:szCs w:val="24"/>
        </w:rPr>
        <w:t>2023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75C5D">
      <w:pPr>
        <w:ind w:right="-96"/>
      </w:pPr>
    </w:p>
    <w:p w:rsidR="002D2E1A" w:rsidRPr="00075C5D" w:rsidRDefault="002D2E1A" w:rsidP="00075C5D"/>
    <w:sectPr w:rsidR="002D2E1A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375" w:rsidRDefault="00302375">
      <w:r>
        <w:separator/>
      </w:r>
    </w:p>
  </w:endnote>
  <w:endnote w:type="continuationSeparator" w:id="0">
    <w:p w:rsidR="00302375" w:rsidRDefault="0030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CF790C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203016503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375" w:rsidRDefault="00302375">
      <w:r>
        <w:separator/>
      </w:r>
    </w:p>
  </w:footnote>
  <w:footnote w:type="continuationSeparator" w:id="0">
    <w:p w:rsidR="00302375" w:rsidRDefault="0030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CF790C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89D2C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48B0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46B6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44D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6C45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60BA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E23F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6234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9294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FAAEB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F0EEA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8CE4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36EE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3AA3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7670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DA2A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86F8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0E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4CA9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71043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84D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2425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42E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AE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F411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1049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C0C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B215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6AF6B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8EE8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9A83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26F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0CC9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3CC2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AC8F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B819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42B0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5D88C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48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A030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E65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08C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3CB1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7AED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D6D3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4F3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284424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18E9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0231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F0D6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C276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01F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B03D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1638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49D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10669A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B8DE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2835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617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783E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C5E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92AB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98CE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1E40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3551"/>
    <w:rsid w:val="00075C5D"/>
    <w:rsid w:val="000767F6"/>
    <w:rsid w:val="00076C5D"/>
    <w:rsid w:val="00090D90"/>
    <w:rsid w:val="000B17DD"/>
    <w:rsid w:val="000B3B4C"/>
    <w:rsid w:val="000E4847"/>
    <w:rsid w:val="00104F89"/>
    <w:rsid w:val="001508E6"/>
    <w:rsid w:val="0017254F"/>
    <w:rsid w:val="001915A3"/>
    <w:rsid w:val="001C5FB7"/>
    <w:rsid w:val="001E18A1"/>
    <w:rsid w:val="002048E0"/>
    <w:rsid w:val="002157C7"/>
    <w:rsid w:val="00217F62"/>
    <w:rsid w:val="002576F5"/>
    <w:rsid w:val="00267835"/>
    <w:rsid w:val="00276676"/>
    <w:rsid w:val="002A2E12"/>
    <w:rsid w:val="002D2E1A"/>
    <w:rsid w:val="002D5BE2"/>
    <w:rsid w:val="002D7EA5"/>
    <w:rsid w:val="00302375"/>
    <w:rsid w:val="003156BA"/>
    <w:rsid w:val="00394833"/>
    <w:rsid w:val="003B29E9"/>
    <w:rsid w:val="003D3AA8"/>
    <w:rsid w:val="00402537"/>
    <w:rsid w:val="004344CC"/>
    <w:rsid w:val="004A7112"/>
    <w:rsid w:val="004F5CE8"/>
    <w:rsid w:val="00525CB7"/>
    <w:rsid w:val="005822B1"/>
    <w:rsid w:val="00592980"/>
    <w:rsid w:val="005972B3"/>
    <w:rsid w:val="00603308"/>
    <w:rsid w:val="00620160"/>
    <w:rsid w:val="0068093D"/>
    <w:rsid w:val="006F2DF6"/>
    <w:rsid w:val="0072799A"/>
    <w:rsid w:val="007940AD"/>
    <w:rsid w:val="007B6B65"/>
    <w:rsid w:val="007D3221"/>
    <w:rsid w:val="008A0699"/>
    <w:rsid w:val="008D5FB2"/>
    <w:rsid w:val="00941C11"/>
    <w:rsid w:val="00964623"/>
    <w:rsid w:val="009656B8"/>
    <w:rsid w:val="00983867"/>
    <w:rsid w:val="009D43EC"/>
    <w:rsid w:val="009E4106"/>
    <w:rsid w:val="009E7106"/>
    <w:rsid w:val="00A37C14"/>
    <w:rsid w:val="00A503DA"/>
    <w:rsid w:val="00A523B9"/>
    <w:rsid w:val="00A906D8"/>
    <w:rsid w:val="00AB5A74"/>
    <w:rsid w:val="00AC168D"/>
    <w:rsid w:val="00AD0F53"/>
    <w:rsid w:val="00B2322D"/>
    <w:rsid w:val="00B251B4"/>
    <w:rsid w:val="00B27FF0"/>
    <w:rsid w:val="00B701C7"/>
    <w:rsid w:val="00B90E53"/>
    <w:rsid w:val="00BA6BB0"/>
    <w:rsid w:val="00C21A79"/>
    <w:rsid w:val="00C62174"/>
    <w:rsid w:val="00C94A0A"/>
    <w:rsid w:val="00C96515"/>
    <w:rsid w:val="00CF790C"/>
    <w:rsid w:val="00D03D48"/>
    <w:rsid w:val="00D20DA1"/>
    <w:rsid w:val="00D506F4"/>
    <w:rsid w:val="00D5642F"/>
    <w:rsid w:val="00DA0BC7"/>
    <w:rsid w:val="00DA7176"/>
    <w:rsid w:val="00DB0FFF"/>
    <w:rsid w:val="00DB1B2B"/>
    <w:rsid w:val="00DE3071"/>
    <w:rsid w:val="00DE340A"/>
    <w:rsid w:val="00E21024"/>
    <w:rsid w:val="00E9718B"/>
    <w:rsid w:val="00EF30D6"/>
    <w:rsid w:val="00F071AE"/>
    <w:rsid w:val="00F477DE"/>
    <w:rsid w:val="00F93FD9"/>
    <w:rsid w:val="00FB39AC"/>
    <w:rsid w:val="00FB6199"/>
    <w:rsid w:val="00FF112E"/>
    <w:rsid w:val="00FF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44B6EC-AB3F-4B0E-BB88-57799581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13</cp:revision>
  <cp:lastPrinted>2023-12-01T13:04:00Z</cp:lastPrinted>
  <dcterms:created xsi:type="dcterms:W3CDTF">2023-11-24T20:44:00Z</dcterms:created>
  <dcterms:modified xsi:type="dcterms:W3CDTF">2023-12-04T14:21:00Z</dcterms:modified>
</cp:coreProperties>
</file>