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129" w:rsidRPr="0059240F" w:rsidRDefault="003529A9" w:rsidP="0018367E">
      <w:pPr>
        <w:ind w:right="-257"/>
        <w:jc w:val="both"/>
        <w:rPr>
          <w:b/>
          <w:sz w:val="26"/>
          <w:szCs w:val="26"/>
          <w:u w:val="single"/>
        </w:rPr>
      </w:pPr>
      <w:r w:rsidRPr="0059240F">
        <w:rPr>
          <w:b/>
          <w:sz w:val="26"/>
          <w:szCs w:val="26"/>
          <w:u w:val="single"/>
        </w:rPr>
        <w:t>ATA</w:t>
      </w:r>
      <w:r w:rsidR="007E1EA5" w:rsidRPr="0059240F">
        <w:rPr>
          <w:b/>
          <w:sz w:val="26"/>
          <w:szCs w:val="26"/>
          <w:u w:val="single"/>
        </w:rPr>
        <w:t xml:space="preserve"> Nº 026</w:t>
      </w:r>
      <w:r w:rsidR="00522DFF" w:rsidRPr="0059240F">
        <w:rPr>
          <w:b/>
          <w:sz w:val="26"/>
          <w:szCs w:val="26"/>
          <w:u w:val="single"/>
        </w:rPr>
        <w:t>/2016</w:t>
      </w:r>
    </w:p>
    <w:p w:rsidR="007167EF" w:rsidRPr="0059240F" w:rsidRDefault="007167EF" w:rsidP="0018367E">
      <w:pPr>
        <w:ind w:right="-257"/>
        <w:jc w:val="both"/>
        <w:rPr>
          <w:b/>
          <w:sz w:val="26"/>
          <w:szCs w:val="26"/>
          <w:u w:val="single"/>
        </w:rPr>
      </w:pPr>
    </w:p>
    <w:p w:rsidR="007167EF" w:rsidRPr="0059240F" w:rsidRDefault="007167EF" w:rsidP="0018367E">
      <w:pPr>
        <w:ind w:right="-257"/>
        <w:jc w:val="both"/>
        <w:rPr>
          <w:b/>
          <w:sz w:val="26"/>
          <w:szCs w:val="26"/>
        </w:rPr>
      </w:pPr>
      <w:r w:rsidRPr="0059240F">
        <w:rPr>
          <w:b/>
          <w:noProof/>
          <w:sz w:val="26"/>
          <w:szCs w:val="26"/>
          <w:u w:val="singl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align>top</wp:align>
            </wp:positionV>
            <wp:extent cx="1905000" cy="1562100"/>
            <wp:effectExtent l="19050" t="0" r="0" b="0"/>
            <wp:wrapSquare wrapText="bothSides"/>
            <wp:docPr id="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41E37" w:rsidRPr="0059240F" w:rsidRDefault="003529A9" w:rsidP="0018367E">
      <w:pPr>
        <w:ind w:left="3402" w:right="-257"/>
        <w:jc w:val="both"/>
        <w:rPr>
          <w:b/>
          <w:sz w:val="26"/>
          <w:szCs w:val="26"/>
        </w:rPr>
      </w:pPr>
      <w:r w:rsidRPr="0059240F">
        <w:rPr>
          <w:b/>
          <w:sz w:val="26"/>
          <w:szCs w:val="26"/>
        </w:rPr>
        <w:t xml:space="preserve"> </w:t>
      </w:r>
      <w:r w:rsidR="007E1EA5" w:rsidRPr="0059240F">
        <w:rPr>
          <w:b/>
          <w:sz w:val="26"/>
          <w:szCs w:val="26"/>
        </w:rPr>
        <w:t>3</w:t>
      </w:r>
      <w:r w:rsidR="00B4368C" w:rsidRPr="0059240F">
        <w:rPr>
          <w:b/>
          <w:sz w:val="26"/>
          <w:szCs w:val="26"/>
        </w:rPr>
        <w:t>ª SESSÃO ORDINÁRIA,</w:t>
      </w:r>
      <w:r w:rsidR="00A20616" w:rsidRPr="0059240F">
        <w:rPr>
          <w:b/>
          <w:sz w:val="26"/>
          <w:szCs w:val="26"/>
        </w:rPr>
        <w:t xml:space="preserve"> DO 2</w:t>
      </w:r>
      <w:r w:rsidR="0038691E" w:rsidRPr="0059240F">
        <w:rPr>
          <w:b/>
          <w:sz w:val="26"/>
          <w:szCs w:val="26"/>
        </w:rPr>
        <w:t>º PERÍODO LEGISLATIVO, DA 4</w:t>
      </w:r>
      <w:r w:rsidR="00B4368C" w:rsidRPr="0059240F">
        <w:rPr>
          <w:b/>
          <w:sz w:val="26"/>
          <w:szCs w:val="26"/>
        </w:rPr>
        <w:t>ª SESSÃO LEGISLATIVA, DA 13ª LEGISLATURA.</w:t>
      </w:r>
    </w:p>
    <w:p w:rsidR="007167EF" w:rsidRPr="0059240F" w:rsidRDefault="007167EF" w:rsidP="0018367E">
      <w:pPr>
        <w:ind w:right="-257" w:firstLine="708"/>
        <w:jc w:val="both"/>
        <w:rPr>
          <w:b/>
          <w:sz w:val="26"/>
          <w:szCs w:val="26"/>
        </w:rPr>
      </w:pPr>
    </w:p>
    <w:p w:rsidR="008436E8" w:rsidRPr="0059240F" w:rsidRDefault="007167EF" w:rsidP="0018367E">
      <w:pPr>
        <w:ind w:right="-257" w:firstLine="708"/>
        <w:jc w:val="both"/>
        <w:rPr>
          <w:b/>
          <w:sz w:val="26"/>
          <w:szCs w:val="26"/>
        </w:rPr>
      </w:pPr>
      <w:r w:rsidRPr="0059240F">
        <w:rPr>
          <w:b/>
          <w:noProof/>
          <w:sz w:val="26"/>
          <w:szCs w:val="26"/>
        </w:rPr>
        <w:drawing>
          <wp:inline distT="0" distB="0" distL="0" distR="0">
            <wp:extent cx="2828925" cy="695325"/>
            <wp:effectExtent l="19050" t="0" r="9525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2D33" w:rsidRPr="0059240F" w:rsidRDefault="00D82D33" w:rsidP="00791938">
      <w:pPr>
        <w:jc w:val="both"/>
        <w:rPr>
          <w:sz w:val="26"/>
          <w:szCs w:val="26"/>
        </w:rPr>
      </w:pPr>
    </w:p>
    <w:p w:rsidR="008436E8" w:rsidRPr="0059240F" w:rsidRDefault="007167EF" w:rsidP="007E1EA5">
      <w:pPr>
        <w:jc w:val="both"/>
        <w:rPr>
          <w:sz w:val="26"/>
          <w:szCs w:val="26"/>
        </w:rPr>
      </w:pPr>
      <w:r w:rsidRPr="0059240F">
        <w:rPr>
          <w:sz w:val="26"/>
          <w:szCs w:val="26"/>
        </w:rPr>
        <w:t>A</w:t>
      </w:r>
      <w:r w:rsidR="00CD1D66" w:rsidRPr="0059240F">
        <w:rPr>
          <w:sz w:val="26"/>
          <w:szCs w:val="26"/>
        </w:rPr>
        <w:t xml:space="preserve"> Câmara de Vereadores do Município de Matelândia, Pessoa Jurídica de Direito Público, sob o CNPJ de Nº </w:t>
      </w:r>
      <w:r w:rsidR="00CD1D66" w:rsidRPr="0059240F">
        <w:rPr>
          <w:bCs/>
          <w:sz w:val="26"/>
          <w:szCs w:val="26"/>
        </w:rPr>
        <w:t>01.732.032/0001-44</w:t>
      </w:r>
      <w:r w:rsidR="00CD1D66" w:rsidRPr="0059240F">
        <w:rPr>
          <w:sz w:val="26"/>
          <w:szCs w:val="26"/>
        </w:rPr>
        <w:t>, com sede Administrativa na Rua Cristóvão Colombo, nº 777, Centro, sob o CEP 85887-000, neste Município, realizou-se</w:t>
      </w:r>
      <w:r w:rsidR="00D26896" w:rsidRPr="0059240F">
        <w:rPr>
          <w:sz w:val="26"/>
          <w:szCs w:val="26"/>
        </w:rPr>
        <w:t xml:space="preserve"> </w:t>
      </w:r>
      <w:r w:rsidR="007E1EA5" w:rsidRPr="0059240F">
        <w:rPr>
          <w:sz w:val="26"/>
          <w:szCs w:val="26"/>
        </w:rPr>
        <w:t>a 3</w:t>
      </w:r>
      <w:r w:rsidR="00D26896" w:rsidRPr="0059240F">
        <w:rPr>
          <w:sz w:val="26"/>
          <w:szCs w:val="26"/>
        </w:rPr>
        <w:t>ª Sessão Ordinária</w:t>
      </w:r>
      <w:r w:rsidR="004B7A64" w:rsidRPr="0059240F">
        <w:rPr>
          <w:sz w:val="26"/>
          <w:szCs w:val="26"/>
        </w:rPr>
        <w:t xml:space="preserve"> do 2º período legislativo</w:t>
      </w:r>
      <w:r w:rsidR="00D26896" w:rsidRPr="0059240F">
        <w:rPr>
          <w:sz w:val="26"/>
          <w:szCs w:val="26"/>
        </w:rPr>
        <w:t>,</w:t>
      </w:r>
      <w:r w:rsidR="007C31C0" w:rsidRPr="0059240F">
        <w:rPr>
          <w:sz w:val="26"/>
          <w:szCs w:val="26"/>
        </w:rPr>
        <w:t xml:space="preserve"> às 18:</w:t>
      </w:r>
      <w:r w:rsidR="00012D2A" w:rsidRPr="0059240F">
        <w:rPr>
          <w:sz w:val="26"/>
          <w:szCs w:val="26"/>
        </w:rPr>
        <w:t>15</w:t>
      </w:r>
      <w:r w:rsidR="000048C0" w:rsidRPr="0059240F">
        <w:rPr>
          <w:sz w:val="26"/>
          <w:szCs w:val="26"/>
        </w:rPr>
        <w:t>min</w:t>
      </w:r>
      <w:r w:rsidR="00CD1D66" w:rsidRPr="0059240F">
        <w:rPr>
          <w:sz w:val="26"/>
          <w:szCs w:val="26"/>
        </w:rPr>
        <w:t xml:space="preserve"> </w:t>
      </w:r>
      <w:r w:rsidR="006D71A3" w:rsidRPr="0059240F">
        <w:rPr>
          <w:sz w:val="26"/>
          <w:szCs w:val="26"/>
        </w:rPr>
        <w:t>d</w:t>
      </w:r>
      <w:r w:rsidR="00D26896" w:rsidRPr="0059240F">
        <w:rPr>
          <w:sz w:val="26"/>
          <w:szCs w:val="26"/>
        </w:rPr>
        <w:t>o dia</w:t>
      </w:r>
      <w:r w:rsidR="00DA25A1" w:rsidRPr="0059240F">
        <w:rPr>
          <w:sz w:val="26"/>
          <w:szCs w:val="26"/>
        </w:rPr>
        <w:t xml:space="preserve"> </w:t>
      </w:r>
      <w:r w:rsidR="007E1EA5" w:rsidRPr="0059240F">
        <w:rPr>
          <w:sz w:val="26"/>
          <w:szCs w:val="26"/>
        </w:rPr>
        <w:t xml:space="preserve">quinze </w:t>
      </w:r>
      <w:r w:rsidR="00A20616" w:rsidRPr="0059240F">
        <w:rPr>
          <w:sz w:val="26"/>
          <w:szCs w:val="26"/>
        </w:rPr>
        <w:t xml:space="preserve"> de agosto </w:t>
      </w:r>
      <w:r w:rsidR="005A0274" w:rsidRPr="0059240F">
        <w:rPr>
          <w:sz w:val="26"/>
          <w:szCs w:val="26"/>
        </w:rPr>
        <w:t xml:space="preserve">de </w:t>
      </w:r>
      <w:r w:rsidR="009E1129" w:rsidRPr="0059240F">
        <w:rPr>
          <w:sz w:val="26"/>
          <w:szCs w:val="26"/>
        </w:rPr>
        <w:t>dois m</w:t>
      </w:r>
      <w:r w:rsidR="0038691E" w:rsidRPr="0059240F">
        <w:rPr>
          <w:sz w:val="26"/>
          <w:szCs w:val="26"/>
        </w:rPr>
        <w:t>il e dezesseis</w:t>
      </w:r>
      <w:r w:rsidR="00CD1D66" w:rsidRPr="0059240F">
        <w:rPr>
          <w:sz w:val="26"/>
          <w:szCs w:val="26"/>
        </w:rPr>
        <w:t>, nas dependências do Plenário da</w:t>
      </w:r>
      <w:r w:rsidR="009E1129" w:rsidRPr="0059240F">
        <w:rPr>
          <w:sz w:val="26"/>
          <w:szCs w:val="26"/>
        </w:rPr>
        <w:t xml:space="preserve"> Câmara Municipal </w:t>
      </w:r>
      <w:r w:rsidR="00D26896" w:rsidRPr="0059240F">
        <w:rPr>
          <w:sz w:val="26"/>
          <w:szCs w:val="26"/>
        </w:rPr>
        <w:t>de Matelândia, Estado do Paraná</w:t>
      </w:r>
      <w:r w:rsidR="009E1129" w:rsidRPr="0059240F">
        <w:rPr>
          <w:sz w:val="26"/>
          <w:szCs w:val="26"/>
        </w:rPr>
        <w:t xml:space="preserve">. Aberto os trabalhos pelo Presidente </w:t>
      </w:r>
      <w:r w:rsidR="00C443F4" w:rsidRPr="0059240F">
        <w:rPr>
          <w:sz w:val="26"/>
          <w:szCs w:val="26"/>
        </w:rPr>
        <w:t>Edson</w:t>
      </w:r>
      <w:r w:rsidR="007C31C0" w:rsidRPr="0059240F">
        <w:rPr>
          <w:sz w:val="26"/>
          <w:szCs w:val="26"/>
        </w:rPr>
        <w:t xml:space="preserve"> </w:t>
      </w:r>
      <w:r w:rsidR="009E018C" w:rsidRPr="0059240F">
        <w:rPr>
          <w:sz w:val="26"/>
          <w:szCs w:val="26"/>
        </w:rPr>
        <w:t xml:space="preserve">e </w:t>
      </w:r>
      <w:r w:rsidR="00B4368C" w:rsidRPr="0059240F">
        <w:rPr>
          <w:sz w:val="26"/>
          <w:szCs w:val="26"/>
        </w:rPr>
        <w:t xml:space="preserve">na presença dos demais, realizou-se </w:t>
      </w:r>
      <w:r w:rsidR="00F41447">
        <w:rPr>
          <w:sz w:val="26"/>
          <w:szCs w:val="26"/>
        </w:rPr>
        <w:t xml:space="preserve">a </w:t>
      </w:r>
      <w:r w:rsidR="00B4368C" w:rsidRPr="0059240F">
        <w:rPr>
          <w:sz w:val="26"/>
          <w:szCs w:val="26"/>
        </w:rPr>
        <w:t>sessão ordinária, com a pauta que segue:</w:t>
      </w:r>
      <w:r w:rsidR="0038691E" w:rsidRPr="0059240F">
        <w:rPr>
          <w:sz w:val="26"/>
          <w:szCs w:val="26"/>
        </w:rPr>
        <w:t xml:space="preserve"> Foi efetuada a </w:t>
      </w:r>
      <w:r w:rsidR="007F01A8" w:rsidRPr="0059240F">
        <w:rPr>
          <w:sz w:val="26"/>
          <w:szCs w:val="26"/>
        </w:rPr>
        <w:t>leitura de um texto bíblico pelo</w:t>
      </w:r>
      <w:r w:rsidR="0038691E" w:rsidRPr="0059240F">
        <w:rPr>
          <w:sz w:val="26"/>
          <w:szCs w:val="26"/>
        </w:rPr>
        <w:t xml:space="preserve"> vereador</w:t>
      </w:r>
      <w:r w:rsidR="007F01A8" w:rsidRPr="0059240F">
        <w:rPr>
          <w:sz w:val="26"/>
          <w:szCs w:val="26"/>
        </w:rPr>
        <w:t xml:space="preserve"> Toninho</w:t>
      </w:r>
      <w:r w:rsidR="002843D4" w:rsidRPr="0059240F">
        <w:rPr>
          <w:sz w:val="26"/>
          <w:szCs w:val="26"/>
        </w:rPr>
        <w:t xml:space="preserve">. </w:t>
      </w:r>
      <w:r w:rsidR="007E1EA5" w:rsidRPr="0059240F">
        <w:rPr>
          <w:sz w:val="26"/>
          <w:szCs w:val="26"/>
        </w:rPr>
        <w:t>Foi executado</w:t>
      </w:r>
      <w:r w:rsidR="00EA187C" w:rsidRPr="0059240F">
        <w:rPr>
          <w:sz w:val="26"/>
          <w:szCs w:val="26"/>
        </w:rPr>
        <w:t xml:space="preserve"> o Hino</w:t>
      </w:r>
      <w:r w:rsidR="007E1EA5" w:rsidRPr="0059240F">
        <w:rPr>
          <w:sz w:val="26"/>
          <w:szCs w:val="26"/>
        </w:rPr>
        <w:t xml:space="preserve"> de Matelândia</w:t>
      </w:r>
      <w:r w:rsidR="00C443F4" w:rsidRPr="0059240F">
        <w:rPr>
          <w:sz w:val="26"/>
          <w:szCs w:val="26"/>
        </w:rPr>
        <w:t xml:space="preserve">. </w:t>
      </w:r>
      <w:r w:rsidR="00B4368C" w:rsidRPr="0059240F">
        <w:rPr>
          <w:sz w:val="26"/>
          <w:szCs w:val="26"/>
        </w:rPr>
        <w:t xml:space="preserve">Foi </w:t>
      </w:r>
      <w:r w:rsidR="0038691E" w:rsidRPr="0059240F">
        <w:rPr>
          <w:sz w:val="26"/>
          <w:szCs w:val="26"/>
        </w:rPr>
        <w:t>dispensada</w:t>
      </w:r>
      <w:r w:rsidR="00FE6E80" w:rsidRPr="0059240F">
        <w:rPr>
          <w:sz w:val="26"/>
          <w:szCs w:val="26"/>
        </w:rPr>
        <w:t xml:space="preserve"> a leitura e sem discussão foi </w:t>
      </w:r>
      <w:r w:rsidR="00607BFE" w:rsidRPr="0059240F">
        <w:rPr>
          <w:sz w:val="26"/>
          <w:szCs w:val="26"/>
        </w:rPr>
        <w:t>aprovada por unanimidade,</w:t>
      </w:r>
      <w:r w:rsidR="00B24BA6" w:rsidRPr="0059240F">
        <w:rPr>
          <w:sz w:val="26"/>
          <w:szCs w:val="26"/>
        </w:rPr>
        <w:t xml:space="preserve"> </w:t>
      </w:r>
      <w:r w:rsidR="009E018C" w:rsidRPr="0059240F">
        <w:rPr>
          <w:sz w:val="26"/>
          <w:szCs w:val="26"/>
        </w:rPr>
        <w:t>a ata da sessão anterior</w:t>
      </w:r>
      <w:r w:rsidR="000048C0" w:rsidRPr="0059240F">
        <w:rPr>
          <w:sz w:val="26"/>
          <w:szCs w:val="26"/>
        </w:rPr>
        <w:t>. Foi feita a</w:t>
      </w:r>
      <w:r w:rsidR="007E1EA5" w:rsidRPr="0059240F">
        <w:rPr>
          <w:sz w:val="26"/>
          <w:szCs w:val="26"/>
        </w:rPr>
        <w:t xml:space="preserve"> leitura do Ofício do Dep. Schiavinato</w:t>
      </w:r>
      <w:r w:rsidR="000048C0" w:rsidRPr="0059240F">
        <w:rPr>
          <w:sz w:val="26"/>
          <w:szCs w:val="26"/>
        </w:rPr>
        <w:t xml:space="preserve">. </w:t>
      </w:r>
      <w:r w:rsidR="0004208D" w:rsidRPr="0059240F">
        <w:rPr>
          <w:sz w:val="26"/>
          <w:szCs w:val="26"/>
        </w:rPr>
        <w:t xml:space="preserve">Foi feita a leitura do convite da APAE. </w:t>
      </w:r>
      <w:r w:rsidR="000048C0" w:rsidRPr="0059240F">
        <w:rPr>
          <w:sz w:val="26"/>
          <w:szCs w:val="26"/>
        </w:rPr>
        <w:t>Foi efetuada a leitura do Ofício do Executivo enviando os projetos de Lei</w:t>
      </w:r>
      <w:r w:rsidR="00455E73">
        <w:rPr>
          <w:sz w:val="26"/>
          <w:szCs w:val="26"/>
        </w:rPr>
        <w:t>:</w:t>
      </w:r>
      <w:r w:rsidR="007E7C0D" w:rsidRPr="0059240F">
        <w:rPr>
          <w:b/>
          <w:sz w:val="26"/>
          <w:szCs w:val="26"/>
        </w:rPr>
        <w:t xml:space="preserve"> </w:t>
      </w:r>
      <w:r w:rsidR="007E1EA5" w:rsidRPr="0059240F">
        <w:rPr>
          <w:sz w:val="26"/>
          <w:szCs w:val="26"/>
        </w:rPr>
        <w:t xml:space="preserve">- </w:t>
      </w:r>
      <w:r w:rsidR="007E1EA5" w:rsidRPr="0059240F">
        <w:rPr>
          <w:b/>
          <w:sz w:val="26"/>
          <w:szCs w:val="26"/>
        </w:rPr>
        <w:t xml:space="preserve">Nº 126/2016 - </w:t>
      </w:r>
      <w:r w:rsidR="007E1EA5" w:rsidRPr="0059240F">
        <w:rPr>
          <w:sz w:val="26"/>
          <w:szCs w:val="26"/>
        </w:rPr>
        <w:t>DISPÕE</w:t>
      </w:r>
      <w:r w:rsidR="007E1EA5" w:rsidRPr="0059240F">
        <w:rPr>
          <w:b/>
          <w:sz w:val="26"/>
          <w:szCs w:val="26"/>
        </w:rPr>
        <w:t xml:space="preserve"> </w:t>
      </w:r>
      <w:r w:rsidR="007E1EA5" w:rsidRPr="0059240F">
        <w:rPr>
          <w:sz w:val="26"/>
          <w:szCs w:val="26"/>
        </w:rPr>
        <w:t xml:space="preserve">SOBRE A CENTÉSIMA DÉCIMA PRIMEIRA REVISÃO DE METAS PROPOSTA AO PLANO PLURIANUAL DO MUNICÍPIO DE MATELÂNDIA PARA O QUADRIÊNIO 2014/2017; </w:t>
      </w:r>
      <w:r w:rsidR="007E1EA5" w:rsidRPr="0059240F">
        <w:rPr>
          <w:b/>
          <w:sz w:val="26"/>
          <w:szCs w:val="26"/>
        </w:rPr>
        <w:t xml:space="preserve">- Nº 127/2016 - </w:t>
      </w:r>
      <w:r w:rsidR="007E1EA5" w:rsidRPr="0059240F">
        <w:rPr>
          <w:sz w:val="26"/>
          <w:szCs w:val="26"/>
        </w:rPr>
        <w:t>DISPÕE SOBRE VIGÉSIMA ALTERAÇÃO PROPOSTA A LDO – LEI DE DIRETRIZES ORÇAMENTÁRIAS DO MUNICÍPIO DE MATELÂNDIA PARA O EXERCÍCIO FINANCEIRO DE 2016;</w:t>
      </w:r>
      <w:r w:rsidR="007E1EA5" w:rsidRPr="0059240F">
        <w:rPr>
          <w:b/>
          <w:sz w:val="26"/>
          <w:szCs w:val="26"/>
        </w:rPr>
        <w:t xml:space="preserve"> - Nº 128/2016 - </w:t>
      </w:r>
      <w:r w:rsidR="007E1EA5" w:rsidRPr="0059240F">
        <w:rPr>
          <w:sz w:val="26"/>
          <w:szCs w:val="26"/>
        </w:rPr>
        <w:t xml:space="preserve">AUTORIZA O PODER EXECUTIVO MUNICIPAL A PROCEDER A ABERTURA DE CRÉDITO ADICIONAL SUPLEMENTAR NO VALOR DE R$238.000,00; </w:t>
      </w:r>
      <w:r w:rsidR="007E1EA5" w:rsidRPr="0059240F">
        <w:rPr>
          <w:b/>
          <w:sz w:val="26"/>
          <w:szCs w:val="26"/>
        </w:rPr>
        <w:t xml:space="preserve">- Nº 129/2016 - </w:t>
      </w:r>
      <w:r w:rsidR="007E1EA5" w:rsidRPr="0059240F">
        <w:rPr>
          <w:sz w:val="26"/>
          <w:szCs w:val="26"/>
        </w:rPr>
        <w:t xml:space="preserve">AUTORIZA O PODER EXECUTIVO MUNICIPAL A PROCEDER A ABERTURA DE CRÉDITO ADICIONAL ESPECIAL NO VALOR DE R$120.000,00; </w:t>
      </w:r>
      <w:r w:rsidR="007E1EA5" w:rsidRPr="0059240F">
        <w:rPr>
          <w:b/>
          <w:sz w:val="26"/>
          <w:szCs w:val="26"/>
        </w:rPr>
        <w:t xml:space="preserve">- Nº 130/2016 - </w:t>
      </w:r>
      <w:r w:rsidR="007E1EA5" w:rsidRPr="0059240F">
        <w:rPr>
          <w:sz w:val="26"/>
          <w:szCs w:val="26"/>
        </w:rPr>
        <w:t xml:space="preserve">AUTORIZA O PODER EXECUTIVO MUNICIPAL A PROCEDER A ABERTURA DE CRÉDITO ADICIONAL ESPECIAL NO VALOR DE R$501,70; </w:t>
      </w:r>
      <w:r w:rsidR="007E1EA5" w:rsidRPr="0059240F">
        <w:rPr>
          <w:b/>
          <w:sz w:val="26"/>
          <w:szCs w:val="26"/>
        </w:rPr>
        <w:t xml:space="preserve">- Nº 131/2016 - </w:t>
      </w:r>
      <w:r w:rsidR="007E1EA5" w:rsidRPr="0059240F">
        <w:rPr>
          <w:sz w:val="26"/>
          <w:szCs w:val="26"/>
        </w:rPr>
        <w:t>AUTORIZA O PODER EXECUTIVO MUNICIPAL A PROCEDER A ABERTURA DE CRÉDITO ADICIONAL ESPECIAL NO VALOR DE R$373,09.</w:t>
      </w:r>
      <w:r w:rsidR="007E7C0D" w:rsidRPr="0059240F">
        <w:rPr>
          <w:sz w:val="26"/>
          <w:szCs w:val="26"/>
        </w:rPr>
        <w:t xml:space="preserve"> Os projetos foram encaminhados para as comissões. Foram apresentadas as seguintes indicações: </w:t>
      </w:r>
      <w:r w:rsidR="001C536A" w:rsidRPr="0059240F">
        <w:rPr>
          <w:b/>
          <w:sz w:val="26"/>
          <w:szCs w:val="26"/>
        </w:rPr>
        <w:t xml:space="preserve">Nº 309/2016 – do vereador Jebson- </w:t>
      </w:r>
      <w:r w:rsidR="001C536A" w:rsidRPr="0059240F">
        <w:rPr>
          <w:sz w:val="26"/>
          <w:szCs w:val="26"/>
        </w:rPr>
        <w:t xml:space="preserve">INDICA AO EXECUTIVO MUNICIPAL QUE OFEREÇA CURSO DE PRIMEIROS SOCORROS PARA OS EDUCADORES DE EDUCAÇÃO FÍSICA DO MUNICÍPIO; - </w:t>
      </w:r>
      <w:r w:rsidR="001C536A" w:rsidRPr="0059240F">
        <w:rPr>
          <w:b/>
          <w:sz w:val="26"/>
          <w:szCs w:val="26"/>
        </w:rPr>
        <w:t xml:space="preserve">Nº 310/2016 – da vereadora Claudete - </w:t>
      </w:r>
      <w:r w:rsidR="001C536A" w:rsidRPr="0059240F">
        <w:rPr>
          <w:sz w:val="26"/>
          <w:szCs w:val="26"/>
        </w:rPr>
        <w:t>INDICA QUE O EXECUTIVO MUNICIPAL ADQUIRA UM COMPACTADOR MANUAL PARA O DEPTO DE URBANISMO</w:t>
      </w:r>
      <w:r w:rsidR="001C536A" w:rsidRPr="0059240F">
        <w:rPr>
          <w:b/>
          <w:sz w:val="26"/>
          <w:szCs w:val="26"/>
        </w:rPr>
        <w:t xml:space="preserve">; - Nº 311/2016 – da vereadora Claudete - </w:t>
      </w:r>
      <w:r w:rsidR="001C536A" w:rsidRPr="0059240F">
        <w:rPr>
          <w:sz w:val="26"/>
          <w:szCs w:val="26"/>
        </w:rPr>
        <w:t xml:space="preserve">INDICA AO EXECUTIVO MUNICIPAL A COLOCAÇÃO DE BOCA DE LOBO COM TRAVESSIA DE MANILHAMENTO NA RUA </w:t>
      </w:r>
      <w:r w:rsidR="001C536A" w:rsidRPr="0059240F">
        <w:rPr>
          <w:sz w:val="26"/>
          <w:szCs w:val="26"/>
        </w:rPr>
        <w:lastRenderedPageBreak/>
        <w:t xml:space="preserve">MARECHAL FLORIANO, PRÓXIMO À MERCEARIA DO TAVARES, NA VILA SAPO; - </w:t>
      </w:r>
      <w:r w:rsidR="001C536A" w:rsidRPr="0059240F">
        <w:rPr>
          <w:b/>
          <w:sz w:val="26"/>
          <w:szCs w:val="26"/>
        </w:rPr>
        <w:t xml:space="preserve">Nº 312/2016 – da vereadora Eliete - </w:t>
      </w:r>
      <w:r w:rsidR="001C536A" w:rsidRPr="0059240F">
        <w:rPr>
          <w:sz w:val="26"/>
          <w:szCs w:val="26"/>
        </w:rPr>
        <w:t xml:space="preserve">INDICA AO EXECUTIVO MUNICIPAL O FECHAMENTO DE BURACO NA BOCA DE LOBO NA AVENIDA IPIRANGA, PRÓXIMO À ANTIGA MADEREIRA FIORENTIN, NA VILA NOVA. </w:t>
      </w:r>
      <w:r w:rsidR="004415DF" w:rsidRPr="0059240F">
        <w:rPr>
          <w:sz w:val="26"/>
          <w:szCs w:val="26"/>
        </w:rPr>
        <w:t>As indicações foram enviadas ao Executivo.</w:t>
      </w:r>
      <w:r w:rsidR="001C536A" w:rsidRPr="0059240F">
        <w:rPr>
          <w:sz w:val="26"/>
          <w:szCs w:val="26"/>
        </w:rPr>
        <w:t xml:space="preserve"> Foi apresentado</w:t>
      </w:r>
      <w:r w:rsidR="007E1EA5" w:rsidRPr="0059240F">
        <w:rPr>
          <w:sz w:val="26"/>
          <w:szCs w:val="26"/>
        </w:rPr>
        <w:t xml:space="preserve"> o</w:t>
      </w:r>
      <w:r w:rsidR="007E7C0D" w:rsidRPr="0059240F">
        <w:rPr>
          <w:sz w:val="26"/>
          <w:szCs w:val="26"/>
        </w:rPr>
        <w:t xml:space="preserve"> </w:t>
      </w:r>
      <w:r w:rsidR="007E1EA5" w:rsidRPr="0059240F">
        <w:rPr>
          <w:b/>
          <w:sz w:val="26"/>
          <w:szCs w:val="26"/>
        </w:rPr>
        <w:t>Requerimento Nº 38</w:t>
      </w:r>
      <w:r w:rsidR="007E7C0D" w:rsidRPr="0059240F">
        <w:rPr>
          <w:b/>
          <w:sz w:val="26"/>
          <w:szCs w:val="26"/>
        </w:rPr>
        <w:t>/2016</w:t>
      </w:r>
      <w:r w:rsidR="007E7C0D" w:rsidRPr="0059240F">
        <w:rPr>
          <w:sz w:val="26"/>
          <w:szCs w:val="26"/>
        </w:rPr>
        <w:t xml:space="preserve"> –</w:t>
      </w:r>
      <w:r w:rsidR="00F14EB6">
        <w:rPr>
          <w:b/>
          <w:sz w:val="26"/>
          <w:szCs w:val="26"/>
        </w:rPr>
        <w:t xml:space="preserve"> </w:t>
      </w:r>
      <w:r w:rsidR="001C536A" w:rsidRPr="0059240F">
        <w:rPr>
          <w:b/>
          <w:sz w:val="26"/>
          <w:szCs w:val="26"/>
        </w:rPr>
        <w:t>Nº 38/2016</w:t>
      </w:r>
      <w:r w:rsidR="001C536A" w:rsidRPr="0059240F">
        <w:rPr>
          <w:sz w:val="26"/>
          <w:szCs w:val="26"/>
        </w:rPr>
        <w:t xml:space="preserve"> das vereadoras Kátia e Eliete –</w:t>
      </w:r>
      <w:r w:rsidR="00F14EB6">
        <w:rPr>
          <w:sz w:val="26"/>
          <w:szCs w:val="26"/>
        </w:rPr>
        <w:t xml:space="preserve"> </w:t>
      </w:r>
      <w:r w:rsidR="001C536A" w:rsidRPr="0059240F">
        <w:rPr>
          <w:bCs/>
          <w:iCs/>
          <w:sz w:val="26"/>
          <w:szCs w:val="26"/>
        </w:rPr>
        <w:t>QUAL SERÁ A PROVIDÊNCIA A SER TOMADA PELA ADMISTRAÇÃO PÚBLICA REFERENTE ÀS ESTRADAS MARGINAIS</w:t>
      </w:r>
      <w:r w:rsidR="00F14EB6">
        <w:rPr>
          <w:bCs/>
          <w:iCs/>
          <w:sz w:val="26"/>
          <w:szCs w:val="26"/>
        </w:rPr>
        <w:t>(ONDE ESTÃO LOCALIZADAS A MAIORIA DAS INDÚSTRIAS)</w:t>
      </w:r>
      <w:r w:rsidR="001C536A" w:rsidRPr="0059240F">
        <w:rPr>
          <w:bCs/>
          <w:iCs/>
          <w:sz w:val="26"/>
          <w:szCs w:val="26"/>
        </w:rPr>
        <w:t xml:space="preserve"> QUE ESTÃO DENTRO OU PRÓXIMAS DO PERÍMETRO DA BR277?  - EXISTE UM PROJETO PARA RECUPERAÇÃO DAS MESMAS? SE TIVER, TEM PRAZO PARA RECUPERAÇÃO?</w:t>
      </w:r>
      <w:r w:rsidR="0048429F" w:rsidRPr="0059240F">
        <w:rPr>
          <w:bCs/>
          <w:iCs/>
          <w:sz w:val="26"/>
          <w:szCs w:val="26"/>
        </w:rPr>
        <w:t xml:space="preserve"> O requerimento foi encaminhado para</w:t>
      </w:r>
      <w:r w:rsidR="007E7C0D" w:rsidRPr="0059240F">
        <w:rPr>
          <w:sz w:val="26"/>
          <w:szCs w:val="26"/>
        </w:rPr>
        <w:t xml:space="preserve"> </w:t>
      </w:r>
      <w:r w:rsidR="007E1EA5" w:rsidRPr="0059240F">
        <w:rPr>
          <w:sz w:val="26"/>
          <w:szCs w:val="26"/>
        </w:rPr>
        <w:t>a Ordem do Dia</w:t>
      </w:r>
      <w:r w:rsidR="00671205" w:rsidRPr="0059240F">
        <w:rPr>
          <w:sz w:val="26"/>
          <w:szCs w:val="26"/>
        </w:rPr>
        <w:t xml:space="preserve">. </w:t>
      </w:r>
      <w:r w:rsidR="006F4CB4" w:rsidRPr="0059240F">
        <w:rPr>
          <w:sz w:val="26"/>
          <w:szCs w:val="26"/>
        </w:rPr>
        <w:t>Passou-</w:t>
      </w:r>
      <w:r w:rsidR="00054100" w:rsidRPr="0059240F">
        <w:rPr>
          <w:sz w:val="26"/>
          <w:szCs w:val="26"/>
        </w:rPr>
        <w:t>se para o Grande Expediente</w:t>
      </w:r>
      <w:r w:rsidR="0071512F" w:rsidRPr="0059240F">
        <w:rPr>
          <w:sz w:val="26"/>
          <w:szCs w:val="26"/>
        </w:rPr>
        <w:t xml:space="preserve">. </w:t>
      </w:r>
      <w:r w:rsidR="004E6D64" w:rsidRPr="0059240F">
        <w:rPr>
          <w:sz w:val="26"/>
          <w:szCs w:val="26"/>
        </w:rPr>
        <w:t>Na</w:t>
      </w:r>
      <w:r w:rsidR="004B7A64" w:rsidRPr="0059240F">
        <w:rPr>
          <w:sz w:val="26"/>
          <w:szCs w:val="26"/>
        </w:rPr>
        <w:t xml:space="preserve"> ordem de inscrição </w:t>
      </w:r>
      <w:r w:rsidR="00F14EB6">
        <w:rPr>
          <w:sz w:val="26"/>
          <w:szCs w:val="26"/>
        </w:rPr>
        <w:t>o</w:t>
      </w:r>
      <w:r w:rsidR="000048C0" w:rsidRPr="0059240F">
        <w:rPr>
          <w:sz w:val="26"/>
          <w:szCs w:val="26"/>
        </w:rPr>
        <w:t xml:space="preserve"> vereador</w:t>
      </w:r>
      <w:r w:rsidR="00F14EB6">
        <w:rPr>
          <w:sz w:val="26"/>
          <w:szCs w:val="26"/>
        </w:rPr>
        <w:t xml:space="preserve"> Toninho e Kika dispensaram suas falas. A vereadora Claudete explicou o motivo das apresentações de suas indicações, principalmente sobre aquisição de maquinário. O vereador Laco e Domingos dispensaram suas falas. A vereadora Kátia fez a leitura de um ofício parabenizando o teatro apresentado sobre as etnias. O vereador Gabriel dispensou sua fala. A vereadora Eliete reforçou a fala da vereadora Kátia sobre o teatro e sugeriu </w:t>
      </w:r>
      <w:r w:rsidR="00F41447">
        <w:rPr>
          <w:sz w:val="26"/>
          <w:szCs w:val="26"/>
        </w:rPr>
        <w:t xml:space="preserve">que </w:t>
      </w:r>
      <w:r w:rsidR="00F14EB6">
        <w:rPr>
          <w:sz w:val="26"/>
          <w:szCs w:val="26"/>
        </w:rPr>
        <w:t>a apresentação da peça</w:t>
      </w:r>
      <w:r w:rsidR="00F41447">
        <w:rPr>
          <w:sz w:val="26"/>
          <w:szCs w:val="26"/>
        </w:rPr>
        <w:t xml:space="preserve"> seja feita</w:t>
      </w:r>
      <w:r w:rsidR="00F14EB6">
        <w:rPr>
          <w:sz w:val="26"/>
          <w:szCs w:val="26"/>
        </w:rPr>
        <w:t xml:space="preserve"> com os pioneiros. Comentou sua indicação apresentada.</w:t>
      </w:r>
      <w:r w:rsidR="00A81E68">
        <w:rPr>
          <w:sz w:val="26"/>
          <w:szCs w:val="26"/>
        </w:rPr>
        <w:t xml:space="preserve"> O vereador Jebson comentou sua indicação. Num aparte a vereadora Kátia parabenizou a indicação e sugeriu que pelo menos uma pessoa no recinto tenha este curso</w:t>
      </w:r>
      <w:r w:rsidR="00F41447">
        <w:rPr>
          <w:sz w:val="26"/>
          <w:szCs w:val="26"/>
        </w:rPr>
        <w:t xml:space="preserve"> de primeiros socorros</w:t>
      </w:r>
      <w:r w:rsidR="00A81E68">
        <w:rPr>
          <w:sz w:val="26"/>
          <w:szCs w:val="26"/>
        </w:rPr>
        <w:t xml:space="preserve">. </w:t>
      </w:r>
      <w:r w:rsidR="002843D4" w:rsidRPr="0059240F">
        <w:rPr>
          <w:sz w:val="26"/>
          <w:szCs w:val="26"/>
        </w:rPr>
        <w:t>Entrando n</w:t>
      </w:r>
      <w:r w:rsidR="009F78B0" w:rsidRPr="0059240F">
        <w:rPr>
          <w:sz w:val="26"/>
          <w:szCs w:val="26"/>
        </w:rPr>
        <w:t>a Ordem do Dia</w:t>
      </w:r>
      <w:r w:rsidR="00ED1490" w:rsidRPr="0059240F">
        <w:rPr>
          <w:sz w:val="26"/>
          <w:szCs w:val="26"/>
        </w:rPr>
        <w:t>,</w:t>
      </w:r>
      <w:r w:rsidR="00A374C1" w:rsidRPr="0059240F">
        <w:rPr>
          <w:sz w:val="26"/>
          <w:szCs w:val="26"/>
        </w:rPr>
        <w:t xml:space="preserve"> </w:t>
      </w:r>
      <w:r w:rsidR="00A07758" w:rsidRPr="0059240F">
        <w:rPr>
          <w:sz w:val="26"/>
          <w:szCs w:val="26"/>
        </w:rPr>
        <w:t>foi colocado</w:t>
      </w:r>
      <w:r w:rsidR="00F47B7E" w:rsidRPr="0059240F">
        <w:rPr>
          <w:sz w:val="26"/>
          <w:szCs w:val="26"/>
        </w:rPr>
        <w:t xml:space="preserve"> </w:t>
      </w:r>
      <w:r w:rsidR="00514094" w:rsidRPr="0059240F">
        <w:rPr>
          <w:sz w:val="26"/>
          <w:szCs w:val="26"/>
        </w:rPr>
        <w:t>em</w:t>
      </w:r>
      <w:r w:rsidR="00F14EB6">
        <w:rPr>
          <w:sz w:val="26"/>
          <w:szCs w:val="26"/>
        </w:rPr>
        <w:t xml:space="preserve"> Discussão e votação o Requerimento </w:t>
      </w:r>
      <w:r w:rsidR="00F14EB6" w:rsidRPr="00F14EB6">
        <w:rPr>
          <w:b/>
          <w:sz w:val="26"/>
          <w:szCs w:val="26"/>
        </w:rPr>
        <w:t>Nº 38/2016</w:t>
      </w:r>
      <w:r w:rsidR="00A81E68">
        <w:rPr>
          <w:b/>
          <w:sz w:val="26"/>
          <w:szCs w:val="26"/>
        </w:rPr>
        <w:t xml:space="preserve">. </w:t>
      </w:r>
      <w:r w:rsidR="00A81E68">
        <w:rPr>
          <w:sz w:val="26"/>
          <w:szCs w:val="26"/>
        </w:rPr>
        <w:t>Em discussão, a vereadora Eliete explicou a motivação da apresentação do Requerimento. A vereadora Kátia explicou que é uma forma de entender o trabalho porque sempre foi um jogo de empurra entre os poderes estaduais e municipais</w:t>
      </w:r>
      <w:r w:rsidR="00F41447">
        <w:rPr>
          <w:sz w:val="26"/>
          <w:szCs w:val="26"/>
        </w:rPr>
        <w:t xml:space="preserve"> sobre a manutenção das estradas marginais</w:t>
      </w:r>
      <w:r w:rsidR="00A81E68">
        <w:rPr>
          <w:sz w:val="26"/>
          <w:szCs w:val="26"/>
        </w:rPr>
        <w:t xml:space="preserve">. O vereador Jebson lembrou que fez um requerimento sobre iluminação pública sobre as margens da rodovia e lembrou que quem arcará com os custos será a Rodovia. Em votação, o requerimento foi aprovado por unanimidade. Em </w:t>
      </w:r>
      <w:r w:rsidR="00F14EB6">
        <w:rPr>
          <w:b/>
          <w:sz w:val="22"/>
          <w:szCs w:val="22"/>
        </w:rPr>
        <w:t>2</w:t>
      </w:r>
      <w:r w:rsidR="00F14EB6" w:rsidRPr="00FD6BCC">
        <w:rPr>
          <w:b/>
          <w:sz w:val="22"/>
          <w:szCs w:val="22"/>
        </w:rPr>
        <w:t>ª D</w:t>
      </w:r>
      <w:r w:rsidR="00F14EB6">
        <w:rPr>
          <w:b/>
          <w:sz w:val="22"/>
          <w:szCs w:val="22"/>
        </w:rPr>
        <w:t xml:space="preserve">iscussão e Votação do Projeto: </w:t>
      </w:r>
      <w:r w:rsidR="00F14EB6" w:rsidRPr="00E805E5">
        <w:rPr>
          <w:b/>
          <w:sz w:val="22"/>
          <w:szCs w:val="22"/>
        </w:rPr>
        <w:t xml:space="preserve">- Nº </w:t>
      </w:r>
      <w:r w:rsidR="00F14EB6">
        <w:rPr>
          <w:b/>
          <w:sz w:val="22"/>
          <w:szCs w:val="22"/>
        </w:rPr>
        <w:t>122</w:t>
      </w:r>
      <w:r w:rsidR="00F14EB6" w:rsidRPr="00E805E5">
        <w:rPr>
          <w:b/>
          <w:sz w:val="22"/>
          <w:szCs w:val="22"/>
        </w:rPr>
        <w:t>/2016</w:t>
      </w:r>
      <w:r w:rsidR="00F14EB6" w:rsidRPr="00E805E5">
        <w:rPr>
          <w:sz w:val="22"/>
          <w:szCs w:val="22"/>
        </w:rPr>
        <w:t xml:space="preserve"> – </w:t>
      </w:r>
      <w:r w:rsidR="00F14EB6">
        <w:rPr>
          <w:sz w:val="22"/>
          <w:szCs w:val="22"/>
        </w:rPr>
        <w:t>DISPÕE SOBRE A ALTERAÇÃO DA TABELA DE PROCEDIMENTOS AMBULATORIAIS, MÉDICOS E HOSPITALARES, INSTITUÍDA PELA LEI Nº3070/13</w:t>
      </w:r>
      <w:r w:rsidR="00A81E68">
        <w:rPr>
          <w:sz w:val="22"/>
          <w:szCs w:val="22"/>
        </w:rPr>
        <w:t xml:space="preserve">. Sem discussão e em votação o projeto foi aprovado por unanimidade. Em seguida em </w:t>
      </w:r>
      <w:r w:rsidR="00F14EB6">
        <w:rPr>
          <w:b/>
          <w:sz w:val="22"/>
          <w:szCs w:val="22"/>
        </w:rPr>
        <w:t>2</w:t>
      </w:r>
      <w:r w:rsidR="00F14EB6" w:rsidRPr="006B23C6">
        <w:rPr>
          <w:b/>
          <w:sz w:val="22"/>
          <w:szCs w:val="22"/>
        </w:rPr>
        <w:t xml:space="preserve">ª Discussão e Votação </w:t>
      </w:r>
      <w:r w:rsidR="00F14EB6" w:rsidRPr="006B23C6">
        <w:rPr>
          <w:b/>
          <w:sz w:val="22"/>
          <w:szCs w:val="22"/>
          <w:bdr w:val="single" w:sz="4" w:space="0" w:color="auto"/>
        </w:rPr>
        <w:t>em Bloco</w:t>
      </w:r>
      <w:r w:rsidR="00F14EB6" w:rsidRPr="006B23C6">
        <w:rPr>
          <w:b/>
          <w:sz w:val="22"/>
          <w:szCs w:val="22"/>
        </w:rPr>
        <w:t xml:space="preserve"> dos Projetos:</w:t>
      </w:r>
      <w:r w:rsidR="00F14EB6">
        <w:rPr>
          <w:b/>
          <w:sz w:val="22"/>
          <w:szCs w:val="22"/>
        </w:rPr>
        <w:t>- Nº 123</w:t>
      </w:r>
      <w:r w:rsidR="00F14EB6" w:rsidRPr="006B23C6">
        <w:rPr>
          <w:b/>
          <w:sz w:val="22"/>
          <w:szCs w:val="22"/>
        </w:rPr>
        <w:t xml:space="preserve">/2016 - </w:t>
      </w:r>
      <w:r w:rsidR="00F14EB6" w:rsidRPr="006B23C6">
        <w:rPr>
          <w:sz w:val="22"/>
          <w:szCs w:val="22"/>
        </w:rPr>
        <w:t>DISPÕE</w:t>
      </w:r>
      <w:r w:rsidR="00F14EB6" w:rsidRPr="006B23C6">
        <w:rPr>
          <w:b/>
          <w:sz w:val="22"/>
          <w:szCs w:val="22"/>
        </w:rPr>
        <w:t xml:space="preserve"> </w:t>
      </w:r>
      <w:r w:rsidR="00F14EB6">
        <w:rPr>
          <w:sz w:val="22"/>
          <w:szCs w:val="22"/>
        </w:rPr>
        <w:t>SOBRE A CENTÉSIMA DÉCIMA</w:t>
      </w:r>
      <w:r w:rsidR="00F14EB6" w:rsidRPr="006B23C6">
        <w:rPr>
          <w:sz w:val="22"/>
          <w:szCs w:val="22"/>
        </w:rPr>
        <w:t xml:space="preserve"> REVISÃO DE METAS PROPOSTA AO PLANO PLURIANUAL DO MUNICÍPIO DE MATELÂN</w:t>
      </w:r>
      <w:r w:rsidR="00F14EB6">
        <w:rPr>
          <w:sz w:val="22"/>
          <w:szCs w:val="22"/>
        </w:rPr>
        <w:t xml:space="preserve">DIA PARA O QUADRIÊNIO 2014/2017; </w:t>
      </w:r>
      <w:r w:rsidR="00F14EB6">
        <w:rPr>
          <w:b/>
          <w:sz w:val="22"/>
          <w:szCs w:val="22"/>
        </w:rPr>
        <w:t>- Nº 124</w:t>
      </w:r>
      <w:r w:rsidR="00F14EB6" w:rsidRPr="006B23C6">
        <w:rPr>
          <w:b/>
          <w:sz w:val="22"/>
          <w:szCs w:val="22"/>
        </w:rPr>
        <w:t xml:space="preserve">/2016 - </w:t>
      </w:r>
      <w:r w:rsidR="00F14EB6" w:rsidRPr="006B23C6">
        <w:rPr>
          <w:sz w:val="22"/>
          <w:szCs w:val="22"/>
        </w:rPr>
        <w:t xml:space="preserve">DISPÕE SOBRE DÉCIMA </w:t>
      </w:r>
      <w:r w:rsidR="00F14EB6">
        <w:rPr>
          <w:sz w:val="22"/>
          <w:szCs w:val="22"/>
        </w:rPr>
        <w:t>NONA</w:t>
      </w:r>
      <w:r w:rsidR="00F14EB6" w:rsidRPr="006B23C6">
        <w:rPr>
          <w:sz w:val="22"/>
          <w:szCs w:val="22"/>
        </w:rPr>
        <w:t xml:space="preserve"> ALTERAÇÃO PROPOSTA A LDO – LEI DE DIRETRIZES ORÇAMENTÁRIAS DO MUNICÍPIO DE MATELÂNDIA PAR</w:t>
      </w:r>
      <w:r w:rsidR="00F14EB6">
        <w:rPr>
          <w:sz w:val="22"/>
          <w:szCs w:val="22"/>
        </w:rPr>
        <w:t>A O EXERCÍCIO FINANCEIRO DE 2016;</w:t>
      </w:r>
      <w:r w:rsidR="00F14EB6">
        <w:rPr>
          <w:b/>
          <w:sz w:val="22"/>
          <w:szCs w:val="22"/>
        </w:rPr>
        <w:t xml:space="preserve"> - Nº 125</w:t>
      </w:r>
      <w:r w:rsidR="00F14EB6" w:rsidRPr="006B23C6">
        <w:rPr>
          <w:b/>
          <w:sz w:val="22"/>
          <w:szCs w:val="22"/>
        </w:rPr>
        <w:t xml:space="preserve">/2016 - </w:t>
      </w:r>
      <w:r w:rsidR="00F14EB6" w:rsidRPr="006B23C6">
        <w:rPr>
          <w:sz w:val="22"/>
          <w:szCs w:val="22"/>
        </w:rPr>
        <w:t>AUTORIZA O PODER EXECUTIVO MUNICIPAL A PROCEDER A ABERTURA DE CRÉDITO ADICIONAL</w:t>
      </w:r>
      <w:r w:rsidR="00F14EB6">
        <w:rPr>
          <w:sz w:val="22"/>
          <w:szCs w:val="22"/>
        </w:rPr>
        <w:t xml:space="preserve"> SUPLEMENTAR</w:t>
      </w:r>
      <w:r w:rsidR="00F14EB6" w:rsidRPr="006B23C6">
        <w:rPr>
          <w:sz w:val="22"/>
          <w:szCs w:val="22"/>
        </w:rPr>
        <w:t xml:space="preserve"> NO VALOR DE R$</w:t>
      </w:r>
      <w:r w:rsidR="00F14EB6">
        <w:rPr>
          <w:sz w:val="22"/>
          <w:szCs w:val="22"/>
        </w:rPr>
        <w:t>287.000,00</w:t>
      </w:r>
      <w:r w:rsidR="00F14EB6" w:rsidRPr="006B23C6">
        <w:rPr>
          <w:sz w:val="22"/>
          <w:szCs w:val="22"/>
        </w:rPr>
        <w:t>.</w:t>
      </w:r>
      <w:r w:rsidR="00F14EB6">
        <w:rPr>
          <w:sz w:val="26"/>
          <w:szCs w:val="26"/>
        </w:rPr>
        <w:t xml:space="preserve"> </w:t>
      </w:r>
      <w:r w:rsidR="00A81E68">
        <w:rPr>
          <w:sz w:val="26"/>
          <w:szCs w:val="26"/>
        </w:rPr>
        <w:t xml:space="preserve">Sem discussão, os projetos foram aprovados por unanimidade. Passadas para as explicações pessoais, o vereador Toninho desejou uma boa semana. O vereador Domingos comentou os projetos de lei que chegaram sobre a </w:t>
      </w:r>
      <w:r w:rsidR="00F41447">
        <w:rPr>
          <w:sz w:val="26"/>
          <w:szCs w:val="26"/>
        </w:rPr>
        <w:t xml:space="preserve">indenização da </w:t>
      </w:r>
      <w:r w:rsidR="00A81E68">
        <w:rPr>
          <w:sz w:val="26"/>
          <w:szCs w:val="26"/>
        </w:rPr>
        <w:t>Escola Piamarta. A vereadora Eliete reforçou a questão levantada pelo vereador Domingos sobre o Loteamento Pinto</w:t>
      </w:r>
      <w:r w:rsidR="00F41447">
        <w:rPr>
          <w:sz w:val="26"/>
          <w:szCs w:val="26"/>
        </w:rPr>
        <w:t xml:space="preserve"> e a necessidade de sua regularização</w:t>
      </w:r>
      <w:r w:rsidR="00A81E68">
        <w:rPr>
          <w:sz w:val="26"/>
          <w:szCs w:val="26"/>
        </w:rPr>
        <w:t>.</w:t>
      </w:r>
      <w:r w:rsidR="006802F8" w:rsidRPr="0059240F">
        <w:rPr>
          <w:sz w:val="26"/>
          <w:szCs w:val="26"/>
        </w:rPr>
        <w:t xml:space="preserve"> </w:t>
      </w:r>
      <w:r w:rsidR="002158ED">
        <w:rPr>
          <w:sz w:val="26"/>
          <w:szCs w:val="26"/>
        </w:rPr>
        <w:t xml:space="preserve">Sobre a questão dos primeiros socorros, lembrou que os funcionários da Ecoverde não utilizam nenhum equipamento de segurança. Criticou a situação da travessia da rodovia. O vereador Jebson questionou se os projetos que chegaram hoje serão colocados em votação. </w:t>
      </w:r>
      <w:r w:rsidR="006802F8" w:rsidRPr="0059240F">
        <w:rPr>
          <w:sz w:val="26"/>
          <w:szCs w:val="26"/>
        </w:rPr>
        <w:t xml:space="preserve">O </w:t>
      </w:r>
      <w:r w:rsidR="006802F8" w:rsidRPr="0059240F">
        <w:rPr>
          <w:sz w:val="26"/>
          <w:szCs w:val="26"/>
        </w:rPr>
        <w:lastRenderedPageBreak/>
        <w:t>presidente</w:t>
      </w:r>
      <w:r w:rsidR="00F41447">
        <w:rPr>
          <w:sz w:val="26"/>
          <w:szCs w:val="26"/>
        </w:rPr>
        <w:t xml:space="preserve"> explicou que só seria colocado em votação na próxima semana e</w:t>
      </w:r>
      <w:r w:rsidR="006802F8" w:rsidRPr="0059240F">
        <w:rPr>
          <w:sz w:val="26"/>
          <w:szCs w:val="26"/>
        </w:rPr>
        <w:t xml:space="preserve"> convocou a sessão extraordiná</w:t>
      </w:r>
      <w:r w:rsidR="002158ED">
        <w:rPr>
          <w:sz w:val="26"/>
          <w:szCs w:val="26"/>
        </w:rPr>
        <w:t>ria para votação do projeto</w:t>
      </w:r>
      <w:r w:rsidR="007E1EA5" w:rsidRPr="0059240F">
        <w:rPr>
          <w:sz w:val="26"/>
          <w:szCs w:val="26"/>
        </w:rPr>
        <w:t xml:space="preserve"> </w:t>
      </w:r>
      <w:r w:rsidR="002158ED">
        <w:rPr>
          <w:sz w:val="26"/>
          <w:szCs w:val="26"/>
        </w:rPr>
        <w:t xml:space="preserve">Nº </w:t>
      </w:r>
      <w:r w:rsidR="007E1EA5" w:rsidRPr="0059240F">
        <w:rPr>
          <w:sz w:val="26"/>
          <w:szCs w:val="26"/>
        </w:rPr>
        <w:t>102</w:t>
      </w:r>
      <w:r w:rsidR="006802F8" w:rsidRPr="0059240F">
        <w:rPr>
          <w:sz w:val="26"/>
          <w:szCs w:val="26"/>
        </w:rPr>
        <w:t xml:space="preserve">/2016 para quarta </w:t>
      </w:r>
      <w:r w:rsidR="002158ED">
        <w:rPr>
          <w:sz w:val="26"/>
          <w:szCs w:val="26"/>
        </w:rPr>
        <w:t xml:space="preserve">e sexta, </w:t>
      </w:r>
      <w:r w:rsidR="006802F8" w:rsidRPr="0059240F">
        <w:rPr>
          <w:sz w:val="26"/>
          <w:szCs w:val="26"/>
        </w:rPr>
        <w:t>dia</w:t>
      </w:r>
      <w:r w:rsidR="002158ED">
        <w:rPr>
          <w:sz w:val="26"/>
          <w:szCs w:val="26"/>
        </w:rPr>
        <w:t xml:space="preserve">s dezessete e dezenove, ambas </w:t>
      </w:r>
      <w:r w:rsidR="00F41447">
        <w:rPr>
          <w:sz w:val="26"/>
          <w:szCs w:val="26"/>
        </w:rPr>
        <w:t>às 13:30min</w:t>
      </w:r>
      <w:r w:rsidR="00BB0EC0" w:rsidRPr="0059240F">
        <w:rPr>
          <w:sz w:val="26"/>
          <w:szCs w:val="26"/>
        </w:rPr>
        <w:t>.</w:t>
      </w:r>
      <w:r w:rsidR="00DE2B05" w:rsidRPr="0059240F">
        <w:rPr>
          <w:sz w:val="26"/>
          <w:szCs w:val="26"/>
        </w:rPr>
        <w:t xml:space="preserve"> </w:t>
      </w:r>
      <w:r w:rsidR="00B92447" w:rsidRPr="0059240F">
        <w:rPr>
          <w:sz w:val="26"/>
          <w:szCs w:val="26"/>
        </w:rPr>
        <w:t>Encerrando a sessão e n</w:t>
      </w:r>
      <w:r w:rsidR="009B7171" w:rsidRPr="0059240F">
        <w:rPr>
          <w:sz w:val="26"/>
          <w:szCs w:val="26"/>
        </w:rPr>
        <w:t xml:space="preserve">ada mais havendo, o Presidente </w:t>
      </w:r>
      <w:r w:rsidR="008436E8" w:rsidRPr="0059240F">
        <w:rPr>
          <w:sz w:val="26"/>
          <w:szCs w:val="26"/>
        </w:rPr>
        <w:t xml:space="preserve">agradeceu as presenças, encerrando esta da qual eu, </w:t>
      </w:r>
      <w:r w:rsidR="002276FE" w:rsidRPr="0059240F">
        <w:rPr>
          <w:sz w:val="26"/>
          <w:szCs w:val="26"/>
        </w:rPr>
        <w:t>César Massao Takahashi, secretário</w:t>
      </w:r>
      <w:r w:rsidR="008436E8" w:rsidRPr="0059240F">
        <w:rPr>
          <w:sz w:val="26"/>
          <w:szCs w:val="26"/>
        </w:rPr>
        <w:t xml:space="preserve"> desi</w:t>
      </w:r>
      <w:r w:rsidR="002276FE" w:rsidRPr="0059240F">
        <w:rPr>
          <w:sz w:val="26"/>
          <w:szCs w:val="26"/>
        </w:rPr>
        <w:t>gnado</w:t>
      </w:r>
      <w:r w:rsidR="008436E8" w:rsidRPr="0059240F">
        <w:rPr>
          <w:sz w:val="26"/>
          <w:szCs w:val="26"/>
        </w:rPr>
        <w:t xml:space="preserve"> lavrei a presente ata, que vai assinada</w:t>
      </w:r>
      <w:r w:rsidR="00593643" w:rsidRPr="0059240F">
        <w:rPr>
          <w:sz w:val="26"/>
          <w:szCs w:val="26"/>
        </w:rPr>
        <w:t xml:space="preserve"> pelo Presidente e pelo</w:t>
      </w:r>
      <w:r w:rsidR="008436E8" w:rsidRPr="0059240F">
        <w:rPr>
          <w:sz w:val="26"/>
          <w:szCs w:val="26"/>
        </w:rPr>
        <w:t xml:space="preserve"> Secretário.</w:t>
      </w:r>
    </w:p>
    <w:p w:rsidR="008436E8" w:rsidRPr="0059240F" w:rsidRDefault="008436E8" w:rsidP="0018367E">
      <w:pPr>
        <w:ind w:right="-257"/>
        <w:jc w:val="both"/>
        <w:rPr>
          <w:sz w:val="26"/>
          <w:szCs w:val="26"/>
        </w:rPr>
      </w:pPr>
    </w:p>
    <w:p w:rsidR="008436E8" w:rsidRPr="0059240F" w:rsidRDefault="008436E8" w:rsidP="0018367E">
      <w:pPr>
        <w:ind w:right="-257"/>
        <w:jc w:val="both"/>
        <w:rPr>
          <w:sz w:val="26"/>
          <w:szCs w:val="26"/>
        </w:rPr>
      </w:pPr>
    </w:p>
    <w:p w:rsidR="00DC3068" w:rsidRPr="0059240F" w:rsidRDefault="00DC3068" w:rsidP="0018367E">
      <w:pPr>
        <w:ind w:right="-257"/>
        <w:jc w:val="both"/>
        <w:rPr>
          <w:sz w:val="26"/>
          <w:szCs w:val="26"/>
        </w:rPr>
      </w:pPr>
    </w:p>
    <w:p w:rsidR="008436E8" w:rsidRPr="0059240F" w:rsidRDefault="008436E8" w:rsidP="0018367E">
      <w:pPr>
        <w:ind w:right="-257"/>
        <w:jc w:val="both"/>
        <w:rPr>
          <w:sz w:val="26"/>
          <w:szCs w:val="26"/>
        </w:rPr>
      </w:pPr>
      <w:r w:rsidRPr="0059240F">
        <w:rPr>
          <w:b/>
          <w:sz w:val="26"/>
          <w:szCs w:val="26"/>
        </w:rPr>
        <w:t>Presidente:</w:t>
      </w:r>
      <w:r w:rsidRPr="0059240F">
        <w:rPr>
          <w:sz w:val="26"/>
          <w:szCs w:val="26"/>
        </w:rPr>
        <w:t xml:space="preserve"> </w:t>
      </w:r>
      <w:r w:rsidR="00C443F4" w:rsidRPr="0059240F">
        <w:rPr>
          <w:sz w:val="26"/>
          <w:szCs w:val="26"/>
        </w:rPr>
        <w:t xml:space="preserve">EDSON ALVES DE OLIVEIRA </w:t>
      </w:r>
      <w:r w:rsidRPr="0059240F">
        <w:rPr>
          <w:b/>
          <w:sz w:val="26"/>
          <w:szCs w:val="26"/>
        </w:rPr>
        <w:t>1º Secretário</w:t>
      </w:r>
      <w:r w:rsidR="009D69C7" w:rsidRPr="0059240F">
        <w:rPr>
          <w:sz w:val="26"/>
          <w:szCs w:val="26"/>
        </w:rPr>
        <w:t>: JEFERSON LUIZ</w:t>
      </w:r>
      <w:r w:rsidR="00360C3C" w:rsidRPr="0059240F">
        <w:rPr>
          <w:sz w:val="26"/>
          <w:szCs w:val="26"/>
        </w:rPr>
        <w:t xml:space="preserve"> J</w:t>
      </w:r>
      <w:r w:rsidR="00593643" w:rsidRPr="0059240F">
        <w:rPr>
          <w:sz w:val="26"/>
          <w:szCs w:val="26"/>
        </w:rPr>
        <w:t>OHAN</w:t>
      </w:r>
    </w:p>
    <w:sectPr w:rsidR="008436E8" w:rsidRPr="0059240F" w:rsidSect="00054100">
      <w:headerReference w:type="default" r:id="rId9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4BC5" w:rsidRDefault="00224BC5" w:rsidP="00593643">
      <w:r>
        <w:separator/>
      </w:r>
    </w:p>
  </w:endnote>
  <w:endnote w:type="continuationSeparator" w:id="0">
    <w:p w:rsidR="00224BC5" w:rsidRDefault="00224BC5" w:rsidP="005936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4BC5" w:rsidRDefault="00224BC5" w:rsidP="00593643">
      <w:r>
        <w:separator/>
      </w:r>
    </w:p>
  </w:footnote>
  <w:footnote w:type="continuationSeparator" w:id="0">
    <w:p w:rsidR="00224BC5" w:rsidRDefault="00224BC5" w:rsidP="0059364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0C7" w:rsidRDefault="003710C7">
    <w:pPr>
      <w:pStyle w:val="Cabealho"/>
    </w:pPr>
  </w:p>
  <w:p w:rsidR="003710C7" w:rsidRDefault="003710C7">
    <w:pPr>
      <w:pStyle w:val="Cabealho"/>
    </w:pPr>
  </w:p>
  <w:p w:rsidR="003710C7" w:rsidRDefault="003710C7">
    <w:pPr>
      <w:pStyle w:val="Cabealho"/>
    </w:pPr>
  </w:p>
  <w:p w:rsidR="003710C7" w:rsidRDefault="003710C7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4368C"/>
    <w:rsid w:val="00001865"/>
    <w:rsid w:val="000048C0"/>
    <w:rsid w:val="00012D2A"/>
    <w:rsid w:val="00024584"/>
    <w:rsid w:val="00025A1C"/>
    <w:rsid w:val="00027B51"/>
    <w:rsid w:val="000375C9"/>
    <w:rsid w:val="0004208D"/>
    <w:rsid w:val="000426FB"/>
    <w:rsid w:val="0005395B"/>
    <w:rsid w:val="00054100"/>
    <w:rsid w:val="000720A4"/>
    <w:rsid w:val="00077E24"/>
    <w:rsid w:val="000839F8"/>
    <w:rsid w:val="00094F77"/>
    <w:rsid w:val="000B5966"/>
    <w:rsid w:val="000C2F15"/>
    <w:rsid w:val="000C315C"/>
    <w:rsid w:val="000C336A"/>
    <w:rsid w:val="000C5C57"/>
    <w:rsid w:val="000C6130"/>
    <w:rsid w:val="000C6AAB"/>
    <w:rsid w:val="000E62BE"/>
    <w:rsid w:val="000F3137"/>
    <w:rsid w:val="00100E53"/>
    <w:rsid w:val="00101744"/>
    <w:rsid w:val="00113B49"/>
    <w:rsid w:val="00116E23"/>
    <w:rsid w:val="001214F3"/>
    <w:rsid w:val="00135770"/>
    <w:rsid w:val="001367E3"/>
    <w:rsid w:val="00156CE0"/>
    <w:rsid w:val="001628ED"/>
    <w:rsid w:val="00173CD7"/>
    <w:rsid w:val="0018367E"/>
    <w:rsid w:val="00184F14"/>
    <w:rsid w:val="001A437B"/>
    <w:rsid w:val="001A6132"/>
    <w:rsid w:val="001B4DE9"/>
    <w:rsid w:val="001B7039"/>
    <w:rsid w:val="001C2021"/>
    <w:rsid w:val="001C240D"/>
    <w:rsid w:val="001C536A"/>
    <w:rsid w:val="001D1C0B"/>
    <w:rsid w:val="001D6794"/>
    <w:rsid w:val="001E4F68"/>
    <w:rsid w:val="001F1A6C"/>
    <w:rsid w:val="00202060"/>
    <w:rsid w:val="00214956"/>
    <w:rsid w:val="002158ED"/>
    <w:rsid w:val="00220B7E"/>
    <w:rsid w:val="00224BC5"/>
    <w:rsid w:val="002276FE"/>
    <w:rsid w:val="00235A09"/>
    <w:rsid w:val="00236986"/>
    <w:rsid w:val="002843D4"/>
    <w:rsid w:val="002907B1"/>
    <w:rsid w:val="00292819"/>
    <w:rsid w:val="002958EF"/>
    <w:rsid w:val="00296B72"/>
    <w:rsid w:val="002A0070"/>
    <w:rsid w:val="002D46C8"/>
    <w:rsid w:val="002E051E"/>
    <w:rsid w:val="002E4C61"/>
    <w:rsid w:val="002E6FFD"/>
    <w:rsid w:val="002F40A3"/>
    <w:rsid w:val="002F706C"/>
    <w:rsid w:val="002F74EB"/>
    <w:rsid w:val="00313DCD"/>
    <w:rsid w:val="0031726B"/>
    <w:rsid w:val="00317961"/>
    <w:rsid w:val="00334F9A"/>
    <w:rsid w:val="003529A9"/>
    <w:rsid w:val="00352C1D"/>
    <w:rsid w:val="0035364E"/>
    <w:rsid w:val="00354CA5"/>
    <w:rsid w:val="0035530C"/>
    <w:rsid w:val="00360C3C"/>
    <w:rsid w:val="003710C7"/>
    <w:rsid w:val="0038691E"/>
    <w:rsid w:val="00387272"/>
    <w:rsid w:val="003A3A35"/>
    <w:rsid w:val="003A443B"/>
    <w:rsid w:val="003A4B1D"/>
    <w:rsid w:val="003A7FA4"/>
    <w:rsid w:val="003B1769"/>
    <w:rsid w:val="003C1EF1"/>
    <w:rsid w:val="003C7457"/>
    <w:rsid w:val="003D37A3"/>
    <w:rsid w:val="003D59E8"/>
    <w:rsid w:val="003E3B41"/>
    <w:rsid w:val="003F34FB"/>
    <w:rsid w:val="003F3648"/>
    <w:rsid w:val="003F47FD"/>
    <w:rsid w:val="00400B12"/>
    <w:rsid w:val="00402C22"/>
    <w:rsid w:val="0040616A"/>
    <w:rsid w:val="0040788A"/>
    <w:rsid w:val="00415950"/>
    <w:rsid w:val="00427DA5"/>
    <w:rsid w:val="00430447"/>
    <w:rsid w:val="00431C4F"/>
    <w:rsid w:val="004415DF"/>
    <w:rsid w:val="00451887"/>
    <w:rsid w:val="00455E73"/>
    <w:rsid w:val="004656B6"/>
    <w:rsid w:val="0048429F"/>
    <w:rsid w:val="00491A62"/>
    <w:rsid w:val="004A02E9"/>
    <w:rsid w:val="004A0AF1"/>
    <w:rsid w:val="004A658F"/>
    <w:rsid w:val="004B3069"/>
    <w:rsid w:val="004B7A64"/>
    <w:rsid w:val="004C04E9"/>
    <w:rsid w:val="004D1BAC"/>
    <w:rsid w:val="004D62C3"/>
    <w:rsid w:val="004E6D64"/>
    <w:rsid w:val="004F1241"/>
    <w:rsid w:val="004F69B1"/>
    <w:rsid w:val="004F7A0A"/>
    <w:rsid w:val="005004EA"/>
    <w:rsid w:val="00502543"/>
    <w:rsid w:val="00504176"/>
    <w:rsid w:val="0050696E"/>
    <w:rsid w:val="00507358"/>
    <w:rsid w:val="00510E12"/>
    <w:rsid w:val="00513D6E"/>
    <w:rsid w:val="00514094"/>
    <w:rsid w:val="005156D6"/>
    <w:rsid w:val="00522DFF"/>
    <w:rsid w:val="00525E1F"/>
    <w:rsid w:val="005323AE"/>
    <w:rsid w:val="00532FD7"/>
    <w:rsid w:val="00541E37"/>
    <w:rsid w:val="0054433C"/>
    <w:rsid w:val="005553FB"/>
    <w:rsid w:val="0056076F"/>
    <w:rsid w:val="0056376B"/>
    <w:rsid w:val="00565C26"/>
    <w:rsid w:val="00574BA5"/>
    <w:rsid w:val="00575BFE"/>
    <w:rsid w:val="00582DEB"/>
    <w:rsid w:val="00587FEE"/>
    <w:rsid w:val="0059203D"/>
    <w:rsid w:val="0059240F"/>
    <w:rsid w:val="0059363E"/>
    <w:rsid w:val="00593643"/>
    <w:rsid w:val="005A0274"/>
    <w:rsid w:val="005A54DE"/>
    <w:rsid w:val="005C2F6A"/>
    <w:rsid w:val="005C4CB1"/>
    <w:rsid w:val="005E08B9"/>
    <w:rsid w:val="005F1E03"/>
    <w:rsid w:val="00607BFE"/>
    <w:rsid w:val="00610003"/>
    <w:rsid w:val="0061177E"/>
    <w:rsid w:val="00611EBA"/>
    <w:rsid w:val="00615801"/>
    <w:rsid w:val="00617B83"/>
    <w:rsid w:val="00635C64"/>
    <w:rsid w:val="006373EB"/>
    <w:rsid w:val="00637EA8"/>
    <w:rsid w:val="006605BC"/>
    <w:rsid w:val="00671205"/>
    <w:rsid w:val="006802F8"/>
    <w:rsid w:val="00680FD5"/>
    <w:rsid w:val="00683D90"/>
    <w:rsid w:val="00691AE9"/>
    <w:rsid w:val="00692EB2"/>
    <w:rsid w:val="0069654E"/>
    <w:rsid w:val="006A745B"/>
    <w:rsid w:val="006B2511"/>
    <w:rsid w:val="006B4BC4"/>
    <w:rsid w:val="006B67DD"/>
    <w:rsid w:val="006C7661"/>
    <w:rsid w:val="006D63E7"/>
    <w:rsid w:val="006D71A3"/>
    <w:rsid w:val="006E5E9E"/>
    <w:rsid w:val="006F31AB"/>
    <w:rsid w:val="006F4CB4"/>
    <w:rsid w:val="00701B47"/>
    <w:rsid w:val="0070255F"/>
    <w:rsid w:val="00707628"/>
    <w:rsid w:val="00710DCA"/>
    <w:rsid w:val="0071512F"/>
    <w:rsid w:val="007167EF"/>
    <w:rsid w:val="00725219"/>
    <w:rsid w:val="00737CD3"/>
    <w:rsid w:val="00760CA5"/>
    <w:rsid w:val="007724F0"/>
    <w:rsid w:val="007838F3"/>
    <w:rsid w:val="0078395E"/>
    <w:rsid w:val="00786311"/>
    <w:rsid w:val="00786339"/>
    <w:rsid w:val="0078723E"/>
    <w:rsid w:val="00791938"/>
    <w:rsid w:val="00792CB3"/>
    <w:rsid w:val="007A2170"/>
    <w:rsid w:val="007A3456"/>
    <w:rsid w:val="007B0948"/>
    <w:rsid w:val="007C060F"/>
    <w:rsid w:val="007C31C0"/>
    <w:rsid w:val="007C56CB"/>
    <w:rsid w:val="007D716F"/>
    <w:rsid w:val="007E1EA5"/>
    <w:rsid w:val="007E4676"/>
    <w:rsid w:val="007E5259"/>
    <w:rsid w:val="007E5BA8"/>
    <w:rsid w:val="007E5F32"/>
    <w:rsid w:val="007E7C0D"/>
    <w:rsid w:val="007F01A8"/>
    <w:rsid w:val="00834D4D"/>
    <w:rsid w:val="00837429"/>
    <w:rsid w:val="00840411"/>
    <w:rsid w:val="00842C0C"/>
    <w:rsid w:val="008436E8"/>
    <w:rsid w:val="00844C0C"/>
    <w:rsid w:val="008460D6"/>
    <w:rsid w:val="00846532"/>
    <w:rsid w:val="00851E4A"/>
    <w:rsid w:val="008804E6"/>
    <w:rsid w:val="00885E5F"/>
    <w:rsid w:val="00887B71"/>
    <w:rsid w:val="0089236B"/>
    <w:rsid w:val="00892D6D"/>
    <w:rsid w:val="00895A09"/>
    <w:rsid w:val="00897059"/>
    <w:rsid w:val="008A1E2B"/>
    <w:rsid w:val="008A5FFB"/>
    <w:rsid w:val="008A6670"/>
    <w:rsid w:val="008B32CD"/>
    <w:rsid w:val="008D2E08"/>
    <w:rsid w:val="008E2A2C"/>
    <w:rsid w:val="008E6847"/>
    <w:rsid w:val="008E6928"/>
    <w:rsid w:val="008E71FA"/>
    <w:rsid w:val="008F3138"/>
    <w:rsid w:val="008F3324"/>
    <w:rsid w:val="008F5449"/>
    <w:rsid w:val="00900D2B"/>
    <w:rsid w:val="00906FA2"/>
    <w:rsid w:val="00916E6A"/>
    <w:rsid w:val="00934989"/>
    <w:rsid w:val="00937B3E"/>
    <w:rsid w:val="00947149"/>
    <w:rsid w:val="00957B77"/>
    <w:rsid w:val="00967733"/>
    <w:rsid w:val="0097541B"/>
    <w:rsid w:val="00983FDF"/>
    <w:rsid w:val="00985F6D"/>
    <w:rsid w:val="009939D7"/>
    <w:rsid w:val="009A5B45"/>
    <w:rsid w:val="009B7171"/>
    <w:rsid w:val="009C3EFD"/>
    <w:rsid w:val="009D67A8"/>
    <w:rsid w:val="009D69C7"/>
    <w:rsid w:val="009D710D"/>
    <w:rsid w:val="009E018C"/>
    <w:rsid w:val="009E1129"/>
    <w:rsid w:val="009E512D"/>
    <w:rsid w:val="009F1F4C"/>
    <w:rsid w:val="009F78B0"/>
    <w:rsid w:val="009F7CBF"/>
    <w:rsid w:val="00A07758"/>
    <w:rsid w:val="00A20616"/>
    <w:rsid w:val="00A23C0F"/>
    <w:rsid w:val="00A36F3A"/>
    <w:rsid w:val="00A374C1"/>
    <w:rsid w:val="00A41FC5"/>
    <w:rsid w:val="00A46B4C"/>
    <w:rsid w:val="00A73BCE"/>
    <w:rsid w:val="00A81E68"/>
    <w:rsid w:val="00A82142"/>
    <w:rsid w:val="00A8258C"/>
    <w:rsid w:val="00A83584"/>
    <w:rsid w:val="00A9386A"/>
    <w:rsid w:val="00AC0B16"/>
    <w:rsid w:val="00AC2DA0"/>
    <w:rsid w:val="00AC306A"/>
    <w:rsid w:val="00AC614E"/>
    <w:rsid w:val="00AD777F"/>
    <w:rsid w:val="00AE40A1"/>
    <w:rsid w:val="00AE7F5D"/>
    <w:rsid w:val="00AF022F"/>
    <w:rsid w:val="00B05E62"/>
    <w:rsid w:val="00B171CD"/>
    <w:rsid w:val="00B247A1"/>
    <w:rsid w:val="00B24BA6"/>
    <w:rsid w:val="00B26185"/>
    <w:rsid w:val="00B4035E"/>
    <w:rsid w:val="00B414E6"/>
    <w:rsid w:val="00B4368C"/>
    <w:rsid w:val="00B462EC"/>
    <w:rsid w:val="00B53329"/>
    <w:rsid w:val="00B711E6"/>
    <w:rsid w:val="00B7123C"/>
    <w:rsid w:val="00B73B20"/>
    <w:rsid w:val="00B76DB7"/>
    <w:rsid w:val="00B83BDE"/>
    <w:rsid w:val="00B85041"/>
    <w:rsid w:val="00B90658"/>
    <w:rsid w:val="00B92447"/>
    <w:rsid w:val="00B92FA9"/>
    <w:rsid w:val="00B97E1A"/>
    <w:rsid w:val="00BA08A5"/>
    <w:rsid w:val="00BA2A66"/>
    <w:rsid w:val="00BA2ADC"/>
    <w:rsid w:val="00BA60B2"/>
    <w:rsid w:val="00BB0EC0"/>
    <w:rsid w:val="00BC3D2A"/>
    <w:rsid w:val="00BC46FD"/>
    <w:rsid w:val="00BC635A"/>
    <w:rsid w:val="00BD1815"/>
    <w:rsid w:val="00BD1F6D"/>
    <w:rsid w:val="00BD5629"/>
    <w:rsid w:val="00BE5999"/>
    <w:rsid w:val="00BF09BA"/>
    <w:rsid w:val="00C1274D"/>
    <w:rsid w:val="00C12CE5"/>
    <w:rsid w:val="00C13454"/>
    <w:rsid w:val="00C16F87"/>
    <w:rsid w:val="00C17B51"/>
    <w:rsid w:val="00C22280"/>
    <w:rsid w:val="00C26C97"/>
    <w:rsid w:val="00C428E2"/>
    <w:rsid w:val="00C443F4"/>
    <w:rsid w:val="00C4768A"/>
    <w:rsid w:val="00C51084"/>
    <w:rsid w:val="00C90B26"/>
    <w:rsid w:val="00C95FA0"/>
    <w:rsid w:val="00CA2642"/>
    <w:rsid w:val="00CB015C"/>
    <w:rsid w:val="00CB56B7"/>
    <w:rsid w:val="00CB77B1"/>
    <w:rsid w:val="00CC194C"/>
    <w:rsid w:val="00CD1D66"/>
    <w:rsid w:val="00CD5C93"/>
    <w:rsid w:val="00CE142F"/>
    <w:rsid w:val="00CE2340"/>
    <w:rsid w:val="00CF453B"/>
    <w:rsid w:val="00CF52D1"/>
    <w:rsid w:val="00D26896"/>
    <w:rsid w:val="00D30D8D"/>
    <w:rsid w:val="00D32C09"/>
    <w:rsid w:val="00D609C9"/>
    <w:rsid w:val="00D70EF4"/>
    <w:rsid w:val="00D82D33"/>
    <w:rsid w:val="00D9127F"/>
    <w:rsid w:val="00DA25A1"/>
    <w:rsid w:val="00DA4DC6"/>
    <w:rsid w:val="00DB45AE"/>
    <w:rsid w:val="00DC3068"/>
    <w:rsid w:val="00DC5265"/>
    <w:rsid w:val="00DC5717"/>
    <w:rsid w:val="00DD258C"/>
    <w:rsid w:val="00DD3E46"/>
    <w:rsid w:val="00DE062F"/>
    <w:rsid w:val="00DE2B05"/>
    <w:rsid w:val="00DE37BF"/>
    <w:rsid w:val="00DE62E7"/>
    <w:rsid w:val="00DF128D"/>
    <w:rsid w:val="00DF36D2"/>
    <w:rsid w:val="00E04772"/>
    <w:rsid w:val="00E145DC"/>
    <w:rsid w:val="00E1777F"/>
    <w:rsid w:val="00E2572D"/>
    <w:rsid w:val="00E2674C"/>
    <w:rsid w:val="00E44226"/>
    <w:rsid w:val="00E47417"/>
    <w:rsid w:val="00E619C7"/>
    <w:rsid w:val="00E7041E"/>
    <w:rsid w:val="00E74FA5"/>
    <w:rsid w:val="00E7596D"/>
    <w:rsid w:val="00E77CF1"/>
    <w:rsid w:val="00E96E90"/>
    <w:rsid w:val="00EA187C"/>
    <w:rsid w:val="00EA547C"/>
    <w:rsid w:val="00EB13C8"/>
    <w:rsid w:val="00EB5573"/>
    <w:rsid w:val="00EC0F24"/>
    <w:rsid w:val="00ED1490"/>
    <w:rsid w:val="00ED417F"/>
    <w:rsid w:val="00EE7CA5"/>
    <w:rsid w:val="00EF43B3"/>
    <w:rsid w:val="00EF4D85"/>
    <w:rsid w:val="00EF7A1A"/>
    <w:rsid w:val="00F05AFA"/>
    <w:rsid w:val="00F14EB6"/>
    <w:rsid w:val="00F16447"/>
    <w:rsid w:val="00F2250F"/>
    <w:rsid w:val="00F24DB4"/>
    <w:rsid w:val="00F25582"/>
    <w:rsid w:val="00F26E01"/>
    <w:rsid w:val="00F3556F"/>
    <w:rsid w:val="00F41447"/>
    <w:rsid w:val="00F458C9"/>
    <w:rsid w:val="00F46BEA"/>
    <w:rsid w:val="00F47B7E"/>
    <w:rsid w:val="00F502DF"/>
    <w:rsid w:val="00F544A1"/>
    <w:rsid w:val="00F552EE"/>
    <w:rsid w:val="00F606BE"/>
    <w:rsid w:val="00F64D03"/>
    <w:rsid w:val="00F6669F"/>
    <w:rsid w:val="00F7030A"/>
    <w:rsid w:val="00F71C9F"/>
    <w:rsid w:val="00F76C90"/>
    <w:rsid w:val="00F807E0"/>
    <w:rsid w:val="00F8276E"/>
    <w:rsid w:val="00F926E2"/>
    <w:rsid w:val="00FB7B93"/>
    <w:rsid w:val="00FC0B50"/>
    <w:rsid w:val="00FC11AA"/>
    <w:rsid w:val="00FD5A2F"/>
    <w:rsid w:val="00FD7558"/>
    <w:rsid w:val="00FD7A08"/>
    <w:rsid w:val="00FE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616A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9364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593643"/>
    <w:rPr>
      <w:sz w:val="24"/>
      <w:szCs w:val="24"/>
    </w:rPr>
  </w:style>
  <w:style w:type="paragraph" w:styleId="Rodap">
    <w:name w:val="footer"/>
    <w:basedOn w:val="Normal"/>
    <w:link w:val="RodapChar"/>
    <w:rsid w:val="0059364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93643"/>
    <w:rPr>
      <w:sz w:val="24"/>
      <w:szCs w:val="24"/>
    </w:rPr>
  </w:style>
  <w:style w:type="paragraph" w:styleId="Textodebalo">
    <w:name w:val="Balloon Text"/>
    <w:basedOn w:val="Normal"/>
    <w:link w:val="TextodebaloChar"/>
    <w:rsid w:val="007167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67E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1D1C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590419-D71B-437B-9142-6B50E040B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992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8ª SESSÃO ORDINÁRIA, DO 1º PERÍODO LEGISLATIVO, DA 2ª SESSÃO LEGISLATIVA, DA 13ª LEGISLATURA</vt:lpstr>
    </vt:vector>
  </TitlesOfParts>
  <Company>F&amp;F-COMPUTADORES</Company>
  <LinksUpToDate>false</LinksUpToDate>
  <CharactersWithSpaces>6339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8ª SESSÃO ORDINÁRIA, DO 1º PERÍODO LEGISLATIVO, DA 2ª SESSÃO LEGISLATIVA, DA 13ª LEGISLATURA</dc:title>
  <dc:creator>User</dc:creator>
  <cp:lastModifiedBy>Recepcao2</cp:lastModifiedBy>
  <cp:revision>2</cp:revision>
  <cp:lastPrinted>2016-04-12T11:43:00Z</cp:lastPrinted>
  <dcterms:created xsi:type="dcterms:W3CDTF">2016-08-16T17:12:00Z</dcterms:created>
  <dcterms:modified xsi:type="dcterms:W3CDTF">2016-08-16T17:12:00Z</dcterms:modified>
</cp:coreProperties>
</file>