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A7C" w:rsidRPr="00201C22" w:rsidRDefault="00C51A7C" w:rsidP="00C51A7C">
      <w:pPr>
        <w:jc w:val="center"/>
        <w:rPr>
          <w:b/>
          <w:u w:val="single"/>
        </w:rPr>
      </w:pPr>
      <w:bookmarkStart w:id="0" w:name="_GoBack"/>
      <w:bookmarkEnd w:id="0"/>
      <w:r w:rsidRPr="00201C22">
        <w:rPr>
          <w:b/>
          <w:u w:val="single"/>
        </w:rPr>
        <w:t>PROJETO DE LEI</w:t>
      </w:r>
      <w:r w:rsidR="005030E9" w:rsidRPr="00201C22">
        <w:rPr>
          <w:b/>
          <w:u w:val="single"/>
        </w:rPr>
        <w:t xml:space="preserve"> COMPLEMENTAR DO LEGISLATIVO Nº</w:t>
      </w:r>
      <w:r w:rsidRPr="00201C22">
        <w:rPr>
          <w:b/>
          <w:u w:val="single"/>
        </w:rPr>
        <w:t>00</w:t>
      </w:r>
      <w:r w:rsidR="00201C22" w:rsidRPr="00201C22">
        <w:rPr>
          <w:b/>
          <w:u w:val="single"/>
        </w:rPr>
        <w:t>6</w:t>
      </w:r>
      <w:r w:rsidRPr="00201C22">
        <w:rPr>
          <w:b/>
          <w:u w:val="single"/>
        </w:rPr>
        <w:t>/2018</w:t>
      </w:r>
    </w:p>
    <w:p w:rsidR="00C51A7C" w:rsidRPr="00395348" w:rsidRDefault="00C51A7C" w:rsidP="00C51A7C">
      <w:pPr>
        <w:pStyle w:val="Corpodetexto21"/>
        <w:spacing w:line="240" w:lineRule="auto"/>
        <w:ind w:left="0"/>
        <w:rPr>
          <w:rFonts w:ascii="Times New Roman" w:hAnsi="Times New Roman"/>
          <w:szCs w:val="24"/>
        </w:rPr>
      </w:pPr>
    </w:p>
    <w:p w:rsidR="00395348" w:rsidRPr="00395348" w:rsidRDefault="00B21963" w:rsidP="00395348">
      <w:r>
        <w:t>Apresentado por tod</w:t>
      </w:r>
      <w:r w:rsidR="00395348" w:rsidRPr="00395348">
        <w:t xml:space="preserve">os vereadores </w:t>
      </w:r>
    </w:p>
    <w:p w:rsidR="00C51A7C" w:rsidRPr="00395348" w:rsidRDefault="00C51A7C" w:rsidP="00C51A7C">
      <w:pPr>
        <w:pStyle w:val="Corpodetexto21"/>
        <w:spacing w:line="240" w:lineRule="auto"/>
        <w:ind w:left="2268" w:right="-1"/>
        <w:rPr>
          <w:rFonts w:ascii="Times New Roman" w:hAnsi="Times New Roman"/>
          <w:b w:val="0"/>
          <w:szCs w:val="24"/>
        </w:rPr>
      </w:pPr>
    </w:p>
    <w:p w:rsidR="00C51A7C" w:rsidRPr="00395348" w:rsidRDefault="00C51A7C" w:rsidP="00C51A7C">
      <w:pPr>
        <w:pStyle w:val="Corpodetexto21"/>
        <w:spacing w:line="240" w:lineRule="auto"/>
        <w:ind w:left="2268" w:right="-1"/>
        <w:rPr>
          <w:rFonts w:ascii="Times New Roman" w:hAnsi="Times New Roman"/>
          <w:szCs w:val="24"/>
        </w:rPr>
      </w:pPr>
      <w:r w:rsidRPr="00395348">
        <w:rPr>
          <w:rFonts w:ascii="Times New Roman" w:hAnsi="Times New Roman"/>
          <w:b w:val="0"/>
          <w:szCs w:val="24"/>
        </w:rPr>
        <w:t>ALTER</w:t>
      </w:r>
      <w:r w:rsidR="004D343B" w:rsidRPr="00395348">
        <w:rPr>
          <w:rFonts w:ascii="Times New Roman" w:hAnsi="Times New Roman"/>
          <w:b w:val="0"/>
          <w:szCs w:val="24"/>
        </w:rPr>
        <w:t>A A LEI COMPLEMENTAR N. 024/2010</w:t>
      </w:r>
      <w:r w:rsidRPr="00395348">
        <w:rPr>
          <w:rFonts w:ascii="Times New Roman" w:hAnsi="Times New Roman"/>
          <w:b w:val="0"/>
          <w:szCs w:val="24"/>
        </w:rPr>
        <w:t>, QUE DISPÕE SOBRE A UTILIZAÇÃO DO ESPAÇO DO MUNICÍPIO DE ANCHIETA E O BEM ESTAR PÚBLICO, OBSERVADAS AS NORMAS FEDERAIS E ESTADUAIS RELATIVAS A MATÉRIA.</w:t>
      </w:r>
    </w:p>
    <w:p w:rsidR="00C51A7C" w:rsidRPr="00395348" w:rsidRDefault="00C51A7C" w:rsidP="00C51A7C">
      <w:pPr>
        <w:pStyle w:val="A202070"/>
        <w:ind w:left="0"/>
        <w:rPr>
          <w:b/>
          <w:color w:val="auto"/>
          <w:szCs w:val="24"/>
        </w:rPr>
      </w:pPr>
    </w:p>
    <w:p w:rsidR="00C51A7C" w:rsidRPr="00395348" w:rsidRDefault="00C51A7C" w:rsidP="00C51A7C">
      <w:pPr>
        <w:spacing w:before="120" w:after="120"/>
        <w:ind w:firstLine="709"/>
        <w:jc w:val="both"/>
      </w:pPr>
      <w:r w:rsidRPr="00395348">
        <w:rPr>
          <w:bCs/>
        </w:rPr>
        <w:t xml:space="preserve">O </w:t>
      </w:r>
      <w:r w:rsidRPr="00395348">
        <w:t>Prefeito Municipal de Anchieta, Estado de Santa Catarina,</w:t>
      </w:r>
    </w:p>
    <w:p w:rsidR="00167C92" w:rsidRPr="00395348" w:rsidRDefault="00C51A7C" w:rsidP="00C51A7C">
      <w:pPr>
        <w:spacing w:before="120" w:after="120"/>
        <w:ind w:firstLine="709"/>
        <w:jc w:val="both"/>
      </w:pPr>
      <w:r w:rsidRPr="00395348">
        <w:t>Faz saber a todos os habitantes do Município, que a Câmara Municipal de Vereadores aprovou e sanciona a seguinte Lei:</w:t>
      </w:r>
    </w:p>
    <w:p w:rsidR="00167C92" w:rsidRDefault="00C51A7C" w:rsidP="00DE4A5C">
      <w:pPr>
        <w:ind w:firstLine="709"/>
        <w:jc w:val="both"/>
      </w:pPr>
      <w:r w:rsidRPr="00395348">
        <w:t xml:space="preserve">Art. 1º. </w:t>
      </w:r>
      <w:r w:rsidR="00314DBE" w:rsidRPr="00395348">
        <w:t xml:space="preserve"> O inciso III, do Art. 96 </w:t>
      </w:r>
      <w:r w:rsidR="00E156C3" w:rsidRPr="00395348">
        <w:t>da Lei Complementar n. 024/2010, de 29 de novembro de 2010,</w:t>
      </w:r>
      <w:r w:rsidR="00167C92">
        <w:t xml:space="preserve"> passa a ter a seguinte redação:</w:t>
      </w:r>
    </w:p>
    <w:p w:rsidR="00E156C3" w:rsidRPr="00395348" w:rsidRDefault="00E156C3" w:rsidP="00DE4A5C">
      <w:pPr>
        <w:ind w:firstLine="709"/>
        <w:jc w:val="both"/>
      </w:pPr>
      <w:r w:rsidRPr="00395348">
        <w:t>Art. 96</w:t>
      </w:r>
    </w:p>
    <w:p w:rsidR="00E156C3" w:rsidRPr="00395348" w:rsidRDefault="00E156C3" w:rsidP="00DE4A5C">
      <w:pPr>
        <w:ind w:firstLine="709"/>
        <w:jc w:val="both"/>
      </w:pPr>
      <w:r w:rsidRPr="00395348">
        <w:t>III – Por fanfarras ou bandas de músicas em procissão,</w:t>
      </w:r>
      <w:r w:rsidR="002D1FF4" w:rsidRPr="00395348">
        <w:t xml:space="preserve"> cortejos,</w:t>
      </w:r>
      <w:r w:rsidRPr="00395348">
        <w:t xml:space="preserve"> desfiles</w:t>
      </w:r>
      <w:r w:rsidR="002D1FF4" w:rsidRPr="00395348">
        <w:t xml:space="preserve"> cívicos e</w:t>
      </w:r>
      <w:r w:rsidRPr="00395348">
        <w:t xml:space="preserve"> </w:t>
      </w:r>
      <w:r w:rsidRPr="00395348">
        <w:rPr>
          <w:b/>
          <w:u w:val="single"/>
        </w:rPr>
        <w:t>alvoradas cívicas</w:t>
      </w:r>
      <w:r w:rsidRPr="00395348">
        <w:t xml:space="preserve">. </w:t>
      </w:r>
    </w:p>
    <w:p w:rsidR="00C51A7C" w:rsidRPr="00395348" w:rsidRDefault="00E156C3" w:rsidP="00DE4A5C">
      <w:pPr>
        <w:ind w:firstLine="709"/>
        <w:jc w:val="both"/>
      </w:pPr>
      <w:r w:rsidRPr="00395348">
        <w:t>Art. 2º Fica acrescido o Parágrafo Ú</w:t>
      </w:r>
      <w:r w:rsidR="00314DBE" w:rsidRPr="00395348">
        <w:t>nico ao</w:t>
      </w:r>
      <w:r w:rsidR="00C51A7C" w:rsidRPr="00395348">
        <w:t xml:space="preserve"> </w:t>
      </w:r>
      <w:r w:rsidR="00314DBE" w:rsidRPr="00395348">
        <w:t>artigo 9</w:t>
      </w:r>
      <w:r w:rsidR="00C51A7C" w:rsidRPr="00395348">
        <w:t xml:space="preserve">6 da Lei Complementar n. 024/2010, de 29 de novembro de 2010, </w:t>
      </w:r>
      <w:r w:rsidR="00314DBE" w:rsidRPr="00395348">
        <w:t>com a</w:t>
      </w:r>
      <w:r w:rsidR="00C51A7C" w:rsidRPr="00395348">
        <w:t xml:space="preserve"> seguinte</w:t>
      </w:r>
      <w:r w:rsidR="00314DBE" w:rsidRPr="00395348">
        <w:t xml:space="preserve"> redação</w:t>
      </w:r>
      <w:r w:rsidR="00C51A7C" w:rsidRPr="00395348">
        <w:t xml:space="preserve">:  </w:t>
      </w:r>
    </w:p>
    <w:p w:rsidR="00314DBE" w:rsidRPr="00395348" w:rsidRDefault="00314DBE" w:rsidP="00DE4A5C">
      <w:pPr>
        <w:pStyle w:val="A202070"/>
        <w:ind w:left="0" w:firstLine="709"/>
        <w:rPr>
          <w:szCs w:val="24"/>
        </w:rPr>
      </w:pPr>
      <w:r w:rsidRPr="00395348">
        <w:rPr>
          <w:b/>
          <w:szCs w:val="24"/>
        </w:rPr>
        <w:t xml:space="preserve">Parágrafo único – os ensaios das fanfarras e </w:t>
      </w:r>
      <w:r w:rsidR="00E156C3" w:rsidRPr="00395348">
        <w:rPr>
          <w:b/>
          <w:szCs w:val="24"/>
        </w:rPr>
        <w:t xml:space="preserve">das </w:t>
      </w:r>
      <w:r w:rsidRPr="00395348">
        <w:rPr>
          <w:b/>
          <w:szCs w:val="24"/>
        </w:rPr>
        <w:t xml:space="preserve">bandas musicais </w:t>
      </w:r>
      <w:r w:rsidR="00E156C3" w:rsidRPr="00395348">
        <w:rPr>
          <w:b/>
          <w:szCs w:val="24"/>
        </w:rPr>
        <w:t>referidos no inciso III, caput não poderão exceder às 22 horas</w:t>
      </w:r>
      <w:r w:rsidR="00395348" w:rsidRPr="00395348">
        <w:rPr>
          <w:b/>
          <w:szCs w:val="24"/>
        </w:rPr>
        <w:t xml:space="preserve"> e </w:t>
      </w:r>
      <w:r w:rsidR="00773DC2">
        <w:rPr>
          <w:b/>
          <w:szCs w:val="24"/>
        </w:rPr>
        <w:t>que seja feito em diversas Ruas do Município.</w:t>
      </w:r>
    </w:p>
    <w:p w:rsidR="00C51A7C" w:rsidRDefault="00E156C3" w:rsidP="00DE4A5C">
      <w:pPr>
        <w:pStyle w:val="NormalWeb"/>
        <w:spacing w:before="0" w:beforeAutospacing="0" w:after="0" w:afterAutospacing="0"/>
        <w:ind w:firstLine="567"/>
        <w:rPr>
          <w:color w:val="000000"/>
        </w:rPr>
      </w:pPr>
      <w:r w:rsidRPr="00395348">
        <w:rPr>
          <w:color w:val="000000"/>
        </w:rPr>
        <w:t>Art. 3</w:t>
      </w:r>
      <w:r w:rsidR="00C51A7C" w:rsidRPr="00395348">
        <w:rPr>
          <w:color w:val="000000"/>
        </w:rPr>
        <w:t xml:space="preserve">º Esta Lei entra em vigor na data de sua publicação. </w:t>
      </w:r>
    </w:p>
    <w:p w:rsidR="00DE4A5C" w:rsidRPr="00395348" w:rsidRDefault="00DE4A5C" w:rsidP="00DE4A5C">
      <w:pPr>
        <w:pStyle w:val="NormalWeb"/>
        <w:spacing w:before="0" w:beforeAutospacing="0" w:after="0" w:afterAutospacing="0"/>
        <w:ind w:firstLine="567"/>
        <w:rPr>
          <w:color w:val="000000"/>
        </w:rPr>
      </w:pPr>
    </w:p>
    <w:p w:rsidR="005030E9" w:rsidRDefault="005030E9" w:rsidP="00DE4A5C">
      <w:pPr>
        <w:pStyle w:val="xmsonormal"/>
        <w:shd w:val="clear" w:color="auto" w:fill="FFFFFF"/>
        <w:spacing w:before="0" w:beforeAutospacing="0" w:after="0" w:afterAutospacing="0"/>
        <w:jc w:val="both"/>
        <w:rPr>
          <w:rFonts w:ascii="Calibri" w:hAnsi="Calibri"/>
          <w:color w:val="212121"/>
          <w:sz w:val="22"/>
          <w:szCs w:val="22"/>
        </w:rPr>
      </w:pPr>
      <w:r>
        <w:rPr>
          <w:color w:val="222222"/>
        </w:rPr>
        <w:t>Sala das Sessões da Câmara Municipal de Vereadores de Anchieta - SC, 24 de julho de 2018.</w:t>
      </w:r>
    </w:p>
    <w:p w:rsidR="005030E9" w:rsidRDefault="005030E9" w:rsidP="005030E9">
      <w:pPr>
        <w:pStyle w:val="xmsonormal"/>
        <w:shd w:val="clear" w:color="auto" w:fill="FFFFFF"/>
        <w:spacing w:before="0" w:beforeAutospacing="0" w:after="160" w:afterAutospacing="0" w:line="235" w:lineRule="atLeast"/>
        <w:rPr>
          <w:color w:val="222222"/>
        </w:rPr>
      </w:pPr>
      <w:r>
        <w:rPr>
          <w:color w:val="222222"/>
        </w:rPr>
        <w:t> </w:t>
      </w:r>
    </w:p>
    <w:p w:rsidR="00DE4A5C" w:rsidRDefault="00DE4A5C" w:rsidP="005030E9">
      <w:pPr>
        <w:pStyle w:val="xmsonormal"/>
        <w:shd w:val="clear" w:color="auto" w:fill="FFFFFF"/>
        <w:spacing w:before="0" w:beforeAutospacing="0" w:after="160" w:afterAutospacing="0" w:line="235" w:lineRule="atLeast"/>
        <w:rPr>
          <w:rFonts w:ascii="Calibri" w:hAnsi="Calibri"/>
          <w:color w:val="212121"/>
          <w:sz w:val="22"/>
          <w:szCs w:val="22"/>
        </w:rPr>
      </w:pP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________________                    __________________                     ________________</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Mario Luiz Signor                      Maria Helena Trentin                           Neri Gaspar</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Presidente                                  Vice-presidente                                1º Secretário</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5030E9" w:rsidRPr="00167C92" w:rsidRDefault="005030E9" w:rsidP="005030E9">
      <w:pPr>
        <w:pStyle w:val="xmsonormal"/>
        <w:shd w:val="clear" w:color="auto" w:fill="FFFFFF"/>
        <w:spacing w:before="0" w:beforeAutospacing="0" w:after="0" w:afterAutospacing="0" w:line="235" w:lineRule="atLeast"/>
        <w:rPr>
          <w:color w:val="222222"/>
        </w:rPr>
      </w:pP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________________                     ________________                      ________________</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Vilson Rossato                             Ivo Schaeffer                                Nedir Dal Castel</w:t>
      </w:r>
    </w:p>
    <w:p w:rsidR="005030E9" w:rsidRP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2º Secretário                                  Vereador                                    Vereador Suplente</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p>
    <w:p w:rsidR="00167C92" w:rsidRDefault="00167C92" w:rsidP="005030E9">
      <w:pPr>
        <w:pStyle w:val="xmsonormal"/>
        <w:shd w:val="clear" w:color="auto" w:fill="FFFFFF"/>
        <w:spacing w:before="0" w:beforeAutospacing="0" w:after="0" w:afterAutospacing="0" w:line="235" w:lineRule="atLeast"/>
        <w:rPr>
          <w:rFonts w:ascii="Calibri" w:hAnsi="Calibri"/>
          <w:color w:val="212121"/>
          <w:sz w:val="22"/>
          <w:szCs w:val="22"/>
        </w:rPr>
      </w:pPr>
    </w:p>
    <w:p w:rsidR="00167C92" w:rsidRDefault="00167C92" w:rsidP="005030E9">
      <w:pPr>
        <w:pStyle w:val="xmsonormal"/>
        <w:shd w:val="clear" w:color="auto" w:fill="FFFFFF"/>
        <w:spacing w:before="0" w:beforeAutospacing="0" w:after="0" w:afterAutospacing="0" w:line="235" w:lineRule="atLeast"/>
        <w:rPr>
          <w:rFonts w:ascii="Calibri" w:hAnsi="Calibri"/>
          <w:color w:val="212121"/>
          <w:sz w:val="22"/>
          <w:szCs w:val="22"/>
        </w:rPr>
      </w:pPr>
    </w:p>
    <w:p w:rsidR="005030E9" w:rsidRDefault="005030E9" w:rsidP="005030E9">
      <w:pPr>
        <w:pStyle w:val="xmsonormal"/>
        <w:shd w:val="clear" w:color="auto" w:fill="FFFFFF"/>
        <w:spacing w:before="0" w:beforeAutospacing="0" w:after="0" w:afterAutospacing="0" w:line="235" w:lineRule="atLeast"/>
        <w:rPr>
          <w:color w:val="222222"/>
        </w:rPr>
      </w:pPr>
      <w:r>
        <w:rPr>
          <w:color w:val="222222"/>
        </w:rPr>
        <w:t>_____________________              ________________                 </w:t>
      </w:r>
      <w:r w:rsidR="00167C92">
        <w:rPr>
          <w:color w:val="222222"/>
        </w:rPr>
        <w:t>_________________</w:t>
      </w:r>
      <w:r>
        <w:rPr>
          <w:color w:val="222222"/>
        </w:rPr>
        <w:t>  </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xml:space="preserve">    Adriane Brassiani                          Pedro Benatti                         Carmen J. Gorczveski</w:t>
      </w:r>
    </w:p>
    <w:p w:rsidR="005030E9" w:rsidRDefault="005030E9" w:rsidP="005030E9">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Vereadora                                      Vereador                                       Vereadora</w:t>
      </w:r>
    </w:p>
    <w:p w:rsidR="00E156C3" w:rsidRPr="00DE4A5C" w:rsidRDefault="00E156C3" w:rsidP="00DE4A5C">
      <w:pPr>
        <w:pStyle w:val="xmsonormal"/>
        <w:shd w:val="clear" w:color="auto" w:fill="FFFFFF"/>
        <w:spacing w:before="0" w:beforeAutospacing="0" w:after="0" w:afterAutospacing="0" w:line="235" w:lineRule="atLeast"/>
        <w:jc w:val="center"/>
        <w:rPr>
          <w:rFonts w:ascii="Calibri" w:hAnsi="Calibri"/>
          <w:color w:val="212121"/>
          <w:sz w:val="22"/>
          <w:szCs w:val="22"/>
        </w:rPr>
      </w:pPr>
    </w:p>
    <w:p w:rsidR="00C51A7C" w:rsidRPr="00395348" w:rsidRDefault="00C51A7C" w:rsidP="00C51A7C">
      <w:pPr>
        <w:pStyle w:val="NormalWeb"/>
        <w:jc w:val="center"/>
        <w:rPr>
          <w:b/>
          <w:color w:val="000000"/>
        </w:rPr>
      </w:pPr>
      <w:r w:rsidRPr="00395348">
        <w:rPr>
          <w:b/>
          <w:color w:val="000000"/>
        </w:rPr>
        <w:lastRenderedPageBreak/>
        <w:t>JUSTIFICATIVA</w:t>
      </w:r>
    </w:p>
    <w:p w:rsidR="00C51A7C" w:rsidRPr="00395348" w:rsidRDefault="00C51A7C" w:rsidP="00DE4A5C">
      <w:pPr>
        <w:pStyle w:val="NormalWeb"/>
        <w:spacing w:before="0" w:beforeAutospacing="0" w:after="0" w:afterAutospacing="0"/>
        <w:rPr>
          <w:color w:val="000000"/>
        </w:rPr>
      </w:pPr>
      <w:r w:rsidRPr="00395348">
        <w:rPr>
          <w:color w:val="000000"/>
        </w:rPr>
        <w:t>SENHORES VEREADORES</w:t>
      </w:r>
      <w:r w:rsidR="00DE4A5C">
        <w:rPr>
          <w:color w:val="000000"/>
        </w:rPr>
        <w:t>(AS)</w:t>
      </w:r>
    </w:p>
    <w:p w:rsidR="00C51A7C" w:rsidRPr="00395348" w:rsidRDefault="00C51A7C" w:rsidP="00C51A7C">
      <w:pPr>
        <w:pStyle w:val="Corpodetexto21"/>
        <w:spacing w:line="240" w:lineRule="auto"/>
        <w:ind w:left="0" w:firstLine="709"/>
        <w:rPr>
          <w:rFonts w:ascii="Times New Roman" w:hAnsi="Times New Roman"/>
          <w:color w:val="000000"/>
          <w:szCs w:val="24"/>
        </w:rPr>
      </w:pPr>
    </w:p>
    <w:p w:rsidR="002D1FF4" w:rsidRPr="00395348" w:rsidRDefault="00C51A7C" w:rsidP="002D1FF4">
      <w:pPr>
        <w:ind w:firstLine="709"/>
        <w:jc w:val="both"/>
      </w:pPr>
      <w:r w:rsidRPr="00395348">
        <w:rPr>
          <w:color w:val="000000"/>
        </w:rPr>
        <w:t xml:space="preserve">Reportamo-nos a Vossas Excelências, justificando o Projeto de Lei do Legislativo </w:t>
      </w:r>
      <w:r w:rsidR="002D1FF4" w:rsidRPr="00395348">
        <w:rPr>
          <w:color w:val="000000"/>
        </w:rPr>
        <w:t xml:space="preserve">que altera dispositivo da </w:t>
      </w:r>
      <w:r w:rsidR="002D1FF4" w:rsidRPr="00395348">
        <w:t xml:space="preserve">Lei Complementar n. 024/2010, de 29 de novembro de 2010, para incluir expressamente no Art. 96, a autorização de alvoradas cívicas e ensaio das fanfarras ou bandas de músicas na preparação de procissão, cortejos, desfiles cívicos e alvoradas cívicas. </w:t>
      </w:r>
    </w:p>
    <w:p w:rsidR="00D87009" w:rsidRDefault="00D87009" w:rsidP="00D87009">
      <w:pPr>
        <w:ind w:firstLine="709"/>
        <w:jc w:val="both"/>
      </w:pPr>
      <w:r w:rsidRPr="00395348">
        <w:t xml:space="preserve">A Lei municipal já isentava de qualquer limitação aos sons produzidos por fanfarras ou bandas de músicas em procissão, cortejos ou desfiles cívicos. Mas falta essa isenção para realização de alvorada cívica, bem como, para os ensaios preparatórios. </w:t>
      </w:r>
    </w:p>
    <w:p w:rsidR="00E94B54" w:rsidRPr="00395348" w:rsidRDefault="00E94B54" w:rsidP="00D87009">
      <w:pPr>
        <w:ind w:firstLine="709"/>
        <w:jc w:val="both"/>
      </w:pPr>
      <w:r>
        <w:t xml:space="preserve">O objetivo é garantir os ensaios com a menor perturbação do sossego público, por isso a proposição limita o horário de ensaios e aponta para a diversificação de locais (ruas). </w:t>
      </w:r>
    </w:p>
    <w:p w:rsidR="00D87009" w:rsidRPr="00395348" w:rsidRDefault="002D1FF4" w:rsidP="002D1FF4">
      <w:pPr>
        <w:ind w:firstLine="709"/>
        <w:jc w:val="both"/>
      </w:pPr>
      <w:r w:rsidRPr="00395348">
        <w:t>Essa casa recentemente aprovou uma indicação para o poder executivo regulamentar os ensaios preparatórios para o desfile da independência. Porém, simultaneamente, em razão de reclamação de um morador, a polícia fez cessar o ensaio, alegando falta de regulamentação, causando um transtorno que nunca foi desejado por essa casa</w:t>
      </w:r>
      <w:r w:rsidR="00D87009" w:rsidRPr="00395348">
        <w:t xml:space="preserve"> que apenas aprovou indicação para regulamentação por parte da municipalidade. </w:t>
      </w:r>
      <w:r w:rsidR="00DE4A5C">
        <w:t xml:space="preserve"> </w:t>
      </w:r>
      <w:r w:rsidR="00D87009" w:rsidRPr="00395348">
        <w:t xml:space="preserve">Considerando que a matéria não é de iniciativa privativa do Prefeito (Art. 59, §2º, da Lei Orgânica), entendemos por bem fazer a proposição por essa casa. </w:t>
      </w:r>
      <w:r w:rsidR="00DE4A5C">
        <w:t xml:space="preserve"> </w:t>
      </w:r>
      <w:r w:rsidR="00D87009" w:rsidRPr="00395348">
        <w:t>Ainda, a matéria independe de convocação de Audiência Pública (Art. 65-B, da Lei Orgânica)</w:t>
      </w:r>
      <w:r w:rsidR="002E22D0" w:rsidRPr="00395348">
        <w:t xml:space="preserve"> e, considerando que a Banda já está em período de ensaio, propomos a tramitação dessa proposição em REGIME DE URGÊNCIA ESPECIAL, na forma do </w:t>
      </w:r>
      <w:r w:rsidR="001961D5" w:rsidRPr="00395348">
        <w:t xml:space="preserve">Art. 278, II e </w:t>
      </w:r>
      <w:r w:rsidR="002E22D0" w:rsidRPr="00395348">
        <w:t xml:space="preserve">Art. </w:t>
      </w:r>
      <w:r w:rsidR="001961D5" w:rsidRPr="00395348">
        <w:t xml:space="preserve">283, do Regimento Interno. </w:t>
      </w:r>
    </w:p>
    <w:p w:rsidR="00DE4A5C" w:rsidRDefault="00C51A7C" w:rsidP="00DE4A5C">
      <w:pPr>
        <w:pStyle w:val="NormalWeb"/>
        <w:spacing w:before="120" w:beforeAutospacing="0" w:after="120" w:afterAutospacing="0"/>
        <w:ind w:firstLine="709"/>
        <w:jc w:val="both"/>
        <w:rPr>
          <w:color w:val="000000"/>
        </w:rPr>
      </w:pPr>
      <w:r w:rsidRPr="00395348">
        <w:rPr>
          <w:color w:val="000000"/>
        </w:rPr>
        <w:t xml:space="preserve">Sendo assim, conto com a indubitável capacidade de VOSSAS EXCELÊNCIAS, vislumbrando, quando da apreciação do presente Projeto de Lei, a aprovação, se de mérito for, no entendimento de Nossos Ilustres Edis. </w:t>
      </w:r>
    </w:p>
    <w:p w:rsidR="00CB55AA" w:rsidRPr="00DE4A5C" w:rsidRDefault="00CB55AA" w:rsidP="00DE4A5C">
      <w:pPr>
        <w:pStyle w:val="NormalWeb"/>
        <w:spacing w:before="120" w:beforeAutospacing="0" w:after="120" w:afterAutospacing="0"/>
        <w:ind w:firstLine="709"/>
        <w:jc w:val="both"/>
        <w:rPr>
          <w:color w:val="000000"/>
        </w:rPr>
      </w:pPr>
      <w:r w:rsidRPr="00395348">
        <w:t>Sala de sessões da Câmara Municipal de Ve</w:t>
      </w:r>
      <w:r w:rsidR="005030E9">
        <w:t>readores de Anchieta – SC, em 24</w:t>
      </w:r>
      <w:r w:rsidRPr="00395348">
        <w:t xml:space="preserve"> de julho de 2017.</w:t>
      </w:r>
    </w:p>
    <w:p w:rsidR="00CB55AA" w:rsidRPr="00395348" w:rsidRDefault="00CB55AA" w:rsidP="00CB55AA"/>
    <w:p w:rsidR="00CB55AA" w:rsidRPr="00395348" w:rsidRDefault="00CB55AA" w:rsidP="00CB55AA">
      <w:pPr>
        <w:jc w:val="both"/>
        <w:rPr>
          <w:bCs/>
          <w:lang w:val="en-US"/>
        </w:rPr>
      </w:pPr>
      <w:r w:rsidRPr="00395348">
        <w:rPr>
          <w:bCs/>
          <w:lang w:val="en-US"/>
        </w:rPr>
        <w:t>______________________     __________________      _______________________</w:t>
      </w:r>
    </w:p>
    <w:p w:rsidR="00CB55AA" w:rsidRPr="00395348" w:rsidRDefault="00CB55AA" w:rsidP="00CB55AA">
      <w:pPr>
        <w:jc w:val="both"/>
        <w:rPr>
          <w:lang w:val="en-US"/>
        </w:rPr>
      </w:pPr>
      <w:r w:rsidRPr="00395348">
        <w:rPr>
          <w:bCs/>
          <w:lang w:val="en-US"/>
        </w:rPr>
        <w:t xml:space="preserve">    </w:t>
      </w:r>
      <w:r w:rsidRPr="00395348">
        <w:rPr>
          <w:lang w:val="en-US"/>
        </w:rPr>
        <w:t>Mario Luiz Signor                   Maria Helena Trentin</w:t>
      </w:r>
      <w:r w:rsidRPr="00395348">
        <w:t xml:space="preserve">                Neri Gaspar                          </w:t>
      </w:r>
    </w:p>
    <w:p w:rsidR="00DE4A5C" w:rsidRDefault="00CB55AA" w:rsidP="00CB55AA">
      <w:pPr>
        <w:jc w:val="both"/>
      </w:pPr>
      <w:r w:rsidRPr="00395348">
        <w:rPr>
          <w:lang w:val="en-US"/>
        </w:rPr>
        <w:t xml:space="preserve">        </w:t>
      </w:r>
      <w:r w:rsidRPr="00395348">
        <w:t xml:space="preserve">Presidente                             Vice-presidente.  </w:t>
      </w:r>
      <w:r w:rsidRPr="00395348">
        <w:tab/>
      </w:r>
      <w:r w:rsidRPr="00395348">
        <w:tab/>
        <w:t xml:space="preserve">          1º Secretário</w:t>
      </w:r>
    </w:p>
    <w:p w:rsidR="00DE4A5C" w:rsidRDefault="00DE4A5C" w:rsidP="00CB55AA">
      <w:pPr>
        <w:jc w:val="both"/>
      </w:pPr>
    </w:p>
    <w:p w:rsidR="00DE4A5C" w:rsidRPr="00395348" w:rsidRDefault="00DE4A5C" w:rsidP="00CB55AA">
      <w:pPr>
        <w:jc w:val="both"/>
      </w:pPr>
    </w:p>
    <w:p w:rsidR="00CB55AA" w:rsidRPr="00395348" w:rsidRDefault="00CB55AA" w:rsidP="00CB55AA">
      <w:pPr>
        <w:jc w:val="both"/>
      </w:pPr>
      <w:r w:rsidRPr="00395348">
        <w:t>_________________   ______________________       ________________________</w:t>
      </w:r>
    </w:p>
    <w:p w:rsidR="00CB55AA" w:rsidRPr="00395348" w:rsidRDefault="00CB55AA" w:rsidP="00CB55AA">
      <w:pPr>
        <w:jc w:val="both"/>
      </w:pPr>
      <w:r w:rsidRPr="00395348">
        <w:t xml:space="preserve">    Vilson Rossato</w:t>
      </w:r>
      <w:r w:rsidRPr="00395348">
        <w:tab/>
        <w:t xml:space="preserve">              Vilson Luiz Ross</w:t>
      </w:r>
      <w:r w:rsidR="005030E9">
        <w:t>ato             Nedir Dal Castel</w:t>
      </w:r>
    </w:p>
    <w:p w:rsidR="00CB55AA" w:rsidRDefault="00CB55AA" w:rsidP="00CB55AA">
      <w:pPr>
        <w:jc w:val="both"/>
      </w:pPr>
      <w:r w:rsidRPr="00395348">
        <w:t xml:space="preserve">    2º Secretár</w:t>
      </w:r>
      <w:r w:rsidR="005030E9">
        <w:t>io</w:t>
      </w:r>
      <w:r w:rsidR="005030E9">
        <w:tab/>
      </w:r>
      <w:r w:rsidR="005030E9">
        <w:tab/>
        <w:t xml:space="preserve">        Vereador</w:t>
      </w:r>
      <w:r w:rsidR="005030E9">
        <w:tab/>
      </w:r>
      <w:r w:rsidR="005030E9">
        <w:tab/>
      </w:r>
      <w:r w:rsidR="005030E9">
        <w:tab/>
        <w:t xml:space="preserve"> </w:t>
      </w:r>
      <w:r w:rsidRPr="00395348">
        <w:t>Vereador</w:t>
      </w:r>
      <w:r w:rsidR="005030E9">
        <w:t xml:space="preserve"> Suplente</w:t>
      </w:r>
    </w:p>
    <w:p w:rsidR="00DE4A5C" w:rsidRDefault="00DE4A5C" w:rsidP="00CB55AA">
      <w:pPr>
        <w:jc w:val="both"/>
      </w:pPr>
    </w:p>
    <w:p w:rsidR="00DE4A5C" w:rsidRDefault="00DE4A5C" w:rsidP="00CB55AA">
      <w:pPr>
        <w:jc w:val="both"/>
      </w:pPr>
    </w:p>
    <w:p w:rsidR="00CB55AA" w:rsidRPr="00395348" w:rsidRDefault="00CB55AA" w:rsidP="00CB55AA">
      <w:pPr>
        <w:jc w:val="both"/>
        <w:rPr>
          <w:bCs/>
        </w:rPr>
      </w:pPr>
      <w:r w:rsidRPr="00395348">
        <w:rPr>
          <w:bCs/>
        </w:rPr>
        <w:t>_____________________          _________________         _________________________</w:t>
      </w:r>
    </w:p>
    <w:p w:rsidR="00CB55AA" w:rsidRPr="00395348" w:rsidRDefault="00CB55AA" w:rsidP="00CB55AA">
      <w:pPr>
        <w:jc w:val="both"/>
      </w:pPr>
      <w:r w:rsidRPr="00395348">
        <w:t>Adriane S. Brassiani               Carmem J. Gorczveski</w:t>
      </w:r>
      <w:r w:rsidRPr="00395348">
        <w:tab/>
        <w:t xml:space="preserve">        Pedro Benatti</w:t>
      </w:r>
    </w:p>
    <w:p w:rsidR="00CB55AA" w:rsidRPr="00395348" w:rsidRDefault="00CB55AA" w:rsidP="00CB55AA">
      <w:r w:rsidRPr="00395348">
        <w:t>Vereadora</w:t>
      </w:r>
      <w:r w:rsidRPr="00395348">
        <w:tab/>
      </w:r>
      <w:r w:rsidRPr="00395348">
        <w:tab/>
        <w:t xml:space="preserve">                    Vereadora</w:t>
      </w:r>
      <w:r w:rsidRPr="00395348">
        <w:tab/>
      </w:r>
      <w:r w:rsidRPr="00395348">
        <w:tab/>
        <w:t xml:space="preserve">          Vereador</w:t>
      </w:r>
    </w:p>
    <w:p w:rsidR="001961D5" w:rsidRPr="00395348" w:rsidRDefault="001961D5" w:rsidP="001961D5">
      <w:pPr>
        <w:spacing w:before="120" w:after="120"/>
        <w:jc w:val="center"/>
        <w:rPr>
          <w:rFonts w:eastAsia="Calibri"/>
        </w:rPr>
      </w:pPr>
    </w:p>
    <w:sectPr w:rsidR="001961D5" w:rsidRPr="00395348" w:rsidSect="00DE4A5C">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DE6AC7"/>
    <w:multiLevelType w:val="hybridMultilevel"/>
    <w:tmpl w:val="107E1B80"/>
    <w:lvl w:ilvl="0" w:tplc="03FC4A3A">
      <w:start w:val="1"/>
      <w:numFmt w:val="lowerLetter"/>
      <w:lvlText w:val="%1)"/>
      <w:lvlJc w:val="left"/>
      <w:pPr>
        <w:ind w:left="1069" w:hanging="360"/>
      </w:pPr>
      <w:rPr>
        <w:rFonts w:hint="default"/>
        <w:b w:val="0"/>
        <w:color w:val="000000"/>
        <w:u w:val="none"/>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7C"/>
    <w:rsid w:val="00167C92"/>
    <w:rsid w:val="001961D5"/>
    <w:rsid w:val="00201C22"/>
    <w:rsid w:val="002D1FF4"/>
    <w:rsid w:val="002E22D0"/>
    <w:rsid w:val="00314DBE"/>
    <w:rsid w:val="00395348"/>
    <w:rsid w:val="004D343B"/>
    <w:rsid w:val="005030E9"/>
    <w:rsid w:val="0074406C"/>
    <w:rsid w:val="00752CDF"/>
    <w:rsid w:val="00773DC2"/>
    <w:rsid w:val="008C7EE1"/>
    <w:rsid w:val="00A06420"/>
    <w:rsid w:val="00B21963"/>
    <w:rsid w:val="00C51A7C"/>
    <w:rsid w:val="00C66BB7"/>
    <w:rsid w:val="00CB55AA"/>
    <w:rsid w:val="00D87009"/>
    <w:rsid w:val="00DE4A5C"/>
    <w:rsid w:val="00E156C3"/>
    <w:rsid w:val="00E94B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8491F7-352D-490E-BF35-6BEE1834C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A7C"/>
    <w:pPr>
      <w:spacing w:after="0" w:line="240" w:lineRule="auto"/>
    </w:pPr>
    <w:rPr>
      <w:rFonts w:ascii="Times New Roman" w:eastAsia="Times New Roman"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A202070">
    <w:name w:val="_A202070"/>
    <w:rsid w:val="00C51A7C"/>
    <w:pPr>
      <w:widowControl w:val="0"/>
      <w:spacing w:after="0" w:line="240" w:lineRule="auto"/>
      <w:ind w:left="2736"/>
      <w:jc w:val="both"/>
    </w:pPr>
    <w:rPr>
      <w:rFonts w:ascii="Times New Roman" w:eastAsia="Times New Roman" w:hAnsi="Times New Roman" w:cs="Times New Roman"/>
      <w:color w:val="000000"/>
      <w:szCs w:val="20"/>
      <w:lang w:eastAsia="pt-BR"/>
    </w:rPr>
  </w:style>
  <w:style w:type="paragraph" w:customStyle="1" w:styleId="Corpodetexto21">
    <w:name w:val="Corpo de texto 21"/>
    <w:basedOn w:val="Normal"/>
    <w:rsid w:val="00C51A7C"/>
    <w:pPr>
      <w:spacing w:line="360" w:lineRule="atLeast"/>
      <w:ind w:left="-902"/>
      <w:jc w:val="both"/>
    </w:pPr>
    <w:rPr>
      <w:rFonts w:ascii="Arial" w:eastAsia="Calibri" w:hAnsi="Arial"/>
      <w:b/>
      <w:szCs w:val="20"/>
    </w:rPr>
  </w:style>
  <w:style w:type="paragraph" w:styleId="NormalWeb">
    <w:name w:val="Normal (Web)"/>
    <w:basedOn w:val="Normal"/>
    <w:uiPriority w:val="99"/>
    <w:unhideWhenUsed/>
    <w:rsid w:val="00C51A7C"/>
    <w:pPr>
      <w:spacing w:before="100" w:beforeAutospacing="1" w:after="100" w:afterAutospacing="1"/>
    </w:pPr>
  </w:style>
  <w:style w:type="character" w:styleId="Refdecomentrio">
    <w:name w:val="annotation reference"/>
    <w:basedOn w:val="Fontepargpadro"/>
    <w:uiPriority w:val="99"/>
    <w:semiHidden/>
    <w:unhideWhenUsed/>
    <w:rsid w:val="002D1FF4"/>
    <w:rPr>
      <w:sz w:val="16"/>
      <w:szCs w:val="16"/>
    </w:rPr>
  </w:style>
  <w:style w:type="paragraph" w:styleId="Textodecomentrio">
    <w:name w:val="annotation text"/>
    <w:basedOn w:val="Normal"/>
    <w:link w:val="TextodecomentrioChar"/>
    <w:uiPriority w:val="99"/>
    <w:semiHidden/>
    <w:unhideWhenUsed/>
    <w:rsid w:val="002D1FF4"/>
    <w:rPr>
      <w:sz w:val="20"/>
      <w:szCs w:val="20"/>
    </w:rPr>
  </w:style>
  <w:style w:type="character" w:customStyle="1" w:styleId="TextodecomentrioChar">
    <w:name w:val="Texto de comentário Char"/>
    <w:basedOn w:val="Fontepargpadro"/>
    <w:link w:val="Textodecomentrio"/>
    <w:uiPriority w:val="99"/>
    <w:semiHidden/>
    <w:rsid w:val="002D1FF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D1FF4"/>
    <w:rPr>
      <w:b/>
      <w:bCs/>
    </w:rPr>
  </w:style>
  <w:style w:type="character" w:customStyle="1" w:styleId="AssuntodocomentrioChar">
    <w:name w:val="Assunto do comentário Char"/>
    <w:basedOn w:val="TextodecomentrioChar"/>
    <w:link w:val="Assuntodocomentrio"/>
    <w:uiPriority w:val="99"/>
    <w:semiHidden/>
    <w:rsid w:val="002D1FF4"/>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2D1FF4"/>
    <w:rPr>
      <w:rFonts w:ascii="Segoe UI" w:hAnsi="Segoe UI" w:cs="Segoe UI"/>
      <w:sz w:val="18"/>
      <w:szCs w:val="18"/>
    </w:rPr>
  </w:style>
  <w:style w:type="character" w:customStyle="1" w:styleId="TextodebaloChar">
    <w:name w:val="Texto de balão Char"/>
    <w:basedOn w:val="Fontepargpadro"/>
    <w:link w:val="Textodebalo"/>
    <w:uiPriority w:val="99"/>
    <w:semiHidden/>
    <w:rsid w:val="002D1FF4"/>
    <w:rPr>
      <w:rFonts w:ascii="Segoe UI" w:eastAsia="Times New Roman" w:hAnsi="Segoe UI" w:cs="Segoe UI"/>
      <w:sz w:val="18"/>
      <w:szCs w:val="18"/>
      <w:lang w:eastAsia="pt-BR"/>
    </w:rPr>
  </w:style>
  <w:style w:type="character" w:styleId="TextodoEspaoReservado">
    <w:name w:val="Placeholder Text"/>
    <w:basedOn w:val="Fontepargpadro"/>
    <w:uiPriority w:val="99"/>
    <w:semiHidden/>
    <w:rsid w:val="00D87009"/>
    <w:rPr>
      <w:color w:val="808080"/>
    </w:rPr>
  </w:style>
  <w:style w:type="paragraph" w:customStyle="1" w:styleId="xmsonormal">
    <w:name w:val="x_msonormal"/>
    <w:basedOn w:val="Normal"/>
    <w:rsid w:val="005030E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4B95D-4631-4C71-A474-D0A74F88D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747</Words>
  <Characters>4037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Advogado</dc:creator>
  <cp:keywords/>
  <dc:description/>
  <cp:lastModifiedBy>Secretaria</cp:lastModifiedBy>
  <cp:revision>2</cp:revision>
  <cp:lastPrinted>2018-07-24T20:34:00Z</cp:lastPrinted>
  <dcterms:created xsi:type="dcterms:W3CDTF">2018-07-24T20:34:00Z</dcterms:created>
  <dcterms:modified xsi:type="dcterms:W3CDTF">2018-07-24T20:34:00Z</dcterms:modified>
</cp:coreProperties>
</file>