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7D7EF4D" w:rsidR="007B4803" w:rsidRPr="008B72D4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B72D4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8B72D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8B72D4" w:rsidRPr="008B72D4">
        <w:rPr>
          <w:rFonts w:ascii="Courier New" w:eastAsia="Courier New" w:hAnsi="Courier New" w:cs="Courier New"/>
          <w:b/>
          <w:sz w:val="28"/>
          <w:szCs w:val="28"/>
        </w:rPr>
        <w:t>361</w:t>
      </w:r>
      <w:r w:rsidR="00984783" w:rsidRPr="008B72D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B72D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8B72D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B72D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8B72D4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237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811905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74D8BA40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81560B" w:rsidRPr="0081560B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promova campanha de incentivo à destinação de parte do Imposto de Renda aos Fundos Municipais da Criança e do Adolescente e da Pessoa Idosa.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3F4A56" w14:textId="77777777" w:rsidR="00C57B22" w:rsidRPr="00476EAC" w:rsidRDefault="00C57B22">
      <w:pPr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C57B22">
        <w:trPr>
          <w:trHeight w:val="597"/>
        </w:trPr>
        <w:tc>
          <w:tcPr>
            <w:tcW w:w="8978" w:type="dxa"/>
          </w:tcPr>
          <w:p w14:paraId="06B3E3D0" w14:textId="77777777" w:rsidR="006A6A14" w:rsidRDefault="0081560B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81560B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promova campanha de incentivo à destinação de parte do Imposto de Renda aos Fundos Municipais da Criança e do Adolescente e da Pessoa Idosa.</w:t>
            </w:r>
          </w:p>
          <w:p w14:paraId="68991AA2" w14:textId="79CFBA6B" w:rsidR="0081560B" w:rsidRPr="00476EAC" w:rsidRDefault="0081560B">
            <w:pPr>
              <w:jc w:val="both"/>
              <w:rPr>
                <w:rFonts w:ascii="Courier New" w:eastAsia="Courier New" w:hAnsi="Courier New" w:cs="Courier New"/>
                <w:b/>
                <w:sz w:val="12"/>
                <w:szCs w:val="12"/>
              </w:rPr>
            </w:pP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9453897" w14:textId="78CBD054" w:rsidR="00C57B22" w:rsidRDefault="004D6DE0" w:rsidP="004D6DE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D6DE0">
              <w:rPr>
                <w:rFonts w:ascii="Courier New" w:eastAsia="Courier New" w:hAnsi="Courier New" w:cs="Courier New"/>
                <w:sz w:val="20"/>
                <w:szCs w:val="20"/>
              </w:rPr>
              <w:t>A legislação brasileira permite que pessoas físicas e jurídicas destinem parte do valor devido do Imposto de Renda diretamente aos Fundos Municipais que desenvolvem projetos voltados à proteção de crianças, adolescentes e idosos, sem qualquer custo adicional ao contribuinte.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D6DE0">
              <w:rPr>
                <w:rFonts w:ascii="Courier New" w:eastAsia="Courier New" w:hAnsi="Courier New" w:cs="Courier New"/>
                <w:sz w:val="20"/>
                <w:szCs w:val="20"/>
              </w:rPr>
              <w:t>No entanto, muitos desconhecem essa possibilidade ou não sabem como proceder. Por isso, é fundamental que a Prefeitura, por meio de uma campanha educativa e informativa, oriente a população sobre como realizar essa destinação de forma correta e segura.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D6DE0">
              <w:rPr>
                <w:rFonts w:ascii="Courier New" w:eastAsia="Courier New" w:hAnsi="Courier New" w:cs="Courier New"/>
                <w:sz w:val="20"/>
                <w:szCs w:val="20"/>
              </w:rPr>
              <w:t>Com o simples gesto de direcionar parte do imposto, o contribuinte pode fazer a diferença na vida de quem mais precisa, contribuindo com políticas públicas locais e fortalecendo as redes de proteção social do município.</w:t>
            </w:r>
          </w:p>
          <w:p w14:paraId="418D444F" w14:textId="77777777" w:rsidR="004D6DE0" w:rsidRPr="00D945FC" w:rsidRDefault="004D6DE0" w:rsidP="004D6DE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CF1CDD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750A3">
        <w:rPr>
          <w:rFonts w:ascii="Courier New" w:eastAsia="Courier New" w:hAnsi="Courier New" w:cs="Courier New"/>
          <w:sz w:val="18"/>
          <w:szCs w:val="18"/>
        </w:rPr>
        <w:t>15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750A3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86451F">
        <w:trPr>
          <w:trHeight w:val="661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09C4F1D" w14:textId="77777777" w:rsidR="00476EAC" w:rsidRDefault="00476EA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3657C7F" w14:textId="77777777" w:rsidR="00476EAC" w:rsidRDefault="00476EA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75C0D9" w14:textId="77777777" w:rsidR="00476EAC" w:rsidRDefault="00476EA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AA1C280" w14:textId="77777777" w:rsidR="00476EAC" w:rsidRDefault="00476EA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682BFB" w14:textId="77777777" w:rsidR="00476EAC" w:rsidRDefault="00476EA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0B3988" w14:textId="77777777" w:rsidR="00476EAC" w:rsidRDefault="00476EA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B8F621" w14:textId="77777777" w:rsidR="00476EAC" w:rsidRDefault="00476EA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727FD12" w14:textId="77777777" w:rsidR="00476EAC" w:rsidRDefault="00476EA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874E057" w14:textId="77777777" w:rsidR="00476EAC" w:rsidRDefault="00476EA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82CE3C" w14:textId="77777777" w:rsidR="00476EAC" w:rsidRDefault="00476EA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66CF5F2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476EAC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A3E9E" w14:textId="77777777" w:rsidR="004267C1" w:rsidRDefault="004267C1">
      <w:r>
        <w:separator/>
      </w:r>
    </w:p>
  </w:endnote>
  <w:endnote w:type="continuationSeparator" w:id="0">
    <w:p w14:paraId="7DDD8758" w14:textId="77777777" w:rsidR="004267C1" w:rsidRDefault="00426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DA505" w14:textId="77777777" w:rsidR="004267C1" w:rsidRDefault="004267C1">
      <w:r>
        <w:separator/>
      </w:r>
    </w:p>
  </w:footnote>
  <w:footnote w:type="continuationSeparator" w:id="0">
    <w:p w14:paraId="356E568F" w14:textId="77777777" w:rsidR="004267C1" w:rsidRDefault="00426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04ABEA0">
          <wp:simplePos x="0" y="0"/>
          <wp:positionH relativeFrom="column">
            <wp:posOffset>2567940</wp:posOffset>
          </wp:positionH>
          <wp:positionV relativeFrom="paragraph">
            <wp:posOffset>-306705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A4E8E"/>
    <w:rsid w:val="000E73F4"/>
    <w:rsid w:val="00132C18"/>
    <w:rsid w:val="00145C96"/>
    <w:rsid w:val="001750A3"/>
    <w:rsid w:val="001A5896"/>
    <w:rsid w:val="001E79B0"/>
    <w:rsid w:val="0020665C"/>
    <w:rsid w:val="0025350A"/>
    <w:rsid w:val="002C2419"/>
    <w:rsid w:val="002C50FF"/>
    <w:rsid w:val="002E0336"/>
    <w:rsid w:val="00314BF4"/>
    <w:rsid w:val="00346BBE"/>
    <w:rsid w:val="00366AE5"/>
    <w:rsid w:val="0038120C"/>
    <w:rsid w:val="003D1B1D"/>
    <w:rsid w:val="003E7BC2"/>
    <w:rsid w:val="003F006F"/>
    <w:rsid w:val="004267C1"/>
    <w:rsid w:val="004673FE"/>
    <w:rsid w:val="00476EAC"/>
    <w:rsid w:val="004807E6"/>
    <w:rsid w:val="004A3E98"/>
    <w:rsid w:val="004D6DE0"/>
    <w:rsid w:val="00545A59"/>
    <w:rsid w:val="00574B42"/>
    <w:rsid w:val="005B4FDD"/>
    <w:rsid w:val="005E1DF1"/>
    <w:rsid w:val="005E3D60"/>
    <w:rsid w:val="00614298"/>
    <w:rsid w:val="00637A49"/>
    <w:rsid w:val="00672391"/>
    <w:rsid w:val="00680D2E"/>
    <w:rsid w:val="006A5ED3"/>
    <w:rsid w:val="006A6A14"/>
    <w:rsid w:val="006E468E"/>
    <w:rsid w:val="00740704"/>
    <w:rsid w:val="00782048"/>
    <w:rsid w:val="007B1D79"/>
    <w:rsid w:val="007B4803"/>
    <w:rsid w:val="007D0EC8"/>
    <w:rsid w:val="00811905"/>
    <w:rsid w:val="0081560B"/>
    <w:rsid w:val="00822B52"/>
    <w:rsid w:val="00852404"/>
    <w:rsid w:val="0086451F"/>
    <w:rsid w:val="00871C93"/>
    <w:rsid w:val="0087522C"/>
    <w:rsid w:val="00893877"/>
    <w:rsid w:val="008B72D4"/>
    <w:rsid w:val="008E5D8B"/>
    <w:rsid w:val="009223FB"/>
    <w:rsid w:val="00931018"/>
    <w:rsid w:val="00944167"/>
    <w:rsid w:val="00984783"/>
    <w:rsid w:val="009F5B74"/>
    <w:rsid w:val="00A229F2"/>
    <w:rsid w:val="00A247FD"/>
    <w:rsid w:val="00A400E3"/>
    <w:rsid w:val="00A4244E"/>
    <w:rsid w:val="00A72D1B"/>
    <w:rsid w:val="00AC7E98"/>
    <w:rsid w:val="00AE0C65"/>
    <w:rsid w:val="00AF77D5"/>
    <w:rsid w:val="00B05611"/>
    <w:rsid w:val="00B067A8"/>
    <w:rsid w:val="00B11338"/>
    <w:rsid w:val="00B24775"/>
    <w:rsid w:val="00B43D10"/>
    <w:rsid w:val="00B80458"/>
    <w:rsid w:val="00BA67C8"/>
    <w:rsid w:val="00BD66D2"/>
    <w:rsid w:val="00C201D8"/>
    <w:rsid w:val="00C240D8"/>
    <w:rsid w:val="00C57B22"/>
    <w:rsid w:val="00C6756D"/>
    <w:rsid w:val="00CC15B0"/>
    <w:rsid w:val="00D0764F"/>
    <w:rsid w:val="00D17B09"/>
    <w:rsid w:val="00D626CE"/>
    <w:rsid w:val="00D945FC"/>
    <w:rsid w:val="00DA4BDB"/>
    <w:rsid w:val="00E94D91"/>
    <w:rsid w:val="00EA69C0"/>
    <w:rsid w:val="00F8546D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2025-04-16T14:04:00Z</dcterms:created>
  <dcterms:modified xsi:type="dcterms:W3CDTF">2025-04-16T16:06:00Z</dcterms:modified>
</cp:coreProperties>
</file>