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3938DFD7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0</w:t>
      </w:r>
      <w:r w:rsidR="00AC2064">
        <w:rPr>
          <w:rFonts w:asciiTheme="majorHAnsi" w:hAnsiTheme="majorHAnsi" w:cs="Arial"/>
          <w:b/>
          <w:sz w:val="24"/>
          <w:szCs w:val="24"/>
        </w:rPr>
        <w:t>04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58410172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9F3A08">
        <w:rPr>
          <w:rFonts w:asciiTheme="majorHAnsi" w:hAnsiTheme="majorHAnsi" w:cs="Arial"/>
          <w:b/>
          <w:sz w:val="24"/>
          <w:szCs w:val="24"/>
        </w:rPr>
        <w:t>3</w:t>
      </w:r>
      <w:r w:rsidR="00D509E2">
        <w:rPr>
          <w:rFonts w:asciiTheme="majorHAnsi" w:hAnsiTheme="majorHAnsi" w:cs="Arial"/>
          <w:b/>
          <w:sz w:val="24"/>
          <w:szCs w:val="24"/>
        </w:rPr>
        <w:t>0</w:t>
      </w:r>
      <w:r w:rsidR="002B3773" w:rsidRPr="00A8742F">
        <w:rPr>
          <w:rFonts w:asciiTheme="majorHAnsi" w:hAnsiTheme="majorHAnsi" w:cs="Arial"/>
          <w:b/>
          <w:sz w:val="24"/>
          <w:szCs w:val="24"/>
        </w:rPr>
        <w:t xml:space="preserve"> de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janeiro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1261F178" w14:textId="012805F5" w:rsidR="004624DC" w:rsidRDefault="000C7A89" w:rsidP="004624DC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O</w:t>
      </w:r>
      <w:r w:rsidR="00AC2064">
        <w:rPr>
          <w:rFonts w:asciiTheme="majorHAnsi" w:hAnsiTheme="majorHAnsi" w:cs="Arial"/>
          <w:sz w:val="24"/>
          <w:szCs w:val="24"/>
        </w:rPr>
        <w:t>s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</w:t>
      </w:r>
      <w:r w:rsidR="00AC2064">
        <w:rPr>
          <w:rFonts w:asciiTheme="majorHAnsi" w:hAnsiTheme="majorHAnsi" w:cs="Arial"/>
          <w:sz w:val="24"/>
          <w:szCs w:val="24"/>
        </w:rPr>
        <w:t>es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que o presente subscreve</w:t>
      </w:r>
      <w:r w:rsidR="00AC2064">
        <w:rPr>
          <w:rFonts w:asciiTheme="majorHAnsi" w:hAnsiTheme="majorHAnsi" w:cs="Arial"/>
          <w:sz w:val="24"/>
          <w:szCs w:val="24"/>
        </w:rPr>
        <w:t>m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, com assento nesta Egrégia Casa de Leis, vem através deste, em conformidade com o art. </w:t>
      </w:r>
      <w:r w:rsidR="00AC2064">
        <w:rPr>
          <w:rFonts w:asciiTheme="majorHAnsi" w:hAnsiTheme="majorHAnsi" w:cs="Arial"/>
          <w:sz w:val="24"/>
          <w:szCs w:val="24"/>
        </w:rPr>
        <w:t>23, §1º, IV da Lei Orgânica do Município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, </w:t>
      </w:r>
      <w:r w:rsidR="00AC2064">
        <w:rPr>
          <w:rFonts w:asciiTheme="majorHAnsi" w:hAnsiTheme="majorHAnsi" w:cs="Arial"/>
          <w:sz w:val="24"/>
          <w:szCs w:val="24"/>
        </w:rPr>
        <w:t xml:space="preserve">apresentar Requerimento com o objetivo de CONVOCAR a Secretária de Educação, Cultura, Desporto, Ciência e Tecnologia, Ana Maria de Lima, </w:t>
      </w:r>
      <w:r w:rsidR="00AD00E6">
        <w:rPr>
          <w:rFonts w:ascii="Cambria" w:hAnsi="Cambria"/>
          <w:sz w:val="24"/>
          <w:szCs w:val="24"/>
        </w:rPr>
        <w:t xml:space="preserve"> para que compareça na Câmara Municipal de Itaiçaba, no dia </w:t>
      </w:r>
      <w:r w:rsidR="00AD00E6">
        <w:rPr>
          <w:rFonts w:ascii="Cambria" w:hAnsi="Cambria"/>
          <w:sz w:val="24"/>
          <w:szCs w:val="24"/>
        </w:rPr>
        <w:t>06</w:t>
      </w:r>
      <w:r w:rsidR="00AD00E6">
        <w:rPr>
          <w:rFonts w:ascii="Cambria" w:hAnsi="Cambria"/>
          <w:sz w:val="24"/>
          <w:szCs w:val="24"/>
        </w:rPr>
        <w:t xml:space="preserve"> de </w:t>
      </w:r>
      <w:r w:rsidR="00AD00E6">
        <w:rPr>
          <w:rFonts w:ascii="Cambria" w:hAnsi="Cambria"/>
          <w:sz w:val="24"/>
          <w:szCs w:val="24"/>
        </w:rPr>
        <w:t>fevereiro</w:t>
      </w:r>
      <w:r w:rsidR="00AD00E6">
        <w:rPr>
          <w:rFonts w:ascii="Cambria" w:hAnsi="Cambria"/>
          <w:sz w:val="24"/>
          <w:szCs w:val="24"/>
        </w:rPr>
        <w:t xml:space="preserve"> de 202</w:t>
      </w:r>
      <w:r w:rsidR="00AD00E6">
        <w:rPr>
          <w:rFonts w:ascii="Cambria" w:hAnsi="Cambria"/>
          <w:sz w:val="24"/>
          <w:szCs w:val="24"/>
        </w:rPr>
        <w:t>4</w:t>
      </w:r>
      <w:r w:rsidR="00AD00E6">
        <w:rPr>
          <w:rFonts w:ascii="Cambria" w:hAnsi="Cambria"/>
          <w:sz w:val="24"/>
          <w:szCs w:val="24"/>
        </w:rPr>
        <w:t xml:space="preserve">, às 19hs, </w:t>
      </w:r>
      <w:r w:rsidR="00AC2064">
        <w:rPr>
          <w:rFonts w:asciiTheme="majorHAnsi" w:hAnsiTheme="majorHAnsi" w:cs="Arial"/>
          <w:sz w:val="24"/>
          <w:szCs w:val="24"/>
        </w:rPr>
        <w:t>para explicar o Decreto nº 2024.01.29-001/GABPREF que dispõe sobre a suspensão da seleção pública simplificada que constitui o banco de gestores escolares de provimento de cargo em comissão de diretor escolar da rede pública municipal de Itaiçaba.</w:t>
      </w:r>
    </w:p>
    <w:p w14:paraId="3A14B8B2" w14:textId="136007F1" w:rsidR="00E24E8D" w:rsidRPr="004624DC" w:rsidRDefault="004624DC" w:rsidP="004624DC">
      <w:pPr>
        <w:spacing w:before="240" w:line="276" w:lineRule="auto"/>
        <w:jc w:val="both"/>
        <w:rPr>
          <w:rFonts w:ascii="Cambria" w:hAnsi="Cambria"/>
          <w:b/>
          <w:bCs/>
          <w:sz w:val="24"/>
          <w:szCs w:val="24"/>
        </w:rPr>
      </w:pPr>
      <w:r w:rsidRPr="004624DC">
        <w:rPr>
          <w:rFonts w:ascii="Cambria" w:hAnsi="Cambria"/>
          <w:sz w:val="24"/>
          <w:szCs w:val="24"/>
        </w:rPr>
        <w:t>JUSTIFIC</w:t>
      </w:r>
      <w:r w:rsidR="00AC2064">
        <w:rPr>
          <w:rFonts w:ascii="Cambria" w:hAnsi="Cambria"/>
          <w:sz w:val="24"/>
          <w:szCs w:val="24"/>
        </w:rPr>
        <w:t>AMOS</w:t>
      </w:r>
      <w:r w:rsidRPr="004624DC">
        <w:rPr>
          <w:rFonts w:ascii="Cambria" w:hAnsi="Cambria"/>
          <w:sz w:val="24"/>
          <w:szCs w:val="24"/>
        </w:rPr>
        <w:t xml:space="preserve"> a necessidade </w:t>
      </w:r>
      <w:r w:rsidR="00AC2064">
        <w:rPr>
          <w:rFonts w:ascii="Cambria" w:hAnsi="Cambria"/>
          <w:sz w:val="24"/>
          <w:szCs w:val="24"/>
        </w:rPr>
        <w:t>da presente CONVOCAÇÃO uma vez que o Decreto foi uma surpresa para a toda comunidade escolar principalmente porque as aulas iniciarão daqui a 2 dias e as escolas ficarão sem direção, o que é primordial para o andamento dos trabalhos.</w:t>
      </w: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544"/>
        <w:gridCol w:w="425"/>
        <w:gridCol w:w="2268"/>
        <w:gridCol w:w="1701"/>
      </w:tblGrid>
      <w:tr w:rsidR="00E26042" w:rsidRPr="00EA2822" w14:paraId="6E01412A" w14:textId="77777777" w:rsidTr="00247FA0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08E94F" w14:textId="77777777" w:rsidR="00E26042" w:rsidRPr="00EA2822" w:rsidRDefault="00E26042" w:rsidP="00247FA0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EB5E3B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2B8AD1CE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079F938C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C0ED2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E26042" w:rsidRPr="00EA2822" w14:paraId="78B8D2C3" w14:textId="77777777" w:rsidTr="00247FA0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2DCEE9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Antoniel Max Silva Holanda</w:t>
            </w:r>
          </w:p>
          <w:p w14:paraId="156794CB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Presidente da Câmara Municipal de Itaiçaba</w:t>
            </w:r>
          </w:p>
          <w:p w14:paraId="41C3E28C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D6F48C" w14:textId="77777777" w:rsidR="00E26042" w:rsidRPr="00EA2822" w:rsidRDefault="00E26042" w:rsidP="00247FA0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5B70509C" w14:textId="77777777" w:rsidR="00E26042" w:rsidRPr="00EA2822" w:rsidRDefault="00E26042" w:rsidP="00247FA0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161E3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Rosembergue Alves de Holanda</w:t>
            </w:r>
          </w:p>
          <w:p w14:paraId="41A52CEA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Vice Presidente</w:t>
            </w:r>
          </w:p>
        </w:tc>
      </w:tr>
      <w:tr w:rsidR="00E26042" w:rsidRPr="00EA2822" w14:paraId="3FB768C8" w14:textId="77777777" w:rsidTr="00247FA0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7A8729" w14:textId="77777777" w:rsidR="00E26042" w:rsidRPr="00EA2822" w:rsidRDefault="00E26042" w:rsidP="00247FA0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A027B5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23200F3E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1FF571C0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199D61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E26042" w:rsidRPr="00EA2822" w14:paraId="5AF960CE" w14:textId="77777777" w:rsidTr="00247FA0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3B92A0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Sheila Pereira Damasceno</w:t>
            </w:r>
          </w:p>
          <w:p w14:paraId="5A74F963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1ª Secretária</w:t>
            </w:r>
          </w:p>
          <w:p w14:paraId="54902F25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D72A9" w14:textId="77777777" w:rsidR="00E26042" w:rsidRPr="00EA2822" w:rsidRDefault="00E26042" w:rsidP="00247FA0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13D49D88" w14:textId="77777777" w:rsidR="00E26042" w:rsidRPr="00EA2822" w:rsidRDefault="00E26042" w:rsidP="00247FA0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AC1F9B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Carlos Eduardo Peixoto Barros</w:t>
            </w:r>
          </w:p>
          <w:p w14:paraId="0C4555CD" w14:textId="77777777" w:rsidR="00E26042" w:rsidRPr="00EA2822" w:rsidRDefault="00E26042" w:rsidP="00247FA0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2º Secretário</w:t>
            </w:r>
          </w:p>
        </w:tc>
      </w:tr>
    </w:tbl>
    <w:p w14:paraId="24812FF0" w14:textId="77777777" w:rsidR="00E24E8D" w:rsidRPr="00A8742F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E24E8D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F68CC" w14:textId="77777777" w:rsidR="00CD1873" w:rsidRDefault="00CD1873">
      <w:r>
        <w:separator/>
      </w:r>
    </w:p>
  </w:endnote>
  <w:endnote w:type="continuationSeparator" w:id="0">
    <w:p w14:paraId="4EAB3829" w14:textId="77777777" w:rsidR="00CD1873" w:rsidRDefault="00CD1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6422A0" w14:textId="77777777" w:rsidR="00CD1873" w:rsidRDefault="00CD1873">
      <w:r>
        <w:separator/>
      </w:r>
    </w:p>
  </w:footnote>
  <w:footnote w:type="continuationSeparator" w:id="0">
    <w:p w14:paraId="14B17903" w14:textId="77777777" w:rsidR="00CD1873" w:rsidRDefault="00CD1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26BC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064"/>
    <w:rsid w:val="00AC2C31"/>
    <w:rsid w:val="00AD00E6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D1873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6042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2023-12-18T14:44:00Z</cp:lastPrinted>
  <dcterms:created xsi:type="dcterms:W3CDTF">2024-01-30T21:38:00Z</dcterms:created>
  <dcterms:modified xsi:type="dcterms:W3CDTF">2024-01-30T22:28:00Z</dcterms:modified>
</cp:coreProperties>
</file>