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6907C" w14:textId="77777777" w:rsidR="00F10939" w:rsidRPr="00EB741F" w:rsidRDefault="00F10939" w:rsidP="00ED3FD5">
      <w:pPr>
        <w:rPr>
          <w:rFonts w:ascii="Arial" w:hAnsi="Arial" w:cs="Arial"/>
        </w:rPr>
      </w:pPr>
    </w:p>
    <w:p w14:paraId="5FF1B24C" w14:textId="6EA7A914" w:rsidR="00ED3FD5" w:rsidRPr="00EB741F" w:rsidRDefault="00E010B8" w:rsidP="00E010B8">
      <w:pPr>
        <w:ind w:left="708" w:firstLine="708"/>
        <w:jc w:val="both"/>
        <w:rPr>
          <w:rFonts w:ascii="Arial" w:hAnsi="Arial" w:cs="Arial"/>
          <w:sz w:val="24"/>
          <w:szCs w:val="24"/>
        </w:rPr>
      </w:pPr>
      <w:r w:rsidRPr="00EB741F">
        <w:rPr>
          <w:rFonts w:ascii="Arial" w:hAnsi="Arial" w:cs="Arial"/>
          <w:b/>
          <w:sz w:val="24"/>
          <w:szCs w:val="24"/>
          <w:u w:val="single"/>
        </w:rPr>
        <w:t>PORTARIA Nº 63</w:t>
      </w:r>
      <w:r w:rsidR="008E198D">
        <w:rPr>
          <w:rFonts w:ascii="Arial" w:hAnsi="Arial" w:cs="Arial"/>
          <w:b/>
          <w:sz w:val="24"/>
          <w:szCs w:val="24"/>
          <w:u w:val="single"/>
        </w:rPr>
        <w:t>5</w:t>
      </w:r>
      <w:r w:rsidRPr="00EB741F">
        <w:rPr>
          <w:rFonts w:ascii="Arial" w:hAnsi="Arial" w:cs="Arial"/>
          <w:b/>
          <w:sz w:val="24"/>
          <w:szCs w:val="24"/>
          <w:u w:val="single"/>
        </w:rPr>
        <w:t xml:space="preserve">/2021 DE </w:t>
      </w:r>
      <w:r w:rsidR="008E198D">
        <w:rPr>
          <w:rFonts w:ascii="Arial" w:hAnsi="Arial" w:cs="Arial"/>
          <w:b/>
          <w:sz w:val="24"/>
          <w:szCs w:val="24"/>
          <w:u w:val="single"/>
        </w:rPr>
        <w:t>30</w:t>
      </w:r>
      <w:r w:rsidRPr="00EB741F">
        <w:rPr>
          <w:rFonts w:ascii="Arial" w:hAnsi="Arial" w:cs="Arial"/>
          <w:b/>
          <w:sz w:val="24"/>
          <w:szCs w:val="24"/>
          <w:u w:val="single"/>
        </w:rPr>
        <w:t xml:space="preserve"> DE </w:t>
      </w:r>
      <w:r w:rsidR="009479E4" w:rsidRPr="00EB741F">
        <w:rPr>
          <w:rFonts w:ascii="Arial" w:hAnsi="Arial" w:cs="Arial"/>
          <w:b/>
          <w:sz w:val="24"/>
          <w:szCs w:val="24"/>
          <w:u w:val="single"/>
        </w:rPr>
        <w:t>ABRIL</w:t>
      </w:r>
      <w:r w:rsidRPr="00EB741F">
        <w:rPr>
          <w:rFonts w:ascii="Arial" w:hAnsi="Arial" w:cs="Arial"/>
          <w:b/>
          <w:sz w:val="24"/>
          <w:szCs w:val="24"/>
          <w:u w:val="single"/>
        </w:rPr>
        <w:t xml:space="preserve"> DE 2021</w:t>
      </w:r>
    </w:p>
    <w:p w14:paraId="20B8867A" w14:textId="77777777" w:rsidR="00ED3FD5" w:rsidRPr="00EB741F" w:rsidRDefault="00ED3FD5" w:rsidP="00ED3FD5">
      <w:pPr>
        <w:jc w:val="both"/>
        <w:rPr>
          <w:rFonts w:ascii="Arial" w:hAnsi="Arial" w:cs="Arial"/>
          <w:sz w:val="24"/>
          <w:szCs w:val="24"/>
        </w:rPr>
      </w:pPr>
    </w:p>
    <w:p w14:paraId="31BE6CA4" w14:textId="66D52BAC" w:rsidR="00EB741F" w:rsidRDefault="00E010B8" w:rsidP="00970C75">
      <w:pPr>
        <w:ind w:firstLine="1428"/>
        <w:jc w:val="both"/>
        <w:rPr>
          <w:rFonts w:ascii="Arial" w:hAnsi="Arial" w:cs="Arial"/>
          <w:sz w:val="24"/>
          <w:szCs w:val="24"/>
        </w:rPr>
      </w:pPr>
      <w:r w:rsidRPr="00EB741F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MARCELO JOSÉ BURGEL</w:t>
      </w:r>
      <w:r w:rsidR="00ED3FD5" w:rsidRPr="00EB741F">
        <w:rPr>
          <w:rFonts w:ascii="Arial" w:hAnsi="Arial" w:cs="Arial"/>
          <w:sz w:val="24"/>
          <w:szCs w:val="24"/>
        </w:rPr>
        <w:t>,</w:t>
      </w:r>
      <w:r w:rsidR="00ED3FD5" w:rsidRPr="00EB741F">
        <w:rPr>
          <w:rFonts w:ascii="Arial" w:hAnsi="Arial" w:cs="Arial"/>
          <w:b/>
          <w:sz w:val="24"/>
          <w:szCs w:val="24"/>
        </w:rPr>
        <w:t xml:space="preserve"> </w:t>
      </w:r>
      <w:r w:rsidR="00ED3FD5" w:rsidRPr="00EB741F">
        <w:rPr>
          <w:rFonts w:ascii="Arial" w:hAnsi="Arial" w:cs="Arial"/>
          <w:sz w:val="24"/>
          <w:szCs w:val="24"/>
        </w:rPr>
        <w:t>Presidente da Câmara Municipal de Campo Novo do Parecis, Estado de Mato Grosso, no uso de suas atribuições legais conferidas pelo art. 39, II, do Regimento Interno desta Casa</w:t>
      </w:r>
      <w:r w:rsidR="009479E4" w:rsidRPr="00EB741F">
        <w:rPr>
          <w:rFonts w:ascii="Arial" w:hAnsi="Arial" w:cs="Arial"/>
          <w:sz w:val="24"/>
          <w:szCs w:val="24"/>
        </w:rPr>
        <w:t xml:space="preserve"> e, considerando o Decreto do Executivo Municipal nº 0</w:t>
      </w:r>
      <w:r w:rsidR="00272E75">
        <w:rPr>
          <w:rFonts w:ascii="Arial" w:hAnsi="Arial" w:cs="Arial"/>
          <w:sz w:val="24"/>
          <w:szCs w:val="24"/>
        </w:rPr>
        <w:t>94</w:t>
      </w:r>
      <w:r w:rsidR="009479E4" w:rsidRPr="00EB741F">
        <w:rPr>
          <w:rFonts w:ascii="Arial" w:hAnsi="Arial" w:cs="Arial"/>
          <w:sz w:val="24"/>
          <w:szCs w:val="24"/>
        </w:rPr>
        <w:t xml:space="preserve">, de </w:t>
      </w:r>
      <w:r w:rsidR="00272E75">
        <w:rPr>
          <w:rFonts w:ascii="Arial" w:hAnsi="Arial" w:cs="Arial"/>
          <w:sz w:val="24"/>
          <w:szCs w:val="24"/>
        </w:rPr>
        <w:t>2</w:t>
      </w:r>
      <w:r w:rsidR="009479E4" w:rsidRPr="00EB741F">
        <w:rPr>
          <w:rFonts w:ascii="Arial" w:hAnsi="Arial" w:cs="Arial"/>
          <w:sz w:val="24"/>
          <w:szCs w:val="24"/>
        </w:rPr>
        <w:t xml:space="preserve">8 de abril de 2021, </w:t>
      </w:r>
    </w:p>
    <w:p w14:paraId="327D7724" w14:textId="77777777" w:rsidR="00654EFB" w:rsidRDefault="00654EFB" w:rsidP="00970C75">
      <w:pPr>
        <w:ind w:firstLine="1428"/>
        <w:jc w:val="both"/>
        <w:rPr>
          <w:rFonts w:ascii="Arial" w:hAnsi="Arial" w:cs="Arial"/>
          <w:b/>
          <w:bCs/>
          <w:sz w:val="24"/>
          <w:szCs w:val="24"/>
        </w:rPr>
      </w:pPr>
    </w:p>
    <w:p w14:paraId="3A4D0BEA" w14:textId="6C87D82F" w:rsidR="00970C75" w:rsidRPr="002B7B1B" w:rsidRDefault="00272E75" w:rsidP="00970C75">
      <w:pPr>
        <w:ind w:firstLine="1428"/>
        <w:jc w:val="both"/>
        <w:rPr>
          <w:rFonts w:ascii="Arial" w:hAnsi="Arial" w:cs="Arial"/>
          <w:b/>
          <w:bCs/>
          <w:sz w:val="24"/>
          <w:szCs w:val="24"/>
        </w:rPr>
      </w:pPr>
      <w:r w:rsidRPr="00654EFB">
        <w:rPr>
          <w:rFonts w:ascii="Arial" w:hAnsi="Arial" w:cs="Arial"/>
          <w:b/>
          <w:bCs/>
          <w:sz w:val="24"/>
          <w:szCs w:val="24"/>
        </w:rPr>
        <w:t>RESOLVE</w:t>
      </w:r>
      <w:r w:rsidR="00654EFB">
        <w:rPr>
          <w:rFonts w:ascii="Arial" w:hAnsi="Arial" w:cs="Arial"/>
          <w:b/>
          <w:bCs/>
          <w:sz w:val="24"/>
          <w:szCs w:val="24"/>
        </w:rPr>
        <w:t>:</w:t>
      </w:r>
    </w:p>
    <w:p w14:paraId="47D25EB3" w14:textId="77777777" w:rsidR="00654EFB" w:rsidRPr="002B7B1B" w:rsidRDefault="00654EFB" w:rsidP="00970C75">
      <w:pPr>
        <w:ind w:firstLine="1428"/>
        <w:jc w:val="both"/>
        <w:rPr>
          <w:rFonts w:ascii="Arial" w:hAnsi="Arial" w:cs="Arial"/>
          <w:b/>
          <w:bCs/>
          <w:sz w:val="24"/>
          <w:szCs w:val="24"/>
        </w:rPr>
      </w:pPr>
    </w:p>
    <w:p w14:paraId="0E83CA64" w14:textId="77777777" w:rsidR="00886E5D" w:rsidRDefault="00272E75" w:rsidP="00886E5D">
      <w:pPr>
        <w:pStyle w:val="PargrafodaLista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886E5D">
        <w:rPr>
          <w:rFonts w:ascii="Arial" w:hAnsi="Arial" w:cs="Arial"/>
          <w:b/>
          <w:bCs/>
          <w:sz w:val="24"/>
          <w:szCs w:val="24"/>
        </w:rPr>
        <w:t>ENCERRAR,</w:t>
      </w:r>
      <w:r w:rsidR="009479E4" w:rsidRPr="00886E5D">
        <w:rPr>
          <w:rFonts w:ascii="Arial" w:hAnsi="Arial" w:cs="Arial"/>
          <w:sz w:val="24"/>
          <w:szCs w:val="24"/>
        </w:rPr>
        <w:t xml:space="preserve"> escala de trabalho</w:t>
      </w:r>
      <w:r w:rsidR="001F7EA7" w:rsidRPr="00886E5D">
        <w:rPr>
          <w:rFonts w:ascii="Arial" w:hAnsi="Arial" w:cs="Arial"/>
          <w:sz w:val="24"/>
          <w:szCs w:val="24"/>
        </w:rPr>
        <w:t xml:space="preserve"> conforme portaria nº 634/2021</w:t>
      </w:r>
    </w:p>
    <w:p w14:paraId="545AE4EA" w14:textId="1697B044" w:rsidR="001024C3" w:rsidRPr="001024C3" w:rsidRDefault="001F7EA7" w:rsidP="001024C3">
      <w:pPr>
        <w:pStyle w:val="PargrafodaLista"/>
        <w:spacing w:after="0"/>
        <w:ind w:left="1773"/>
        <w:jc w:val="both"/>
        <w:rPr>
          <w:rFonts w:ascii="Arial" w:hAnsi="Arial" w:cs="Arial"/>
          <w:sz w:val="24"/>
          <w:szCs w:val="24"/>
        </w:rPr>
      </w:pPr>
      <w:r w:rsidRPr="00886E5D">
        <w:rPr>
          <w:rFonts w:ascii="Arial" w:hAnsi="Arial" w:cs="Arial"/>
          <w:sz w:val="24"/>
          <w:szCs w:val="24"/>
        </w:rPr>
        <w:t>de 12 de abril de 2021</w:t>
      </w:r>
      <w:r w:rsidR="009479E4" w:rsidRPr="00886E5D">
        <w:rPr>
          <w:rFonts w:ascii="Arial" w:hAnsi="Arial" w:cs="Arial"/>
          <w:sz w:val="24"/>
          <w:szCs w:val="24"/>
        </w:rPr>
        <w:t xml:space="preserve"> dos servidores da Câmara Municipal</w:t>
      </w:r>
      <w:r w:rsidR="00272E75" w:rsidRPr="00886E5D">
        <w:rPr>
          <w:rFonts w:ascii="Arial" w:hAnsi="Arial" w:cs="Arial"/>
          <w:sz w:val="24"/>
          <w:szCs w:val="24"/>
        </w:rPr>
        <w:t>.</w:t>
      </w:r>
      <w:r w:rsidR="00E26B37" w:rsidRPr="00886E5D">
        <w:rPr>
          <w:rFonts w:ascii="Arial" w:hAnsi="Arial" w:cs="Arial"/>
          <w:sz w:val="24"/>
          <w:szCs w:val="24"/>
        </w:rPr>
        <w:t xml:space="preserve"> Estabelecendo horário normal</w:t>
      </w:r>
      <w:r w:rsidR="00654EFB" w:rsidRPr="00886E5D">
        <w:rPr>
          <w:rFonts w:ascii="Arial" w:hAnsi="Arial" w:cs="Arial"/>
          <w:sz w:val="24"/>
          <w:szCs w:val="24"/>
        </w:rPr>
        <w:t>.</w:t>
      </w:r>
    </w:p>
    <w:p w14:paraId="68B1A099" w14:textId="77777777" w:rsidR="00654EFB" w:rsidRPr="002B7B1B" w:rsidRDefault="00654EFB" w:rsidP="002B7B1B">
      <w:pPr>
        <w:pStyle w:val="PargrafodaLista"/>
        <w:spacing w:after="0"/>
        <w:ind w:left="1412"/>
        <w:jc w:val="both"/>
        <w:rPr>
          <w:rFonts w:ascii="Arial" w:hAnsi="Arial" w:cs="Arial"/>
          <w:sz w:val="24"/>
          <w:szCs w:val="24"/>
        </w:rPr>
      </w:pPr>
    </w:p>
    <w:p w14:paraId="36C5C787" w14:textId="258700AF" w:rsidR="002B7B1B" w:rsidRDefault="00272E75" w:rsidP="001024C3">
      <w:pPr>
        <w:pStyle w:val="PargrafodaLista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2B7B1B">
        <w:rPr>
          <w:rFonts w:ascii="Arial" w:hAnsi="Arial" w:cs="Arial"/>
          <w:b/>
          <w:bCs/>
          <w:sz w:val="24"/>
          <w:szCs w:val="24"/>
        </w:rPr>
        <w:t>RETORNAR</w:t>
      </w:r>
      <w:r w:rsidRPr="002B7B1B">
        <w:rPr>
          <w:rFonts w:ascii="Arial" w:hAnsi="Arial" w:cs="Arial"/>
          <w:sz w:val="24"/>
          <w:szCs w:val="24"/>
        </w:rPr>
        <w:t>, atendimento ao Público da Câmara Municipal de Campo Novo do Parecis, a partir de 03/0</w:t>
      </w:r>
      <w:r w:rsidR="002E440B">
        <w:rPr>
          <w:rFonts w:ascii="Arial" w:hAnsi="Arial" w:cs="Arial"/>
          <w:sz w:val="24"/>
          <w:szCs w:val="24"/>
        </w:rPr>
        <w:t>5</w:t>
      </w:r>
      <w:r w:rsidRPr="002B7B1B">
        <w:rPr>
          <w:rFonts w:ascii="Arial" w:hAnsi="Arial" w:cs="Arial"/>
          <w:sz w:val="24"/>
          <w:szCs w:val="24"/>
        </w:rPr>
        <w:t>/2021,</w:t>
      </w:r>
      <w:r w:rsidR="00E26B37" w:rsidRPr="002B7B1B">
        <w:rPr>
          <w:rFonts w:ascii="Arial" w:hAnsi="Arial" w:cs="Arial"/>
          <w:sz w:val="24"/>
          <w:szCs w:val="24"/>
        </w:rPr>
        <w:t xml:space="preserve"> continuarão a ser tomadas as medidas necessárias de segurança para evitar contaminação pelo CORONAVIRUS, (COVID-19)</w:t>
      </w:r>
      <w:r w:rsidR="002B7B1B">
        <w:rPr>
          <w:rFonts w:ascii="Arial" w:hAnsi="Arial" w:cs="Arial"/>
          <w:sz w:val="24"/>
          <w:szCs w:val="24"/>
        </w:rPr>
        <w:t>.</w:t>
      </w:r>
    </w:p>
    <w:p w14:paraId="1A9FFC67" w14:textId="77777777" w:rsidR="002B7B1B" w:rsidRPr="002B7B1B" w:rsidRDefault="002B7B1B" w:rsidP="002B7B1B">
      <w:pPr>
        <w:pStyle w:val="PargrafodaLista"/>
        <w:spacing w:after="0"/>
        <w:rPr>
          <w:rFonts w:ascii="Arial" w:hAnsi="Arial" w:cs="Arial"/>
          <w:sz w:val="24"/>
          <w:szCs w:val="24"/>
        </w:rPr>
      </w:pPr>
    </w:p>
    <w:p w14:paraId="503FE39C" w14:textId="4A9A4A71" w:rsidR="00272E75" w:rsidRPr="001024C3" w:rsidRDefault="00272E75" w:rsidP="001024C3">
      <w:pPr>
        <w:pStyle w:val="PargrafodaLista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1024C3">
        <w:rPr>
          <w:rFonts w:ascii="Arial" w:hAnsi="Arial" w:cs="Arial"/>
          <w:b/>
          <w:bCs/>
          <w:sz w:val="24"/>
          <w:szCs w:val="24"/>
        </w:rPr>
        <w:t>COMUNICAR</w:t>
      </w:r>
      <w:r w:rsidRPr="001024C3">
        <w:rPr>
          <w:rFonts w:ascii="Arial" w:hAnsi="Arial" w:cs="Arial"/>
          <w:sz w:val="24"/>
          <w:szCs w:val="24"/>
        </w:rPr>
        <w:t xml:space="preserve">, que as sessões ordinárias, permanecerão em </w:t>
      </w:r>
      <w:r w:rsidR="00886E5D" w:rsidRPr="001024C3">
        <w:rPr>
          <w:rFonts w:ascii="Arial" w:hAnsi="Arial" w:cs="Arial"/>
          <w:sz w:val="24"/>
          <w:szCs w:val="24"/>
        </w:rPr>
        <w:t xml:space="preserve">  </w:t>
      </w:r>
      <w:r w:rsidRPr="001024C3">
        <w:rPr>
          <w:rFonts w:ascii="Arial" w:hAnsi="Arial" w:cs="Arial"/>
          <w:sz w:val="24"/>
          <w:szCs w:val="24"/>
        </w:rPr>
        <w:t xml:space="preserve">horário normal, </w:t>
      </w:r>
      <w:r w:rsidR="00E26B37" w:rsidRPr="001024C3">
        <w:rPr>
          <w:rFonts w:ascii="Arial" w:hAnsi="Arial" w:cs="Arial"/>
          <w:sz w:val="24"/>
          <w:szCs w:val="24"/>
        </w:rPr>
        <w:t>com</w:t>
      </w:r>
      <w:r w:rsidRPr="001024C3">
        <w:rPr>
          <w:rFonts w:ascii="Arial" w:hAnsi="Arial" w:cs="Arial"/>
          <w:sz w:val="24"/>
          <w:szCs w:val="24"/>
        </w:rPr>
        <w:t xml:space="preserve"> público presente.</w:t>
      </w:r>
    </w:p>
    <w:p w14:paraId="644EC48E" w14:textId="3E0BB6D5" w:rsidR="00FA3239" w:rsidRDefault="00FA3239" w:rsidP="008E198D">
      <w:pPr>
        <w:jc w:val="both"/>
        <w:rPr>
          <w:rFonts w:ascii="Arial" w:hAnsi="Arial" w:cs="Arial"/>
          <w:sz w:val="24"/>
          <w:szCs w:val="24"/>
        </w:rPr>
      </w:pPr>
    </w:p>
    <w:p w14:paraId="00BA71CE" w14:textId="0BAC99FF" w:rsidR="00FA3239" w:rsidRDefault="00FA3239" w:rsidP="00EB741F">
      <w:pPr>
        <w:spacing w:after="0" w:line="240" w:lineRule="auto"/>
        <w:ind w:left="1410"/>
        <w:jc w:val="both"/>
        <w:rPr>
          <w:rFonts w:ascii="Arial" w:hAnsi="Arial" w:cs="Arial"/>
          <w:sz w:val="24"/>
          <w:szCs w:val="24"/>
        </w:rPr>
      </w:pPr>
    </w:p>
    <w:p w14:paraId="779C7AEA" w14:textId="49245FF3" w:rsidR="00FA3239" w:rsidRDefault="00FA3239" w:rsidP="00EB741F">
      <w:pPr>
        <w:spacing w:after="0" w:line="240" w:lineRule="auto"/>
        <w:ind w:left="1410"/>
        <w:jc w:val="both"/>
        <w:rPr>
          <w:rFonts w:ascii="Arial" w:hAnsi="Arial" w:cs="Arial"/>
          <w:sz w:val="24"/>
          <w:szCs w:val="24"/>
        </w:rPr>
      </w:pPr>
    </w:p>
    <w:p w14:paraId="1381D5F5" w14:textId="77777777" w:rsidR="00FA3239" w:rsidRPr="00EB741F" w:rsidRDefault="00FA3239" w:rsidP="00EB741F">
      <w:pPr>
        <w:spacing w:after="0" w:line="240" w:lineRule="auto"/>
        <w:ind w:left="1410"/>
        <w:jc w:val="both"/>
        <w:rPr>
          <w:rFonts w:ascii="Arial" w:hAnsi="Arial" w:cs="Arial"/>
          <w:sz w:val="24"/>
          <w:szCs w:val="24"/>
        </w:rPr>
      </w:pPr>
    </w:p>
    <w:p w14:paraId="1E5354A7" w14:textId="77777777" w:rsidR="00ED3FD5" w:rsidRPr="00EB741F" w:rsidRDefault="00ED3FD5" w:rsidP="001024C3">
      <w:pPr>
        <w:spacing w:line="240" w:lineRule="auto"/>
        <w:ind w:left="1416"/>
        <w:jc w:val="both"/>
        <w:rPr>
          <w:rFonts w:ascii="Arial" w:hAnsi="Arial" w:cs="Arial"/>
          <w:sz w:val="24"/>
          <w:szCs w:val="24"/>
        </w:rPr>
      </w:pPr>
      <w:r w:rsidRPr="00EB741F">
        <w:rPr>
          <w:rFonts w:ascii="Arial" w:hAnsi="Arial" w:cs="Arial"/>
          <w:sz w:val="24"/>
          <w:szCs w:val="24"/>
        </w:rPr>
        <w:t>Registre-se, Publique-se, Cumpra-se.</w:t>
      </w:r>
    </w:p>
    <w:p w14:paraId="7DE33BBE" w14:textId="77777777" w:rsidR="00ED3FD5" w:rsidRPr="00EB741F" w:rsidRDefault="00ED3FD5" w:rsidP="00EB741F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5F251393" w14:textId="0EDDE654" w:rsidR="00ED3FD5" w:rsidRPr="00EB741F" w:rsidRDefault="00ED3FD5" w:rsidP="00EB741F">
      <w:pPr>
        <w:pStyle w:val="Recuodecorpodetexto"/>
        <w:ind w:left="0" w:firstLine="1410"/>
        <w:jc w:val="left"/>
        <w:rPr>
          <w:rFonts w:ascii="Arial" w:hAnsi="Arial" w:cs="Arial"/>
          <w:b w:val="0"/>
        </w:rPr>
      </w:pPr>
      <w:r w:rsidRPr="00EB741F">
        <w:rPr>
          <w:rFonts w:ascii="Arial" w:hAnsi="Arial" w:cs="Arial"/>
          <w:b w:val="0"/>
        </w:rPr>
        <w:t>Gabinete da Presidência da Câmara Municipal</w:t>
      </w:r>
      <w:r w:rsidR="00E010B8" w:rsidRPr="00EB741F">
        <w:rPr>
          <w:rFonts w:ascii="Arial" w:hAnsi="Arial" w:cs="Arial"/>
          <w:b w:val="0"/>
        </w:rPr>
        <w:t xml:space="preserve"> de Campo Novo do Parecis, em </w:t>
      </w:r>
      <w:r w:rsidR="00E26B37">
        <w:rPr>
          <w:rFonts w:ascii="Arial" w:hAnsi="Arial" w:cs="Arial"/>
          <w:b w:val="0"/>
        </w:rPr>
        <w:t>30</w:t>
      </w:r>
      <w:r w:rsidR="00E010B8" w:rsidRPr="00EB741F">
        <w:rPr>
          <w:rFonts w:ascii="Arial" w:hAnsi="Arial" w:cs="Arial"/>
          <w:b w:val="0"/>
        </w:rPr>
        <w:t xml:space="preserve"> de </w:t>
      </w:r>
      <w:r w:rsidR="00EB741F">
        <w:rPr>
          <w:rFonts w:ascii="Arial" w:hAnsi="Arial" w:cs="Arial"/>
          <w:b w:val="0"/>
        </w:rPr>
        <w:t>abril</w:t>
      </w:r>
      <w:r w:rsidR="00E010B8" w:rsidRPr="00EB741F">
        <w:rPr>
          <w:rFonts w:ascii="Arial" w:hAnsi="Arial" w:cs="Arial"/>
          <w:b w:val="0"/>
        </w:rPr>
        <w:t xml:space="preserve"> de 2021</w:t>
      </w:r>
      <w:r w:rsidRPr="00EB741F">
        <w:rPr>
          <w:rFonts w:ascii="Arial" w:hAnsi="Arial" w:cs="Arial"/>
          <w:b w:val="0"/>
        </w:rPr>
        <w:t>.</w:t>
      </w:r>
    </w:p>
    <w:p w14:paraId="2C6CD5E1" w14:textId="77777777" w:rsidR="00ED3FD5" w:rsidRPr="00EB741F" w:rsidRDefault="00ED3FD5" w:rsidP="00EB741F">
      <w:pPr>
        <w:pStyle w:val="Recuodecorpodetexto"/>
        <w:ind w:left="0" w:firstLine="1410"/>
        <w:rPr>
          <w:rFonts w:ascii="Arial" w:hAnsi="Arial" w:cs="Arial"/>
          <w:b w:val="0"/>
          <w:sz w:val="28"/>
          <w:szCs w:val="28"/>
        </w:rPr>
      </w:pPr>
    </w:p>
    <w:p w14:paraId="6655ECA8" w14:textId="77777777" w:rsidR="00ED3FD5" w:rsidRPr="00EB741F" w:rsidRDefault="00ED3FD5" w:rsidP="00ED3FD5">
      <w:pPr>
        <w:pStyle w:val="Recuodecorpodetexto"/>
        <w:ind w:left="0" w:firstLine="1410"/>
        <w:rPr>
          <w:rFonts w:ascii="Arial" w:hAnsi="Arial" w:cs="Arial"/>
        </w:rPr>
      </w:pPr>
    </w:p>
    <w:p w14:paraId="0964D3A8" w14:textId="77777777" w:rsidR="00ED3FD5" w:rsidRPr="00EB741F" w:rsidRDefault="00ED3FD5" w:rsidP="00ED3FD5">
      <w:pPr>
        <w:pStyle w:val="Recuodecorpodetexto"/>
        <w:ind w:left="0" w:firstLine="1410"/>
        <w:rPr>
          <w:rFonts w:ascii="Arial" w:hAnsi="Arial" w:cs="Arial"/>
        </w:rPr>
      </w:pPr>
    </w:p>
    <w:p w14:paraId="7C1899B6" w14:textId="77777777" w:rsidR="00E010B8" w:rsidRPr="00EB741F" w:rsidRDefault="00E010B8" w:rsidP="00ED3FD5">
      <w:pPr>
        <w:pStyle w:val="Recuodecorpodetexto"/>
        <w:ind w:left="0" w:firstLine="1410"/>
        <w:rPr>
          <w:rFonts w:ascii="Arial" w:hAnsi="Arial" w:cs="Arial"/>
        </w:rPr>
      </w:pPr>
    </w:p>
    <w:p w14:paraId="56CDD879" w14:textId="77777777" w:rsidR="00ED3FD5" w:rsidRPr="00EB741F" w:rsidRDefault="00ED3FD5" w:rsidP="00ED3FD5">
      <w:pPr>
        <w:pStyle w:val="Recuodecorpodetexto"/>
        <w:ind w:left="0" w:firstLine="1410"/>
        <w:rPr>
          <w:rFonts w:ascii="Arial" w:hAnsi="Arial" w:cs="Arial"/>
        </w:rPr>
      </w:pPr>
    </w:p>
    <w:p w14:paraId="31F66F74" w14:textId="77777777" w:rsidR="00ED3FD5" w:rsidRPr="00EB741F" w:rsidRDefault="00E010B8" w:rsidP="00ED3FD5">
      <w:pPr>
        <w:pStyle w:val="Recuodecorpodetexto"/>
        <w:ind w:left="0" w:firstLine="1410"/>
        <w:rPr>
          <w:rFonts w:ascii="Arial" w:hAnsi="Arial" w:cs="Arial"/>
        </w:rPr>
      </w:pPr>
      <w:r w:rsidRPr="00EB741F">
        <w:rPr>
          <w:rFonts w:ascii="Arial" w:hAnsi="Arial" w:cs="Arial"/>
          <w:color w:val="000000"/>
        </w:rPr>
        <w:t>MARCELO JOSÉ BURGEL</w:t>
      </w:r>
    </w:p>
    <w:p w14:paraId="561E7248" w14:textId="77777777" w:rsidR="00ED3FD5" w:rsidRPr="00EB741F" w:rsidRDefault="00ED3FD5" w:rsidP="00ED3FD5">
      <w:pPr>
        <w:pStyle w:val="Recuodecorpodetexto"/>
        <w:ind w:left="0" w:firstLine="1410"/>
        <w:rPr>
          <w:rFonts w:ascii="Arial" w:hAnsi="Arial" w:cs="Arial"/>
        </w:rPr>
      </w:pPr>
      <w:r w:rsidRPr="00EB741F">
        <w:rPr>
          <w:rFonts w:ascii="Arial" w:hAnsi="Arial" w:cs="Arial"/>
        </w:rPr>
        <w:t>Presidente</w:t>
      </w:r>
    </w:p>
    <w:sectPr w:rsidR="00ED3FD5" w:rsidRPr="00EB741F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428E36" w14:textId="77777777" w:rsidR="00152EFB" w:rsidRDefault="00152EFB" w:rsidP="004C6A93">
      <w:pPr>
        <w:spacing w:after="0" w:line="240" w:lineRule="auto"/>
      </w:pPr>
      <w:r>
        <w:separator/>
      </w:r>
    </w:p>
  </w:endnote>
  <w:endnote w:type="continuationSeparator" w:id="0">
    <w:p w14:paraId="3C9DA773" w14:textId="77777777" w:rsidR="00152EFB" w:rsidRDefault="00152EFB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131663" w14:textId="77777777" w:rsidR="00152EFB" w:rsidRDefault="00152EFB" w:rsidP="004C6A93">
      <w:pPr>
        <w:spacing w:after="0" w:line="240" w:lineRule="auto"/>
      </w:pPr>
      <w:r>
        <w:separator/>
      </w:r>
    </w:p>
  </w:footnote>
  <w:footnote w:type="continuationSeparator" w:id="0">
    <w:p w14:paraId="122F20D9" w14:textId="77777777" w:rsidR="00152EFB" w:rsidRDefault="00152EFB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14326" w14:textId="77777777" w:rsidR="004C6A93" w:rsidRDefault="004C6A93" w:rsidP="00957E1A">
    <w:pPr>
      <w:pStyle w:val="Cabealho"/>
      <w:jc w:val="center"/>
    </w:pPr>
  </w:p>
  <w:p w14:paraId="5D1A076F" w14:textId="77777777"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2C23DA"/>
    <w:multiLevelType w:val="hybridMultilevel"/>
    <w:tmpl w:val="4410AF4A"/>
    <w:lvl w:ilvl="0" w:tplc="8C702D74">
      <w:start w:val="3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2" w15:restartNumberingAfterBreak="0">
    <w:nsid w:val="47030EBF"/>
    <w:multiLevelType w:val="hybridMultilevel"/>
    <w:tmpl w:val="B762CD8A"/>
    <w:lvl w:ilvl="0" w:tplc="85047220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63173156"/>
    <w:multiLevelType w:val="hybridMultilevel"/>
    <w:tmpl w:val="43C4172A"/>
    <w:lvl w:ilvl="0" w:tplc="F4B2F0A2">
      <w:start w:val="1"/>
      <w:numFmt w:val="decimal"/>
      <w:lvlText w:val="%1."/>
      <w:lvlJc w:val="left"/>
      <w:pPr>
        <w:ind w:left="1778" w:hanging="360"/>
      </w:pPr>
      <w:rPr>
        <w:rFonts w:ascii="Times New Roman" w:eastAsia="Times New Roman" w:hAnsi="Times New Roman"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770F39C3"/>
    <w:multiLevelType w:val="hybridMultilevel"/>
    <w:tmpl w:val="11765FE2"/>
    <w:lvl w:ilvl="0" w:tplc="B770ED4C">
      <w:start w:val="1"/>
      <w:numFmt w:val="decimal"/>
      <w:lvlText w:val="%1-"/>
      <w:lvlJc w:val="left"/>
      <w:pPr>
        <w:ind w:left="177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3" w:hanging="360"/>
      </w:pPr>
    </w:lvl>
    <w:lvl w:ilvl="2" w:tplc="0416001B" w:tentative="1">
      <w:start w:val="1"/>
      <w:numFmt w:val="lowerRoman"/>
      <w:lvlText w:val="%3."/>
      <w:lvlJc w:val="right"/>
      <w:pPr>
        <w:ind w:left="3213" w:hanging="180"/>
      </w:pPr>
    </w:lvl>
    <w:lvl w:ilvl="3" w:tplc="0416000F" w:tentative="1">
      <w:start w:val="1"/>
      <w:numFmt w:val="decimal"/>
      <w:lvlText w:val="%4."/>
      <w:lvlJc w:val="left"/>
      <w:pPr>
        <w:ind w:left="3933" w:hanging="360"/>
      </w:pPr>
    </w:lvl>
    <w:lvl w:ilvl="4" w:tplc="04160019" w:tentative="1">
      <w:start w:val="1"/>
      <w:numFmt w:val="lowerLetter"/>
      <w:lvlText w:val="%5."/>
      <w:lvlJc w:val="left"/>
      <w:pPr>
        <w:ind w:left="4653" w:hanging="360"/>
      </w:pPr>
    </w:lvl>
    <w:lvl w:ilvl="5" w:tplc="0416001B" w:tentative="1">
      <w:start w:val="1"/>
      <w:numFmt w:val="lowerRoman"/>
      <w:lvlText w:val="%6."/>
      <w:lvlJc w:val="right"/>
      <w:pPr>
        <w:ind w:left="5373" w:hanging="180"/>
      </w:pPr>
    </w:lvl>
    <w:lvl w:ilvl="6" w:tplc="0416000F" w:tentative="1">
      <w:start w:val="1"/>
      <w:numFmt w:val="decimal"/>
      <w:lvlText w:val="%7."/>
      <w:lvlJc w:val="left"/>
      <w:pPr>
        <w:ind w:left="6093" w:hanging="360"/>
      </w:pPr>
    </w:lvl>
    <w:lvl w:ilvl="7" w:tplc="04160019" w:tentative="1">
      <w:start w:val="1"/>
      <w:numFmt w:val="lowerLetter"/>
      <w:lvlText w:val="%8."/>
      <w:lvlJc w:val="left"/>
      <w:pPr>
        <w:ind w:left="6813" w:hanging="360"/>
      </w:pPr>
    </w:lvl>
    <w:lvl w:ilvl="8" w:tplc="0416001B" w:tentative="1">
      <w:start w:val="1"/>
      <w:numFmt w:val="lowerRoman"/>
      <w:lvlText w:val="%9."/>
      <w:lvlJc w:val="right"/>
      <w:pPr>
        <w:ind w:left="7533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1024C3"/>
    <w:rsid w:val="00152EFB"/>
    <w:rsid w:val="0016390B"/>
    <w:rsid w:val="001F7EA7"/>
    <w:rsid w:val="00272E75"/>
    <w:rsid w:val="0028633E"/>
    <w:rsid w:val="002B7B1B"/>
    <w:rsid w:val="002D1904"/>
    <w:rsid w:val="002E440B"/>
    <w:rsid w:val="00391334"/>
    <w:rsid w:val="003E681C"/>
    <w:rsid w:val="004B1D6A"/>
    <w:rsid w:val="004C6A93"/>
    <w:rsid w:val="004E1162"/>
    <w:rsid w:val="005971D3"/>
    <w:rsid w:val="00621C56"/>
    <w:rsid w:val="00654EFB"/>
    <w:rsid w:val="006A53B7"/>
    <w:rsid w:val="006B04EA"/>
    <w:rsid w:val="006E25DC"/>
    <w:rsid w:val="00741807"/>
    <w:rsid w:val="00745295"/>
    <w:rsid w:val="007A5032"/>
    <w:rsid w:val="008449B9"/>
    <w:rsid w:val="00886E5D"/>
    <w:rsid w:val="008A5BFB"/>
    <w:rsid w:val="008E198D"/>
    <w:rsid w:val="009479E4"/>
    <w:rsid w:val="009557AB"/>
    <w:rsid w:val="00957E1A"/>
    <w:rsid w:val="00970C75"/>
    <w:rsid w:val="00B41166"/>
    <w:rsid w:val="00BC1C4D"/>
    <w:rsid w:val="00C32120"/>
    <w:rsid w:val="00C54F94"/>
    <w:rsid w:val="00C75F50"/>
    <w:rsid w:val="00C91FC5"/>
    <w:rsid w:val="00D92D7E"/>
    <w:rsid w:val="00DC2368"/>
    <w:rsid w:val="00E010B8"/>
    <w:rsid w:val="00E26B37"/>
    <w:rsid w:val="00E546C0"/>
    <w:rsid w:val="00EB741F"/>
    <w:rsid w:val="00EC7662"/>
    <w:rsid w:val="00ED2F0B"/>
    <w:rsid w:val="00ED3FD5"/>
    <w:rsid w:val="00F10939"/>
    <w:rsid w:val="00F50DC1"/>
    <w:rsid w:val="00F54D4F"/>
    <w:rsid w:val="00FA3239"/>
    <w:rsid w:val="00FE68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8DC6CFC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26B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151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15</cp:revision>
  <cp:lastPrinted>2021-04-30T13:52:00Z</cp:lastPrinted>
  <dcterms:created xsi:type="dcterms:W3CDTF">2021-04-13T14:31:00Z</dcterms:created>
  <dcterms:modified xsi:type="dcterms:W3CDTF">2021-05-03T12:13:00Z</dcterms:modified>
</cp:coreProperties>
</file>