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Pr="00736879" w:rsidRDefault="004D63B7" w:rsidP="004D63B7">
      <w:pPr>
        <w:jc w:val="center"/>
        <w:rPr>
          <w:rFonts w:ascii="Arial" w:hAnsi="Arial" w:cs="Arial"/>
          <w:b/>
          <w:sz w:val="24"/>
        </w:rPr>
      </w:pPr>
      <w:r w:rsidRPr="00736879">
        <w:rPr>
          <w:rFonts w:ascii="Arial" w:hAnsi="Arial" w:cs="Arial"/>
          <w:b/>
          <w:sz w:val="24"/>
        </w:rPr>
        <w:t xml:space="preserve">Emenda </w:t>
      </w:r>
      <w:r>
        <w:rPr>
          <w:rFonts w:ascii="Arial" w:hAnsi="Arial" w:cs="Arial"/>
          <w:b/>
          <w:sz w:val="24"/>
        </w:rPr>
        <w:t>Global</w:t>
      </w:r>
      <w:r w:rsidRPr="00736879">
        <w:rPr>
          <w:rFonts w:ascii="Arial" w:hAnsi="Arial" w:cs="Arial"/>
          <w:b/>
          <w:sz w:val="24"/>
        </w:rPr>
        <w:t xml:space="preserve"> ao Projeto de Lei 66/2022</w:t>
      </w:r>
    </w:p>
    <w:p w:rsidR="004D63B7" w:rsidRPr="00736879" w:rsidRDefault="004D63B7" w:rsidP="004D63B7">
      <w:pPr>
        <w:jc w:val="center"/>
        <w:rPr>
          <w:rFonts w:ascii="Arial" w:hAnsi="Arial" w:cs="Arial"/>
          <w:b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Pr="00736879" w:rsidRDefault="004D63B7" w:rsidP="004D63B7">
      <w:pPr>
        <w:jc w:val="both"/>
        <w:rPr>
          <w:rFonts w:ascii="Arial" w:hAnsi="Arial" w:cs="Arial"/>
          <w:b/>
          <w:sz w:val="24"/>
        </w:rPr>
      </w:pPr>
      <w:r w:rsidRPr="00736879">
        <w:rPr>
          <w:rFonts w:ascii="Arial" w:hAnsi="Arial" w:cs="Arial"/>
          <w:b/>
          <w:sz w:val="24"/>
        </w:rPr>
        <w:t>Senhor Presidente,</w:t>
      </w: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  <w:r w:rsidRPr="00736879">
        <w:rPr>
          <w:rFonts w:ascii="Arial" w:hAnsi="Arial" w:cs="Arial"/>
          <w:b/>
          <w:sz w:val="24"/>
        </w:rPr>
        <w:t>Senhores Vereadores (a):</w:t>
      </w: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4D63B7" w:rsidRPr="00736879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Default="004D63B7" w:rsidP="004D63B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Vereador signatário, no uso de suas atribuições legais e regimentais, apresenta emenda GLOBAL, para restabelecer o</w:t>
      </w:r>
      <w:r w:rsidR="003F6A39">
        <w:rPr>
          <w:rFonts w:ascii="Arial" w:hAnsi="Arial" w:cs="Arial"/>
          <w:sz w:val="24"/>
        </w:rPr>
        <w:t>s parágrafos 1º e 2º do art. 34 da Lei 2.605 de 05 de dezembro de 2005</w:t>
      </w:r>
      <w:r>
        <w:rPr>
          <w:rFonts w:ascii="Arial" w:hAnsi="Arial" w:cs="Arial"/>
          <w:sz w:val="24"/>
        </w:rPr>
        <w:t xml:space="preserve"> </w:t>
      </w:r>
      <w:r w:rsidR="003F6A39">
        <w:rPr>
          <w:rFonts w:ascii="Arial" w:hAnsi="Arial" w:cs="Arial"/>
          <w:sz w:val="24"/>
        </w:rPr>
        <w:t xml:space="preserve">revogados pela Lei nº </w:t>
      </w:r>
      <w:r w:rsidR="00D60BE6">
        <w:rPr>
          <w:rFonts w:ascii="Arial" w:hAnsi="Arial" w:cs="Arial"/>
          <w:sz w:val="24"/>
        </w:rPr>
        <w:t xml:space="preserve">5.241 de 07 de janeiro de 2022. </w:t>
      </w:r>
      <w:r w:rsidR="003F6A39" w:rsidRPr="003F6A39">
        <w:rPr>
          <w:rFonts w:ascii="Arial" w:hAnsi="Arial" w:cs="Arial"/>
          <w:sz w:val="24"/>
        </w:rPr>
        <w:t xml:space="preserve"> </w:t>
      </w: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Pr="00D60BE6" w:rsidRDefault="004D63B7" w:rsidP="004D63B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D60BE6" w:rsidRPr="00D60BE6">
        <w:rPr>
          <w:rFonts w:ascii="Arial" w:hAnsi="Arial" w:cs="Arial"/>
          <w:sz w:val="24"/>
        </w:rPr>
        <w:t xml:space="preserve">Art 1º - Fica restabelecido os parágrafos 1º e 2º do art. </w:t>
      </w:r>
      <w:r w:rsidR="00015DA8">
        <w:rPr>
          <w:rFonts w:ascii="Arial" w:hAnsi="Arial" w:cs="Arial"/>
          <w:sz w:val="24"/>
        </w:rPr>
        <w:t>3</w:t>
      </w:r>
      <w:r w:rsidR="00D60BE6" w:rsidRPr="00D60BE6">
        <w:rPr>
          <w:rFonts w:ascii="Arial" w:hAnsi="Arial" w:cs="Arial"/>
          <w:sz w:val="24"/>
        </w:rPr>
        <w:t>4 da Lei 2.605 de 05 de dezembro de 2005 revogados pela Lei nº 5.241 de 07 de janeiro de 2022 que retornará a ter a seguinte redação:</w:t>
      </w:r>
    </w:p>
    <w:p w:rsidR="00D60BE6" w:rsidRDefault="00D60BE6" w:rsidP="004D63B7">
      <w:pPr>
        <w:jc w:val="both"/>
        <w:rPr>
          <w:rFonts w:ascii="Arial" w:hAnsi="Arial" w:cs="Arial"/>
          <w:b/>
          <w:sz w:val="24"/>
        </w:rPr>
      </w:pPr>
    </w:p>
    <w:p w:rsidR="00D60BE6" w:rsidRDefault="00D60BE6" w:rsidP="00D60BE6">
      <w:pPr>
        <w:ind w:firstLine="1134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Art. 34 (...)</w:t>
      </w:r>
    </w:p>
    <w:p w:rsidR="00D60BE6" w:rsidRDefault="00D60BE6" w:rsidP="00D60BE6">
      <w:pPr>
        <w:ind w:firstLine="1134"/>
        <w:jc w:val="both"/>
        <w:rPr>
          <w:rFonts w:ascii="Arial" w:hAnsi="Arial" w:cs="Arial"/>
          <w:b/>
          <w:sz w:val="24"/>
        </w:rPr>
      </w:pPr>
    </w:p>
    <w:p w:rsidR="00D60BE6" w:rsidRPr="00D60BE6" w:rsidRDefault="00D60BE6" w:rsidP="00D60BE6">
      <w:pPr>
        <w:ind w:firstLine="1134"/>
        <w:jc w:val="both"/>
        <w:rPr>
          <w:rFonts w:ascii="Arial" w:hAnsi="Arial" w:cs="Arial"/>
          <w:b/>
          <w:sz w:val="24"/>
        </w:rPr>
      </w:pPr>
      <w:r w:rsidRPr="00D60BE6">
        <w:rPr>
          <w:rFonts w:ascii="Arial" w:hAnsi="Arial" w:cs="Arial"/>
          <w:b/>
          <w:sz w:val="24"/>
        </w:rPr>
        <w:t>§ 1º Será concedida uma gratificação especial, correspondente ao valor de R$ 150,00 (cento e cinqüenta reais), a qual será reajustada na mesma data e no mesmo índice do reajuste salarial dos demais servidores públicos municipais.</w:t>
      </w:r>
    </w:p>
    <w:p w:rsidR="00D60BE6" w:rsidRDefault="00D60BE6" w:rsidP="00D60BE6">
      <w:pPr>
        <w:ind w:firstLine="1134"/>
        <w:jc w:val="both"/>
        <w:rPr>
          <w:rFonts w:ascii="Arial" w:hAnsi="Arial" w:cs="Arial"/>
          <w:b/>
          <w:sz w:val="24"/>
        </w:rPr>
      </w:pPr>
      <w:r w:rsidRPr="00D60BE6">
        <w:rPr>
          <w:rFonts w:ascii="Arial" w:hAnsi="Arial" w:cs="Arial"/>
          <w:b/>
          <w:sz w:val="24"/>
        </w:rPr>
        <w:t>§ 2º A gratificação especial de que trata o § 1º, será paga por plantão efetivamente realizado.</w:t>
      </w: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4D63B7" w:rsidRDefault="00D60BE6" w:rsidP="00D60BE6">
      <w:pPr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 2</w:t>
      </w:r>
      <w:r w:rsidRPr="00D60BE6">
        <w:rPr>
          <w:rFonts w:ascii="Arial" w:hAnsi="Arial" w:cs="Arial"/>
          <w:sz w:val="24"/>
        </w:rPr>
        <w:t>º</w:t>
      </w:r>
      <w:r>
        <w:rPr>
          <w:rFonts w:ascii="Arial" w:hAnsi="Arial" w:cs="Arial"/>
          <w:sz w:val="24"/>
        </w:rPr>
        <w:t xml:space="preserve"> - O pagamento da</w:t>
      </w:r>
      <w:r w:rsidRPr="00D60BE6">
        <w:rPr>
          <w:rFonts w:ascii="Arial" w:hAnsi="Arial" w:cs="Arial"/>
          <w:sz w:val="24"/>
        </w:rPr>
        <w:t xml:space="preserve"> gratificação adicional exclusiva </w:t>
      </w:r>
      <w:r>
        <w:rPr>
          <w:rFonts w:ascii="Arial" w:hAnsi="Arial" w:cs="Arial"/>
          <w:sz w:val="24"/>
        </w:rPr>
        <w:t>do médico plantonista retroage seus efeitos financeiros</w:t>
      </w:r>
      <w:r w:rsidRPr="00D60BE6">
        <w:rPr>
          <w:rFonts w:ascii="Arial" w:hAnsi="Arial" w:cs="Arial"/>
          <w:sz w:val="24"/>
        </w:rPr>
        <w:t xml:space="preserve"> a 07 de janeiro de 2022.</w:t>
      </w: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Pr="00142B21" w:rsidRDefault="004D63B7" w:rsidP="004D63B7">
      <w:pPr>
        <w:jc w:val="center"/>
        <w:rPr>
          <w:rFonts w:ascii="Arial" w:hAnsi="Arial" w:cs="Arial"/>
          <w:b/>
          <w:sz w:val="24"/>
        </w:rPr>
      </w:pPr>
      <w:r w:rsidRPr="00142B21">
        <w:rPr>
          <w:rFonts w:ascii="Arial" w:hAnsi="Arial" w:cs="Arial"/>
          <w:b/>
          <w:sz w:val="24"/>
        </w:rPr>
        <w:t xml:space="preserve">CESAR AUGUSTO BITENCOURT </w:t>
      </w:r>
      <w:r>
        <w:rPr>
          <w:rFonts w:ascii="Arial" w:hAnsi="Arial" w:cs="Arial"/>
          <w:b/>
          <w:sz w:val="24"/>
        </w:rPr>
        <w:t>MADRID</w:t>
      </w:r>
    </w:p>
    <w:p w:rsidR="004D63B7" w:rsidRPr="00142B21" w:rsidRDefault="004D63B7" w:rsidP="004D63B7">
      <w:pPr>
        <w:jc w:val="center"/>
        <w:rPr>
          <w:rFonts w:ascii="Arial" w:hAnsi="Arial" w:cs="Arial"/>
          <w:b/>
          <w:sz w:val="24"/>
        </w:rPr>
      </w:pPr>
      <w:r w:rsidRPr="00142B21">
        <w:rPr>
          <w:rFonts w:ascii="Arial" w:hAnsi="Arial" w:cs="Arial"/>
          <w:b/>
          <w:sz w:val="24"/>
        </w:rPr>
        <w:t xml:space="preserve">Vereador </w:t>
      </w:r>
      <w:r>
        <w:rPr>
          <w:rFonts w:ascii="Arial" w:hAnsi="Arial" w:cs="Arial"/>
          <w:b/>
          <w:sz w:val="24"/>
        </w:rPr>
        <w:t>P</w:t>
      </w:r>
      <w:r w:rsidRPr="00142B21">
        <w:rPr>
          <w:rFonts w:ascii="Arial" w:hAnsi="Arial" w:cs="Arial"/>
          <w:b/>
          <w:sz w:val="24"/>
        </w:rPr>
        <w:t>rogressistas</w:t>
      </w:r>
    </w:p>
    <w:p w:rsidR="00501837" w:rsidRDefault="00501837"/>
    <w:sectPr w:rsidR="00501837" w:rsidSect="00DE675D">
      <w:headerReference w:type="default" r:id="rId6"/>
      <w:footerReference w:type="default" r:id="rId7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8E8" w:rsidRDefault="008558E8" w:rsidP="00784B95">
      <w:r>
        <w:separator/>
      </w:r>
    </w:p>
  </w:endnote>
  <w:endnote w:type="continuationSeparator" w:id="0">
    <w:p w:rsidR="008558E8" w:rsidRDefault="008558E8" w:rsidP="00784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D60BE6">
    <w:pPr>
      <w:pStyle w:val="Rodap"/>
      <w:jc w:val="center"/>
    </w:pPr>
    <w:r>
      <w:rPr>
        <w:b/>
      </w:rPr>
      <w:t>“DOE SANGUE, DOE ÓRGÃOS, SALVE UMA VIDA! 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8E8" w:rsidRDefault="008558E8" w:rsidP="00784B95">
      <w:r>
        <w:separator/>
      </w:r>
    </w:p>
  </w:footnote>
  <w:footnote w:type="continuationSeparator" w:id="0">
    <w:p w:rsidR="008558E8" w:rsidRDefault="008558E8" w:rsidP="00784B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8558E8"/>
  <w:p w:rsidR="001B3E1A" w:rsidRDefault="00D60BE6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D60BE6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D60BE6">
    <w:pPr>
      <w:jc w:val="center"/>
    </w:pPr>
    <w:r>
      <w:t>ESTADO DO RIO GRANDE DO SUL</w:t>
    </w:r>
  </w:p>
  <w:p w:rsidR="001B3E1A" w:rsidRDefault="008558E8"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3B7"/>
    <w:rsid w:val="00015DA8"/>
    <w:rsid w:val="00020BAC"/>
    <w:rsid w:val="003F6A39"/>
    <w:rsid w:val="004D63B7"/>
    <w:rsid w:val="00501837"/>
    <w:rsid w:val="006E7CBB"/>
    <w:rsid w:val="00784B95"/>
    <w:rsid w:val="008558E8"/>
    <w:rsid w:val="009442A1"/>
    <w:rsid w:val="00D60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4D63B7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4D63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3B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2022-05-23T13:36:00Z</cp:lastPrinted>
  <dcterms:created xsi:type="dcterms:W3CDTF">2022-05-23T13:37:00Z</dcterms:created>
  <dcterms:modified xsi:type="dcterms:W3CDTF">2022-05-23T13:37:00Z</dcterms:modified>
</cp:coreProperties>
</file>