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434058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BD096D">
        <w:t>7</w:t>
      </w:r>
      <w:r w:rsidR="00781EC4">
        <w:t xml:space="preserve">ª SESSÃO LEGISLATIVA </w:t>
      </w:r>
      <w:r w:rsidR="00184267">
        <w:t xml:space="preserve">ORDINÁRIA DE </w:t>
      </w:r>
      <w:r w:rsidR="0066003E">
        <w:t>1</w:t>
      </w:r>
      <w:r w:rsidR="00BD096D">
        <w:t>9</w:t>
      </w:r>
      <w:r w:rsidR="005B0277">
        <w:t xml:space="preserve"> DE </w:t>
      </w:r>
      <w:r w:rsidR="00F913C9">
        <w:t>AGOSTO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3527A9" w:rsidRDefault="003527A9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3527A9" w:rsidRDefault="003527A9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6E7693" w:rsidRDefault="006E7693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 w:rsidRPr="006E7693">
        <w:rPr>
          <w:szCs w:val="24"/>
        </w:rPr>
        <w:t>- L</w:t>
      </w:r>
      <w:r>
        <w:rPr>
          <w:szCs w:val="24"/>
        </w:rPr>
        <w:t>eitura ao Projeto de Lei nº 935/2013 que “</w:t>
      </w:r>
      <w:r w:rsidRPr="006E7693">
        <w:rPr>
          <w:b/>
          <w:szCs w:val="24"/>
        </w:rPr>
        <w:t>Autoriza o Poder Executivo Regulamentar a Lei Estadual n. 1.307 de 15 de janeiro de 2004, que trata da Utilização de transporte Municipal de ônibus, conhecido Passe Livre e dá outras providências.</w:t>
      </w:r>
      <w:proofErr w:type="gramStart"/>
      <w:r w:rsidRPr="006E7693">
        <w:rPr>
          <w:b/>
          <w:szCs w:val="24"/>
        </w:rPr>
        <w:t>”</w:t>
      </w:r>
      <w:proofErr w:type="gramEnd"/>
    </w:p>
    <w:p w:rsidR="00D11E8A" w:rsidRDefault="00D11E8A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D11E8A" w:rsidRDefault="00D11E8A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</w:t>
      </w:r>
      <w:r w:rsidRPr="00D11E8A">
        <w:rPr>
          <w:szCs w:val="24"/>
        </w:rPr>
        <w:t xml:space="preserve">Leitura ao </w:t>
      </w:r>
      <w:r>
        <w:rPr>
          <w:szCs w:val="24"/>
        </w:rPr>
        <w:t>Parecer nº 29/2013 da Comissão Permanente de Justiça e Redação ao Projeto de Lei nº 935/2013.</w:t>
      </w:r>
    </w:p>
    <w:p w:rsidR="00D11E8A" w:rsidRDefault="00D11E8A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D11E8A" w:rsidRPr="00D11E8A" w:rsidRDefault="00D11E8A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Leitura ao Parecer nº 06/2013 da Comissão Permanente de Educação, Saúde e Assistência Social ao Projeto de Lei nº 935/2013.</w:t>
      </w:r>
    </w:p>
    <w:p w:rsidR="00D11E8A" w:rsidRDefault="00D11E8A" w:rsidP="001D7C58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3527A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</w:t>
      </w:r>
    </w:p>
    <w:p w:rsidR="00C53239" w:rsidRDefault="00854BB8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</w:t>
      </w:r>
      <w:r w:rsidR="00781EC4"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3527A9" w:rsidRDefault="003527A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D11E8A" w:rsidRPr="00D11E8A" w:rsidRDefault="00D11E8A" w:rsidP="00D11E8A"/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Discussão e votação </w:t>
      </w:r>
      <w:r w:rsidRPr="00D11E8A">
        <w:rPr>
          <w:szCs w:val="24"/>
        </w:rPr>
        <w:t xml:space="preserve">ao </w:t>
      </w:r>
      <w:r>
        <w:rPr>
          <w:szCs w:val="24"/>
        </w:rPr>
        <w:t>Parecer nº 29/2013 da Comissão Permanente de Justiça e Redação ao Projeto de Lei nº 935/2013.</w:t>
      </w: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 votação ao Parecer nº 06/2013 da Comissão Permanente de Educação, Saúde e Assistência Social ao Projeto de Lei nº 935/2013.</w:t>
      </w: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Pr="00D11E8A" w:rsidRDefault="003527A9" w:rsidP="003527A9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3527A9" w:rsidRDefault="003527A9" w:rsidP="003527A9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 w:rsidRPr="006E7693">
        <w:rPr>
          <w:szCs w:val="24"/>
        </w:rPr>
        <w:lastRenderedPageBreak/>
        <w:t xml:space="preserve">- </w:t>
      </w:r>
      <w:r>
        <w:rPr>
          <w:szCs w:val="24"/>
        </w:rPr>
        <w:t>Discussão e primeira votação ao Projeto de Lei nº 935/2013 que “</w:t>
      </w:r>
      <w:r w:rsidRPr="006E7693">
        <w:rPr>
          <w:b/>
          <w:szCs w:val="24"/>
        </w:rPr>
        <w:t>Autoriza o Poder Executivo Regulamentar a Lei Estadual n. 1.307 de 15 de janeiro de 2004, que trata da Utilização de transporte Municipal de ônibus, conhecido Passe Livre e dá outras prov</w:t>
      </w:r>
      <w:r>
        <w:rPr>
          <w:b/>
          <w:szCs w:val="24"/>
        </w:rPr>
        <w:t>idências</w:t>
      </w:r>
      <w:r w:rsidRPr="006E7693">
        <w:rPr>
          <w:b/>
          <w:szCs w:val="24"/>
        </w:rPr>
        <w:t>”.</w:t>
      </w:r>
    </w:p>
    <w:p w:rsidR="003527A9" w:rsidRDefault="003527A9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D11E8A" w:rsidRDefault="00D11E8A" w:rsidP="00D11E8A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3527A9" w:rsidRDefault="00781EC4" w:rsidP="00B33337">
      <w:pPr>
        <w:tabs>
          <w:tab w:val="left" w:pos="7125"/>
        </w:tabs>
        <w:jc w:val="both"/>
      </w:pPr>
      <w:r>
        <w:t xml:space="preserve">                       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BD096D">
        <w:t>16</w:t>
      </w:r>
      <w:r w:rsidR="002C11B5">
        <w:t xml:space="preserve"> </w:t>
      </w:r>
      <w:r w:rsidR="00781EC4">
        <w:t xml:space="preserve">de </w:t>
      </w:r>
      <w:r w:rsidR="00F913C9">
        <w:t>agosto</w:t>
      </w:r>
      <w:r w:rsidR="00781EC4">
        <w:t xml:space="preserve"> de 2013.</w:t>
      </w:r>
    </w:p>
    <w:p w:rsidR="003527A9" w:rsidRDefault="003527A9" w:rsidP="008B21E7">
      <w:pPr>
        <w:pStyle w:val="Corpodetexto2"/>
        <w:ind w:right="595"/>
        <w:rPr>
          <w:b w:val="0"/>
          <w:sz w:val="24"/>
          <w:szCs w:val="24"/>
        </w:rPr>
      </w:pPr>
    </w:p>
    <w:p w:rsidR="003527A9" w:rsidRDefault="003527A9" w:rsidP="008B21E7">
      <w:pPr>
        <w:pStyle w:val="Corpodetexto2"/>
        <w:ind w:right="595"/>
        <w:rPr>
          <w:b w:val="0"/>
          <w:sz w:val="24"/>
          <w:szCs w:val="24"/>
        </w:rPr>
      </w:pPr>
    </w:p>
    <w:p w:rsidR="003527A9" w:rsidRDefault="003527A9" w:rsidP="008B21E7">
      <w:pPr>
        <w:pStyle w:val="Corpodetexto2"/>
        <w:ind w:right="595"/>
        <w:rPr>
          <w:b w:val="0"/>
          <w:sz w:val="24"/>
          <w:szCs w:val="24"/>
        </w:rPr>
      </w:pPr>
    </w:p>
    <w:p w:rsidR="00E65E76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proofErr w:type="spellStart"/>
      <w:r w:rsidR="00E65E76">
        <w:rPr>
          <w:b w:val="0"/>
          <w:sz w:val="24"/>
          <w:szCs w:val="24"/>
        </w:rPr>
        <w:t>Poliana</w:t>
      </w:r>
      <w:proofErr w:type="spellEnd"/>
      <w:r w:rsidR="00E65E76">
        <w:rPr>
          <w:b w:val="0"/>
          <w:sz w:val="24"/>
          <w:szCs w:val="24"/>
        </w:rPr>
        <w:t xml:space="preserve"> de Moraes Silva</w:t>
      </w:r>
    </w:p>
    <w:p w:rsidR="00717520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8B21E7">
        <w:rPr>
          <w:b w:val="0"/>
          <w:sz w:val="24"/>
          <w:szCs w:val="24"/>
        </w:rPr>
        <w:t>P</w:t>
      </w:r>
      <w:r w:rsidR="00E65E76">
        <w:rPr>
          <w:b w:val="0"/>
          <w:sz w:val="24"/>
          <w:szCs w:val="24"/>
        </w:rPr>
        <w:t>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7C58"/>
    <w:rsid w:val="001F3E8F"/>
    <w:rsid w:val="001F6B26"/>
    <w:rsid w:val="00201350"/>
    <w:rsid w:val="00202260"/>
    <w:rsid w:val="002101CC"/>
    <w:rsid w:val="002235B5"/>
    <w:rsid w:val="002325B5"/>
    <w:rsid w:val="00244D09"/>
    <w:rsid w:val="00257547"/>
    <w:rsid w:val="0026432E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464D4"/>
    <w:rsid w:val="003527A9"/>
    <w:rsid w:val="00360FC8"/>
    <w:rsid w:val="0037015B"/>
    <w:rsid w:val="003B0668"/>
    <w:rsid w:val="003B116A"/>
    <w:rsid w:val="003D7C0C"/>
    <w:rsid w:val="003E3A30"/>
    <w:rsid w:val="004025BD"/>
    <w:rsid w:val="00432066"/>
    <w:rsid w:val="00434058"/>
    <w:rsid w:val="00451D1C"/>
    <w:rsid w:val="0047156E"/>
    <w:rsid w:val="00490AB0"/>
    <w:rsid w:val="0049381A"/>
    <w:rsid w:val="004B2C67"/>
    <w:rsid w:val="004B5609"/>
    <w:rsid w:val="004B5B1F"/>
    <w:rsid w:val="004F1DAF"/>
    <w:rsid w:val="0050672F"/>
    <w:rsid w:val="0052083E"/>
    <w:rsid w:val="00580CD6"/>
    <w:rsid w:val="005B0277"/>
    <w:rsid w:val="005B25C8"/>
    <w:rsid w:val="005B6A70"/>
    <w:rsid w:val="005F0451"/>
    <w:rsid w:val="005F7829"/>
    <w:rsid w:val="0060711A"/>
    <w:rsid w:val="0062369A"/>
    <w:rsid w:val="0066003E"/>
    <w:rsid w:val="00694430"/>
    <w:rsid w:val="006A42BB"/>
    <w:rsid w:val="006B4748"/>
    <w:rsid w:val="006B4BDA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95AC9"/>
    <w:rsid w:val="007A2305"/>
    <w:rsid w:val="007C6769"/>
    <w:rsid w:val="007E1366"/>
    <w:rsid w:val="007E5F43"/>
    <w:rsid w:val="007E6788"/>
    <w:rsid w:val="00811D38"/>
    <w:rsid w:val="0083285A"/>
    <w:rsid w:val="0084294A"/>
    <w:rsid w:val="00854BB8"/>
    <w:rsid w:val="00885F02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45FBA"/>
    <w:rsid w:val="00A675B6"/>
    <w:rsid w:val="00A75F34"/>
    <w:rsid w:val="00A9060A"/>
    <w:rsid w:val="00AC4F8B"/>
    <w:rsid w:val="00AD73E3"/>
    <w:rsid w:val="00AE2C39"/>
    <w:rsid w:val="00AE7507"/>
    <w:rsid w:val="00AF2702"/>
    <w:rsid w:val="00AF7A64"/>
    <w:rsid w:val="00B33337"/>
    <w:rsid w:val="00BD096D"/>
    <w:rsid w:val="00BD7BA6"/>
    <w:rsid w:val="00BE5EEF"/>
    <w:rsid w:val="00BF063D"/>
    <w:rsid w:val="00BF0728"/>
    <w:rsid w:val="00BF28B1"/>
    <w:rsid w:val="00BF4B01"/>
    <w:rsid w:val="00BF667A"/>
    <w:rsid w:val="00C03A53"/>
    <w:rsid w:val="00C41CC3"/>
    <w:rsid w:val="00C53239"/>
    <w:rsid w:val="00CE35A3"/>
    <w:rsid w:val="00D014DA"/>
    <w:rsid w:val="00D114BE"/>
    <w:rsid w:val="00D11E8A"/>
    <w:rsid w:val="00D20D39"/>
    <w:rsid w:val="00D5005B"/>
    <w:rsid w:val="00D95003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ED7889"/>
    <w:rsid w:val="00EF2DC9"/>
    <w:rsid w:val="00F17D50"/>
    <w:rsid w:val="00F22055"/>
    <w:rsid w:val="00F32C34"/>
    <w:rsid w:val="00F4757E"/>
    <w:rsid w:val="00F56062"/>
    <w:rsid w:val="00F63B90"/>
    <w:rsid w:val="00F913C9"/>
    <w:rsid w:val="00FA04BD"/>
    <w:rsid w:val="00FA348B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33D51-6D2C-4670-AC99-4E673847C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2013-08-12T21:44:00Z</cp:lastPrinted>
  <dcterms:created xsi:type="dcterms:W3CDTF">2013-08-12T23:17:00Z</dcterms:created>
  <dcterms:modified xsi:type="dcterms:W3CDTF">2013-08-16T15:36:00Z</dcterms:modified>
</cp:coreProperties>
</file>