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>PORTARIA nº 00</w:t>
      </w:r>
      <w:r w:rsidR="008A4482">
        <w:rPr>
          <w:b/>
          <w:bCs/>
          <w:sz w:val="26"/>
          <w:szCs w:val="26"/>
        </w:rPr>
        <w:t>6</w:t>
      </w:r>
      <w:r w:rsidRPr="00312A9F">
        <w:rPr>
          <w:b/>
          <w:bCs/>
          <w:sz w:val="26"/>
          <w:szCs w:val="26"/>
        </w:rPr>
        <w:t xml:space="preserve"> de </w:t>
      </w:r>
      <w:r w:rsidR="008A4482">
        <w:rPr>
          <w:b/>
          <w:bCs/>
          <w:sz w:val="26"/>
          <w:szCs w:val="26"/>
        </w:rPr>
        <w:t>17 de fevereiro de 2021</w:t>
      </w:r>
      <w:r w:rsidRPr="00312A9F">
        <w:rPr>
          <w:sz w:val="26"/>
          <w:szCs w:val="26"/>
        </w:rPr>
        <w:t>.</w:t>
      </w:r>
    </w:p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</w:p>
    <w:p w:rsidR="008D6169" w:rsidRPr="00312A9F" w:rsidRDefault="007E215C" w:rsidP="008D6169">
      <w:pPr>
        <w:pStyle w:val="Recuodecorpodetexto"/>
        <w:ind w:left="3960" w:right="20"/>
        <w:rPr>
          <w:rFonts w:ascii="Times New Roman" w:hAnsi="Times New Roman" w:cs="Times New Roman"/>
          <w:b/>
          <w:bCs/>
          <w:sz w:val="26"/>
          <w:szCs w:val="26"/>
        </w:rPr>
      </w:pPr>
      <w:r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D6169"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“Dispõe sobre a nomeação de </w:t>
      </w:r>
      <w:r w:rsidR="000126EB"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Comissão de Licitação no âmbito do Poder Legislativo do Município de </w:t>
      </w:r>
      <w:r w:rsidR="008D6169"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Santana do Deserto – MG”.   </w:t>
      </w:r>
    </w:p>
    <w:p w:rsidR="00613D00" w:rsidRDefault="00613D00" w:rsidP="008D6169">
      <w:pPr>
        <w:pStyle w:val="Recuodecorpodetexto"/>
        <w:ind w:left="4860" w:right="20"/>
        <w:rPr>
          <w:rFonts w:ascii="Times New Roman" w:hAnsi="Times New Roman" w:cs="Times New Roman"/>
          <w:b/>
          <w:bCs/>
          <w:sz w:val="26"/>
          <w:szCs w:val="26"/>
        </w:rPr>
      </w:pPr>
    </w:p>
    <w:p w:rsidR="008D6169" w:rsidRPr="00312A9F" w:rsidRDefault="008D6169" w:rsidP="008D6169">
      <w:pPr>
        <w:pStyle w:val="Recuodecorpodetexto"/>
        <w:ind w:left="4860" w:right="20"/>
        <w:rPr>
          <w:rFonts w:ascii="Times New Roman" w:hAnsi="Times New Roman" w:cs="Times New Roman"/>
          <w:b/>
          <w:bCs/>
          <w:sz w:val="26"/>
          <w:szCs w:val="26"/>
        </w:rPr>
      </w:pPr>
    </w:p>
    <w:p w:rsidR="008D6169" w:rsidRPr="00312A9F" w:rsidRDefault="008A4482" w:rsidP="008D6169">
      <w:pPr>
        <w:ind w:right="20" w:firstLine="1440"/>
        <w:jc w:val="both"/>
        <w:rPr>
          <w:sz w:val="26"/>
          <w:szCs w:val="26"/>
        </w:rPr>
      </w:pPr>
      <w:r>
        <w:rPr>
          <w:b/>
          <w:sz w:val="26"/>
          <w:szCs w:val="26"/>
        </w:rPr>
        <w:t>João Carlos Grossi de Oliveira</w:t>
      </w:r>
      <w:r w:rsidR="008D6169" w:rsidRPr="00312A9F">
        <w:rPr>
          <w:sz w:val="26"/>
          <w:szCs w:val="26"/>
        </w:rPr>
        <w:t>, na qualidade de Presidente da Câmara Municipal de Santana do Deserto, Estado de Minas Gerais, no uso e gozo de suas atribuições legais</w:t>
      </w:r>
      <w:r w:rsidR="001D7AF5" w:rsidRPr="00312A9F">
        <w:rPr>
          <w:sz w:val="26"/>
          <w:szCs w:val="26"/>
        </w:rPr>
        <w:t>.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0126EB" w:rsidRPr="00312A9F" w:rsidRDefault="000126EB" w:rsidP="008D6169">
      <w:pPr>
        <w:ind w:right="20"/>
        <w:jc w:val="both"/>
        <w:rPr>
          <w:sz w:val="26"/>
          <w:szCs w:val="26"/>
        </w:rPr>
      </w:pPr>
    </w:p>
    <w:p w:rsidR="008D6169" w:rsidRPr="00312A9F" w:rsidRDefault="008D6169" w:rsidP="008D6169">
      <w:pPr>
        <w:ind w:right="20"/>
        <w:jc w:val="both"/>
        <w:rPr>
          <w:b/>
          <w:bCs/>
          <w:sz w:val="26"/>
          <w:szCs w:val="26"/>
        </w:rPr>
      </w:pPr>
      <w:r w:rsidRPr="00312A9F">
        <w:rPr>
          <w:b/>
          <w:bCs/>
          <w:sz w:val="26"/>
          <w:szCs w:val="26"/>
        </w:rPr>
        <w:t xml:space="preserve">RESOLVE: 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0126EB" w:rsidRPr="00312A9F" w:rsidRDefault="008D6169" w:rsidP="008D6169">
      <w:pPr>
        <w:ind w:right="20" w:firstLine="1440"/>
        <w:jc w:val="both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>Art. 1º -</w:t>
      </w:r>
      <w:r w:rsidRPr="00312A9F">
        <w:rPr>
          <w:sz w:val="26"/>
          <w:szCs w:val="26"/>
        </w:rPr>
        <w:t xml:space="preserve"> Nomear </w:t>
      </w:r>
      <w:r w:rsidR="000126EB" w:rsidRPr="00312A9F">
        <w:rPr>
          <w:sz w:val="26"/>
          <w:szCs w:val="26"/>
        </w:rPr>
        <w:t>como membros da Comissão de Licitação e Contratos na forma da Lei nº</w:t>
      </w:r>
      <w:r w:rsidR="001D7AF5" w:rsidRPr="00312A9F">
        <w:rPr>
          <w:sz w:val="26"/>
          <w:szCs w:val="26"/>
        </w:rPr>
        <w:t xml:space="preserve"> </w:t>
      </w:r>
      <w:r w:rsidR="000126EB" w:rsidRPr="00312A9F">
        <w:rPr>
          <w:sz w:val="26"/>
          <w:szCs w:val="26"/>
        </w:rPr>
        <w:t xml:space="preserve">8.666/93 os Vereadores </w:t>
      </w:r>
      <w:r w:rsidR="008A4482">
        <w:rPr>
          <w:sz w:val="26"/>
          <w:szCs w:val="26"/>
        </w:rPr>
        <w:t>MAGNO SÉ</w:t>
      </w:r>
      <w:r w:rsidR="00496597">
        <w:rPr>
          <w:sz w:val="26"/>
          <w:szCs w:val="26"/>
        </w:rPr>
        <w:t>RG</w:t>
      </w:r>
      <w:bookmarkStart w:id="0" w:name="_GoBack"/>
      <w:bookmarkEnd w:id="0"/>
      <w:r w:rsidR="008A4482">
        <w:rPr>
          <w:sz w:val="26"/>
          <w:szCs w:val="26"/>
        </w:rPr>
        <w:t>IO CORREIA DA SILVA</w:t>
      </w:r>
      <w:r w:rsidR="00234582">
        <w:rPr>
          <w:sz w:val="26"/>
          <w:szCs w:val="26"/>
        </w:rPr>
        <w:t xml:space="preserve">, </w:t>
      </w:r>
      <w:r w:rsidR="008A4482">
        <w:rPr>
          <w:sz w:val="26"/>
          <w:szCs w:val="26"/>
        </w:rPr>
        <w:t>ROBERTO DE MATTOS BORGES</w:t>
      </w:r>
      <w:r w:rsidR="009F38CA">
        <w:rPr>
          <w:sz w:val="26"/>
          <w:szCs w:val="26"/>
        </w:rPr>
        <w:t xml:space="preserve"> e </w:t>
      </w:r>
      <w:r w:rsidR="00234582">
        <w:rPr>
          <w:sz w:val="26"/>
          <w:szCs w:val="26"/>
        </w:rPr>
        <w:t>a</w:t>
      </w:r>
      <w:r w:rsidR="000126EB" w:rsidRPr="00312A9F">
        <w:rPr>
          <w:sz w:val="26"/>
          <w:szCs w:val="26"/>
        </w:rPr>
        <w:t xml:space="preserve"> Servidor</w:t>
      </w:r>
      <w:r w:rsidR="009F38CA">
        <w:rPr>
          <w:sz w:val="26"/>
          <w:szCs w:val="26"/>
        </w:rPr>
        <w:t xml:space="preserve">a </w:t>
      </w:r>
      <w:r w:rsidR="008A4482">
        <w:rPr>
          <w:sz w:val="26"/>
          <w:szCs w:val="26"/>
        </w:rPr>
        <w:t>INGRID GROSSI RIBEIRO</w:t>
      </w:r>
      <w:r w:rsidR="000126EB" w:rsidRPr="00312A9F">
        <w:rPr>
          <w:sz w:val="26"/>
          <w:szCs w:val="26"/>
        </w:rPr>
        <w:t xml:space="preserve">, cabendo a Presidência ao primeiro integrante. 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0126EB" w:rsidRPr="00312A9F" w:rsidRDefault="008D6169" w:rsidP="008D6169">
      <w:pPr>
        <w:ind w:right="20" w:firstLine="1440"/>
        <w:jc w:val="both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 xml:space="preserve">Art. 2º </w:t>
      </w:r>
      <w:r w:rsidRPr="00312A9F">
        <w:rPr>
          <w:b/>
          <w:sz w:val="26"/>
          <w:szCs w:val="26"/>
        </w:rPr>
        <w:t>-</w:t>
      </w:r>
      <w:r w:rsidRPr="00312A9F">
        <w:rPr>
          <w:sz w:val="26"/>
          <w:szCs w:val="26"/>
        </w:rPr>
        <w:t xml:space="preserve"> </w:t>
      </w:r>
      <w:r w:rsidR="000126EB" w:rsidRPr="00312A9F">
        <w:rPr>
          <w:sz w:val="26"/>
          <w:szCs w:val="26"/>
        </w:rPr>
        <w:t>Caberá a presente Comissão a fiscalização dos Contratos, compras e demais atos deste Poder Legislativo que estejam sobre a incidência da Lei nº</w:t>
      </w:r>
      <w:r w:rsidR="00880C6E">
        <w:rPr>
          <w:sz w:val="26"/>
          <w:szCs w:val="26"/>
        </w:rPr>
        <w:t xml:space="preserve"> </w:t>
      </w:r>
      <w:r w:rsidR="000126EB" w:rsidRPr="00312A9F">
        <w:rPr>
          <w:sz w:val="26"/>
          <w:szCs w:val="26"/>
        </w:rPr>
        <w:t xml:space="preserve">8.666/93. </w:t>
      </w:r>
    </w:p>
    <w:p w:rsidR="008D6169" w:rsidRPr="00312A9F" w:rsidRDefault="000126EB" w:rsidP="000126EB">
      <w:pPr>
        <w:ind w:right="20" w:firstLine="1440"/>
        <w:jc w:val="both"/>
        <w:rPr>
          <w:sz w:val="26"/>
          <w:szCs w:val="26"/>
        </w:rPr>
      </w:pPr>
      <w:r w:rsidRPr="00312A9F">
        <w:rPr>
          <w:sz w:val="26"/>
          <w:szCs w:val="26"/>
        </w:rPr>
        <w:t xml:space="preserve">  </w:t>
      </w:r>
    </w:p>
    <w:p w:rsidR="008D6169" w:rsidRPr="00312A9F" w:rsidRDefault="008D6169" w:rsidP="008D6169">
      <w:pPr>
        <w:ind w:right="20" w:firstLine="1440"/>
        <w:jc w:val="both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>Art. 3º -</w:t>
      </w:r>
      <w:r w:rsidRPr="00312A9F">
        <w:rPr>
          <w:sz w:val="26"/>
          <w:szCs w:val="26"/>
        </w:rPr>
        <w:t xml:space="preserve"> Esta Portaria entra em vigor na data de sua publicação. 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8D6169" w:rsidRPr="00312A9F" w:rsidRDefault="00613D00" w:rsidP="008D6169">
      <w:pPr>
        <w:ind w:right="20"/>
        <w:jc w:val="both"/>
        <w:rPr>
          <w:sz w:val="26"/>
          <w:szCs w:val="26"/>
        </w:rPr>
      </w:pPr>
      <w:r w:rsidRPr="00312A9F">
        <w:rPr>
          <w:sz w:val="26"/>
          <w:szCs w:val="26"/>
        </w:rPr>
        <w:t xml:space="preserve">                      </w:t>
      </w:r>
      <w:r w:rsidRPr="00312A9F">
        <w:rPr>
          <w:b/>
          <w:sz w:val="26"/>
          <w:szCs w:val="26"/>
        </w:rPr>
        <w:t>Art. 4º -</w:t>
      </w:r>
      <w:r w:rsidRPr="00312A9F">
        <w:rPr>
          <w:sz w:val="26"/>
          <w:szCs w:val="26"/>
        </w:rPr>
        <w:t xml:space="preserve"> </w:t>
      </w:r>
      <w:r w:rsidR="000126EB" w:rsidRPr="00312A9F">
        <w:rPr>
          <w:sz w:val="26"/>
          <w:szCs w:val="26"/>
        </w:rPr>
        <w:t>Re</w:t>
      </w:r>
      <w:r w:rsidR="002D30FF">
        <w:rPr>
          <w:sz w:val="26"/>
          <w:szCs w:val="26"/>
        </w:rPr>
        <w:t>gistre-se, afixa-se e cumpra-se.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  <w:r w:rsidRPr="00312A9F">
        <w:rPr>
          <w:sz w:val="26"/>
          <w:szCs w:val="26"/>
        </w:rPr>
        <w:t xml:space="preserve">Santana do Deserto, </w:t>
      </w:r>
      <w:r w:rsidR="008A4482">
        <w:rPr>
          <w:sz w:val="26"/>
          <w:szCs w:val="26"/>
        </w:rPr>
        <w:t>17 de fevereiro</w:t>
      </w:r>
      <w:r w:rsidR="001D7AF5" w:rsidRPr="00312A9F">
        <w:rPr>
          <w:sz w:val="26"/>
          <w:szCs w:val="26"/>
        </w:rPr>
        <w:t xml:space="preserve"> de 20</w:t>
      </w:r>
      <w:r w:rsidR="008A4482">
        <w:rPr>
          <w:sz w:val="26"/>
          <w:szCs w:val="26"/>
        </w:rPr>
        <w:t>21</w:t>
      </w:r>
      <w:r w:rsidRPr="00312A9F">
        <w:rPr>
          <w:sz w:val="26"/>
          <w:szCs w:val="26"/>
        </w:rPr>
        <w:t>.</w:t>
      </w:r>
    </w:p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</w:p>
    <w:p w:rsidR="008D6169" w:rsidRDefault="008D6169" w:rsidP="008D6169">
      <w:pPr>
        <w:ind w:right="20"/>
        <w:jc w:val="center"/>
        <w:rPr>
          <w:sz w:val="26"/>
          <w:szCs w:val="26"/>
        </w:rPr>
      </w:pPr>
    </w:p>
    <w:p w:rsidR="00234582" w:rsidRDefault="00234582" w:rsidP="008D6169">
      <w:pPr>
        <w:ind w:right="20"/>
        <w:jc w:val="center"/>
        <w:rPr>
          <w:sz w:val="26"/>
          <w:szCs w:val="26"/>
        </w:rPr>
      </w:pPr>
    </w:p>
    <w:p w:rsidR="008D6169" w:rsidRPr="009F38CA" w:rsidRDefault="008A4482" w:rsidP="008D6169">
      <w:pPr>
        <w:ind w:right="20"/>
        <w:jc w:val="center"/>
        <w:rPr>
          <w:rFonts w:ascii="Monotype Corsiva" w:hAnsi="Monotype Corsiva" w:cs="Arial"/>
          <w:b/>
          <w:bCs/>
          <w:sz w:val="28"/>
          <w:szCs w:val="28"/>
        </w:rPr>
      </w:pPr>
      <w:r>
        <w:rPr>
          <w:rFonts w:ascii="Monotype Corsiva" w:hAnsi="Monotype Corsiva" w:cs="Arial"/>
          <w:b/>
          <w:bCs/>
          <w:sz w:val="28"/>
          <w:szCs w:val="28"/>
        </w:rPr>
        <w:t>JOÃO CARLOS GROSSI DE OLIVEIRA</w:t>
      </w:r>
    </w:p>
    <w:p w:rsidR="008D6169" w:rsidRPr="009F38CA" w:rsidRDefault="008D6169" w:rsidP="008D6169">
      <w:pPr>
        <w:pStyle w:val="Ttulo1"/>
        <w:ind w:right="20"/>
        <w:rPr>
          <w:rFonts w:ascii="Monotype Corsiva" w:hAnsi="Monotype Corsiva"/>
          <w:szCs w:val="28"/>
        </w:rPr>
      </w:pPr>
      <w:r w:rsidRPr="009F38CA">
        <w:rPr>
          <w:rFonts w:ascii="Monotype Corsiva" w:hAnsi="Monotype Corsiva"/>
          <w:szCs w:val="28"/>
        </w:rPr>
        <w:t xml:space="preserve">PRESIDENTE DA CÂMARA MUNICIPAL </w:t>
      </w:r>
    </w:p>
    <w:p w:rsidR="008D6169" w:rsidRDefault="008D6169" w:rsidP="008D6169">
      <w:pPr>
        <w:ind w:right="20"/>
      </w:pPr>
    </w:p>
    <w:p w:rsidR="00613D00" w:rsidRDefault="00613D00" w:rsidP="008D6169">
      <w:pPr>
        <w:ind w:right="20"/>
      </w:pPr>
    </w:p>
    <w:p w:rsidR="008D6169" w:rsidRDefault="00760CED">
      <w:r>
        <w:t>Registrada e afixada em ___/_____/20</w:t>
      </w:r>
      <w:r w:rsidR="008A4482">
        <w:t>21</w:t>
      </w:r>
      <w:r>
        <w:t>.</w:t>
      </w:r>
    </w:p>
    <w:p w:rsidR="00E80FC2" w:rsidRDefault="00E80FC2"/>
    <w:p w:rsidR="00760CED" w:rsidRDefault="00760CED"/>
    <w:p w:rsidR="00760CED" w:rsidRDefault="00760CED">
      <w:r>
        <w:t>_________</w:t>
      </w:r>
      <w:r w:rsidR="001D7AF5">
        <w:t>______________________________</w:t>
      </w:r>
    </w:p>
    <w:sectPr w:rsidR="00760CED" w:rsidSect="00880C6E">
      <w:pgSz w:w="11907" w:h="16840" w:code="9"/>
      <w:pgMar w:top="3403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169"/>
    <w:rsid w:val="000126EB"/>
    <w:rsid w:val="001D7AF5"/>
    <w:rsid w:val="00234582"/>
    <w:rsid w:val="002D30FF"/>
    <w:rsid w:val="00312A9F"/>
    <w:rsid w:val="00496597"/>
    <w:rsid w:val="00580345"/>
    <w:rsid w:val="00613D00"/>
    <w:rsid w:val="006A3685"/>
    <w:rsid w:val="00760CED"/>
    <w:rsid w:val="007E215C"/>
    <w:rsid w:val="007E3EFE"/>
    <w:rsid w:val="00836269"/>
    <w:rsid w:val="00880C6E"/>
    <w:rsid w:val="008A4482"/>
    <w:rsid w:val="008D6169"/>
    <w:rsid w:val="009B21E8"/>
    <w:rsid w:val="009F38CA"/>
    <w:rsid w:val="00D86ECC"/>
    <w:rsid w:val="00E8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169"/>
    <w:rPr>
      <w:sz w:val="24"/>
      <w:szCs w:val="24"/>
    </w:rPr>
  </w:style>
  <w:style w:type="paragraph" w:styleId="Ttulo1">
    <w:name w:val="heading 1"/>
    <w:basedOn w:val="Normal"/>
    <w:next w:val="Normal"/>
    <w:qFormat/>
    <w:rsid w:val="008D6169"/>
    <w:pPr>
      <w:keepNext/>
      <w:ind w:right="-495"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8D6169"/>
    <w:pPr>
      <w:ind w:left="3600"/>
      <w:jc w:val="both"/>
    </w:pPr>
    <w:rPr>
      <w:rFonts w:ascii="Arial" w:hAnsi="Arial" w:cs="Arial"/>
      <w:i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3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30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169"/>
    <w:rPr>
      <w:sz w:val="24"/>
      <w:szCs w:val="24"/>
    </w:rPr>
  </w:style>
  <w:style w:type="paragraph" w:styleId="Ttulo1">
    <w:name w:val="heading 1"/>
    <w:basedOn w:val="Normal"/>
    <w:next w:val="Normal"/>
    <w:qFormat/>
    <w:rsid w:val="008D6169"/>
    <w:pPr>
      <w:keepNext/>
      <w:ind w:right="-495"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8D6169"/>
    <w:pPr>
      <w:ind w:left="3600"/>
      <w:jc w:val="both"/>
    </w:pPr>
    <w:rPr>
      <w:rFonts w:ascii="Arial" w:hAnsi="Arial" w:cs="Arial"/>
      <w:i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3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30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001 de 01º de janeiro de 2009</vt:lpstr>
    </vt:vector>
  </TitlesOfParts>
  <Company>CMSD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001 de 01º de janeiro de 2009</dc:title>
  <dc:creator>Camara</dc:creator>
  <cp:lastModifiedBy>Contabilidade</cp:lastModifiedBy>
  <cp:revision>3</cp:revision>
  <cp:lastPrinted>2019-01-28T17:58:00Z</cp:lastPrinted>
  <dcterms:created xsi:type="dcterms:W3CDTF">2021-03-01T23:50:00Z</dcterms:created>
  <dcterms:modified xsi:type="dcterms:W3CDTF">2021-03-02T12:54:00Z</dcterms:modified>
</cp:coreProperties>
</file>