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87D0B">
      <w:pPr>
        <w:spacing w:after="0" w:line="288" w:lineRule="auto"/>
        <w:ind w:firstLine="1701"/>
        <w:jc w:val="both"/>
      </w:pPr>
    </w:p>
    <w:p w:rsidR="00A36AD0" w:rsidRDefault="00A36AD0" w:rsidP="00187D0B">
      <w:pPr>
        <w:spacing w:after="0" w:line="288" w:lineRule="auto"/>
        <w:ind w:firstLine="1701"/>
        <w:jc w:val="both"/>
      </w:pPr>
    </w:p>
    <w:p w:rsidR="00A36AD0" w:rsidRDefault="00A36AD0" w:rsidP="00187D0B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187D0B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187D0B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336EB9">
        <w:rPr>
          <w:rFonts w:ascii="Arial" w:hAnsi="Arial" w:cs="Arial"/>
          <w:szCs w:val="24"/>
        </w:rPr>
        <w:t>26 de setembro</w:t>
      </w:r>
      <w:r w:rsidR="00574B56" w:rsidRPr="00FE38C2">
        <w:rPr>
          <w:rFonts w:ascii="Arial" w:hAnsi="Arial" w:cs="Arial"/>
          <w:szCs w:val="24"/>
        </w:rPr>
        <w:t xml:space="preserve"> de 2022</w:t>
      </w:r>
      <w:r w:rsidRPr="00FE38C2">
        <w:rPr>
          <w:rFonts w:ascii="Arial" w:hAnsi="Arial" w:cs="Arial"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Nobres </w:t>
      </w:r>
      <w:r w:rsidR="005856FE">
        <w:rPr>
          <w:rFonts w:ascii="Arial" w:hAnsi="Arial" w:cs="Arial"/>
          <w:szCs w:val="24"/>
        </w:rPr>
        <w:t>Parlamentares</w:t>
      </w:r>
      <w:r w:rsidRPr="00FE38C2">
        <w:rPr>
          <w:rFonts w:ascii="Arial" w:hAnsi="Arial" w:cs="Arial"/>
          <w:szCs w:val="24"/>
        </w:rPr>
        <w:t>,</w:t>
      </w:r>
    </w:p>
    <w:p w:rsidR="00650D28" w:rsidRPr="00FE38C2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2388E" w:rsidRDefault="00CF523A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CF523A">
        <w:rPr>
          <w:rFonts w:ascii="Arial" w:hAnsi="Arial" w:cs="Arial"/>
          <w:szCs w:val="24"/>
        </w:rPr>
        <w:t>Os Vereadores que abaixo subscrevem, no uso de suas atribuições legais</w:t>
      </w:r>
      <w:r w:rsidR="00690A20">
        <w:rPr>
          <w:rFonts w:ascii="Arial" w:hAnsi="Arial" w:cs="Arial"/>
          <w:szCs w:val="24"/>
        </w:rPr>
        <w:t xml:space="preserve"> e regimentais</w:t>
      </w:r>
      <w:r w:rsidRPr="00CF523A">
        <w:rPr>
          <w:rFonts w:ascii="Arial" w:hAnsi="Arial" w:cs="Arial"/>
          <w:szCs w:val="24"/>
        </w:rPr>
        <w:t xml:space="preserve">, encaminham para apreciação e deliberação </w:t>
      </w:r>
      <w:r w:rsidR="00650D28" w:rsidRPr="00FE38C2">
        <w:rPr>
          <w:rFonts w:ascii="Arial" w:hAnsi="Arial" w:cs="Arial"/>
          <w:szCs w:val="24"/>
        </w:rPr>
        <w:t xml:space="preserve">o </w:t>
      </w:r>
      <w:r w:rsidR="00650D28" w:rsidRPr="00FE38C2">
        <w:rPr>
          <w:rFonts w:ascii="Arial" w:hAnsi="Arial" w:cs="Arial"/>
          <w:b/>
          <w:szCs w:val="24"/>
        </w:rPr>
        <w:t xml:space="preserve">Projeto de Lei nº </w:t>
      </w:r>
      <w:r w:rsidR="00336EB9">
        <w:rPr>
          <w:rFonts w:ascii="Arial" w:hAnsi="Arial" w:cs="Arial"/>
          <w:b/>
          <w:szCs w:val="24"/>
        </w:rPr>
        <w:t>14</w:t>
      </w:r>
      <w:r w:rsidR="0050433A" w:rsidRPr="00FE38C2">
        <w:rPr>
          <w:rFonts w:ascii="Arial" w:hAnsi="Arial" w:cs="Arial"/>
          <w:b/>
          <w:szCs w:val="24"/>
        </w:rPr>
        <w:t>/2022</w:t>
      </w:r>
      <w:r w:rsidR="00650D28" w:rsidRPr="00FE38C2">
        <w:rPr>
          <w:rFonts w:ascii="Arial" w:hAnsi="Arial" w:cs="Arial"/>
          <w:szCs w:val="24"/>
        </w:rPr>
        <w:t>, de autoria do Poder Legislativo</w:t>
      </w:r>
      <w:r w:rsidR="004F485A" w:rsidRPr="00FE38C2">
        <w:rPr>
          <w:rFonts w:ascii="Arial" w:hAnsi="Arial" w:cs="Arial"/>
          <w:szCs w:val="24"/>
        </w:rPr>
        <w:t xml:space="preserve"> Municipal</w:t>
      </w:r>
      <w:r w:rsidR="00172AFB" w:rsidRPr="00FE38C2">
        <w:rPr>
          <w:rFonts w:ascii="Arial" w:hAnsi="Arial" w:cs="Arial"/>
          <w:szCs w:val="24"/>
        </w:rPr>
        <w:t xml:space="preserve">, cuja finalidade </w:t>
      </w:r>
      <w:r w:rsidR="00073084" w:rsidRPr="00FE38C2">
        <w:rPr>
          <w:rFonts w:ascii="Arial" w:hAnsi="Arial" w:cs="Arial"/>
          <w:szCs w:val="24"/>
        </w:rPr>
        <w:t xml:space="preserve">é </w:t>
      </w:r>
      <w:r w:rsidR="00CB47C8">
        <w:rPr>
          <w:rFonts w:ascii="Arial" w:hAnsi="Arial" w:cs="Arial"/>
          <w:szCs w:val="24"/>
        </w:rPr>
        <w:t>regularizar os dados cadastrais</w:t>
      </w:r>
      <w:r w:rsidR="0082388E">
        <w:rPr>
          <w:rFonts w:ascii="Arial" w:hAnsi="Arial" w:cs="Arial"/>
          <w:szCs w:val="24"/>
        </w:rPr>
        <w:t xml:space="preserve"> constantes da Lei Municipal nº 1.629/2020, que nomeou o </w:t>
      </w:r>
      <w:r w:rsidR="0082388E" w:rsidRPr="0082388E">
        <w:rPr>
          <w:rFonts w:ascii="Arial" w:hAnsi="Arial" w:cs="Arial"/>
          <w:szCs w:val="24"/>
        </w:rPr>
        <w:t>"Centro Esportivo José Mauro Giorgetti"</w:t>
      </w:r>
      <w:r w:rsidR="0082388E">
        <w:rPr>
          <w:rFonts w:ascii="Arial" w:hAnsi="Arial" w:cs="Arial"/>
          <w:szCs w:val="24"/>
        </w:rPr>
        <w:t>.</w:t>
      </w:r>
    </w:p>
    <w:p w:rsidR="00650D28" w:rsidRPr="00FE38C2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9A5A08" w:rsidRDefault="00617BD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Nesse contexto, </w:t>
      </w:r>
      <w:r w:rsidR="009A5A08">
        <w:rPr>
          <w:rFonts w:ascii="Arial" w:hAnsi="Arial" w:cs="Arial"/>
          <w:szCs w:val="24"/>
        </w:rPr>
        <w:t xml:space="preserve">a </w:t>
      </w:r>
      <w:r w:rsidR="00ED03DE">
        <w:rPr>
          <w:rFonts w:ascii="Arial" w:hAnsi="Arial" w:cs="Arial"/>
          <w:szCs w:val="24"/>
        </w:rPr>
        <w:t xml:space="preserve">lei </w:t>
      </w:r>
      <w:r w:rsidR="00CA240C">
        <w:rPr>
          <w:rFonts w:ascii="Arial" w:hAnsi="Arial" w:cs="Arial"/>
          <w:szCs w:val="24"/>
        </w:rPr>
        <w:t>local</w:t>
      </w:r>
      <w:r w:rsidR="009A5A08">
        <w:rPr>
          <w:rFonts w:ascii="Arial" w:hAnsi="Arial" w:cs="Arial"/>
          <w:szCs w:val="24"/>
        </w:rPr>
        <w:t xml:space="preserve"> diverge </w:t>
      </w:r>
      <w:r w:rsidR="00E70CB1">
        <w:rPr>
          <w:rFonts w:ascii="Arial" w:hAnsi="Arial" w:cs="Arial"/>
          <w:szCs w:val="24"/>
        </w:rPr>
        <w:t>da documentação existente na Prefeitura</w:t>
      </w:r>
      <w:r w:rsidR="008F6307">
        <w:rPr>
          <w:rFonts w:ascii="Arial" w:hAnsi="Arial" w:cs="Arial"/>
          <w:szCs w:val="24"/>
        </w:rPr>
        <w:t xml:space="preserve"> </w:t>
      </w:r>
      <w:r w:rsidR="0022673C">
        <w:rPr>
          <w:rFonts w:ascii="Arial" w:hAnsi="Arial" w:cs="Arial"/>
          <w:szCs w:val="24"/>
        </w:rPr>
        <w:t xml:space="preserve">quanto à descrição </w:t>
      </w:r>
      <w:r w:rsidR="00CA240C">
        <w:rPr>
          <w:rFonts w:ascii="Arial" w:hAnsi="Arial" w:cs="Arial"/>
          <w:szCs w:val="24"/>
        </w:rPr>
        <w:t>do lote de terras</w:t>
      </w:r>
      <w:r w:rsidR="00B60B86">
        <w:rPr>
          <w:rFonts w:ascii="Arial" w:hAnsi="Arial" w:cs="Arial"/>
          <w:szCs w:val="24"/>
        </w:rPr>
        <w:t xml:space="preserve"> do próprio público</w:t>
      </w:r>
      <w:r w:rsidR="00883073">
        <w:rPr>
          <w:rFonts w:ascii="Arial" w:hAnsi="Arial" w:cs="Arial"/>
          <w:szCs w:val="24"/>
        </w:rPr>
        <w:t xml:space="preserve"> municipal</w:t>
      </w:r>
      <w:r w:rsidR="00E70CB1">
        <w:rPr>
          <w:rFonts w:ascii="Arial" w:hAnsi="Arial" w:cs="Arial"/>
          <w:szCs w:val="24"/>
        </w:rPr>
        <w:t xml:space="preserve">, </w:t>
      </w:r>
      <w:r w:rsidR="008F6307">
        <w:rPr>
          <w:rFonts w:ascii="Arial" w:hAnsi="Arial" w:cs="Arial"/>
          <w:szCs w:val="24"/>
        </w:rPr>
        <w:t xml:space="preserve">razão pela qual se fazem necessárias </w:t>
      </w:r>
      <w:proofErr w:type="gramStart"/>
      <w:r w:rsidR="008F6307">
        <w:rPr>
          <w:rFonts w:ascii="Arial" w:hAnsi="Arial" w:cs="Arial"/>
          <w:szCs w:val="24"/>
        </w:rPr>
        <w:t>as</w:t>
      </w:r>
      <w:proofErr w:type="gramEnd"/>
      <w:r w:rsidR="008F6307">
        <w:rPr>
          <w:rFonts w:ascii="Arial" w:hAnsi="Arial" w:cs="Arial"/>
          <w:szCs w:val="24"/>
        </w:rPr>
        <w:t xml:space="preserve"> </w:t>
      </w:r>
      <w:r w:rsidR="003C67E8">
        <w:rPr>
          <w:rFonts w:ascii="Arial" w:hAnsi="Arial" w:cs="Arial"/>
          <w:szCs w:val="24"/>
        </w:rPr>
        <w:t>retificações</w:t>
      </w:r>
      <w:r w:rsidR="008F6307">
        <w:rPr>
          <w:rFonts w:ascii="Arial" w:hAnsi="Arial" w:cs="Arial"/>
          <w:szCs w:val="24"/>
        </w:rPr>
        <w:t xml:space="preserve"> aqui veiculadas.</w:t>
      </w:r>
    </w:p>
    <w:p w:rsidR="009A5A08" w:rsidRDefault="009A5A0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450AF7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650D28" w:rsidRPr="00FE38C2">
        <w:rPr>
          <w:rFonts w:ascii="Arial" w:hAnsi="Arial" w:cs="Arial"/>
          <w:szCs w:val="24"/>
        </w:rPr>
        <w:t xml:space="preserve"> pro</w:t>
      </w:r>
      <w:r w:rsidR="00D056CA" w:rsidRPr="00FE38C2">
        <w:rPr>
          <w:rFonts w:ascii="Arial" w:hAnsi="Arial" w:cs="Arial"/>
          <w:szCs w:val="24"/>
        </w:rPr>
        <w:t>posta</w:t>
      </w:r>
      <w:r w:rsidR="00CA240C">
        <w:rPr>
          <w:rFonts w:ascii="Arial" w:hAnsi="Arial" w:cs="Arial"/>
          <w:szCs w:val="24"/>
        </w:rPr>
        <w:t>, por sua vez,</w:t>
      </w:r>
      <w:r w:rsidR="00D056CA" w:rsidRPr="00FE38C2">
        <w:rPr>
          <w:rFonts w:ascii="Arial" w:hAnsi="Arial" w:cs="Arial"/>
          <w:szCs w:val="24"/>
        </w:rPr>
        <w:t xml:space="preserve"> está </w:t>
      </w:r>
      <w:proofErr w:type="gramStart"/>
      <w:r w:rsidR="00D056CA" w:rsidRPr="00FE38C2">
        <w:rPr>
          <w:rFonts w:ascii="Arial" w:hAnsi="Arial" w:cs="Arial"/>
          <w:szCs w:val="24"/>
        </w:rPr>
        <w:t>amparado</w:t>
      </w:r>
      <w:proofErr w:type="gramEnd"/>
      <w:r w:rsidR="00D056CA" w:rsidRPr="00FE38C2">
        <w:rPr>
          <w:rFonts w:ascii="Arial" w:hAnsi="Arial" w:cs="Arial"/>
          <w:szCs w:val="24"/>
        </w:rPr>
        <w:t xml:space="preserve"> pelo art. </w:t>
      </w:r>
      <w:r w:rsidR="00574B56" w:rsidRPr="00FE38C2">
        <w:rPr>
          <w:rFonts w:ascii="Arial" w:hAnsi="Arial" w:cs="Arial"/>
          <w:szCs w:val="24"/>
        </w:rPr>
        <w:t>16, inciso V,</w:t>
      </w:r>
      <w:r w:rsidR="0095792E" w:rsidRPr="00FE38C2">
        <w:rPr>
          <w:rFonts w:ascii="Arial" w:hAnsi="Arial" w:cs="Arial"/>
          <w:szCs w:val="24"/>
        </w:rPr>
        <w:t xml:space="preserve"> </w:t>
      </w:r>
      <w:r w:rsidR="00650D28" w:rsidRPr="00FE38C2">
        <w:rPr>
          <w:rFonts w:ascii="Arial" w:hAnsi="Arial" w:cs="Arial"/>
          <w:szCs w:val="24"/>
        </w:rPr>
        <w:t xml:space="preserve">da </w:t>
      </w:r>
      <w:r w:rsidR="0095792E" w:rsidRPr="00FE38C2">
        <w:rPr>
          <w:rFonts w:ascii="Arial" w:hAnsi="Arial" w:cs="Arial"/>
          <w:szCs w:val="24"/>
        </w:rPr>
        <w:t xml:space="preserve">Lei </w:t>
      </w:r>
      <w:r w:rsidR="00F759C6" w:rsidRPr="00FE38C2">
        <w:rPr>
          <w:rFonts w:ascii="Arial" w:hAnsi="Arial" w:cs="Arial"/>
          <w:szCs w:val="24"/>
        </w:rPr>
        <w:t>Orgânica local</w:t>
      </w:r>
      <w:r w:rsidR="00650D28" w:rsidRPr="00FE38C2">
        <w:rPr>
          <w:rFonts w:ascii="Arial" w:hAnsi="Arial" w:cs="Arial"/>
          <w:szCs w:val="24"/>
        </w:rPr>
        <w:t xml:space="preserve">, que assim dispõe: </w:t>
      </w:r>
    </w:p>
    <w:p w:rsidR="003122AF" w:rsidRPr="00FE38C2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F7C63" w:rsidRPr="00187D0B" w:rsidRDefault="002F7C63" w:rsidP="003122AF">
      <w:pPr>
        <w:spacing w:after="0" w:line="240" w:lineRule="auto"/>
        <w:ind w:left="2268"/>
        <w:jc w:val="both"/>
        <w:rPr>
          <w:rFonts w:ascii="Arial" w:hAnsi="Arial" w:cs="Arial"/>
          <w:sz w:val="22"/>
        </w:rPr>
      </w:pPr>
      <w:r w:rsidRPr="00187D0B">
        <w:rPr>
          <w:rFonts w:ascii="Arial" w:hAnsi="Arial" w:cs="Arial"/>
          <w:sz w:val="22"/>
        </w:rPr>
        <w:t xml:space="preserve">Art. 16. </w:t>
      </w:r>
      <w:r w:rsidRPr="00187D0B">
        <w:rPr>
          <w:rFonts w:ascii="Arial" w:hAnsi="Arial" w:cs="Arial"/>
          <w:b/>
          <w:sz w:val="22"/>
        </w:rPr>
        <w:t>Cabe a Câmara</w:t>
      </w:r>
      <w:r w:rsidRPr="00187D0B">
        <w:rPr>
          <w:rFonts w:ascii="Arial" w:hAnsi="Arial" w:cs="Arial"/>
          <w:sz w:val="22"/>
        </w:rPr>
        <w:t xml:space="preserve">, com a sanção do Prefeito, </w:t>
      </w:r>
      <w:r w:rsidRPr="00187D0B">
        <w:rPr>
          <w:rFonts w:ascii="Arial" w:hAnsi="Arial" w:cs="Arial"/>
          <w:b/>
          <w:sz w:val="22"/>
        </w:rPr>
        <w:t>dispor sobre matérias de interesse local</w:t>
      </w:r>
      <w:r w:rsidRPr="00187D0B">
        <w:rPr>
          <w:rFonts w:ascii="Arial" w:hAnsi="Arial" w:cs="Arial"/>
          <w:sz w:val="22"/>
        </w:rPr>
        <w:t>, especialmente as definidas nos artigos 9º, 10º e 11 desta Lei Orgânica, como:</w:t>
      </w:r>
    </w:p>
    <w:p w:rsidR="002F7C63" w:rsidRPr="00187D0B" w:rsidRDefault="002F7C63" w:rsidP="003122AF">
      <w:pPr>
        <w:spacing w:after="0" w:line="240" w:lineRule="auto"/>
        <w:ind w:left="2268"/>
        <w:jc w:val="both"/>
        <w:rPr>
          <w:rFonts w:ascii="Arial" w:hAnsi="Arial" w:cs="Arial"/>
          <w:sz w:val="22"/>
        </w:rPr>
      </w:pPr>
      <w:r w:rsidRPr="00187D0B">
        <w:rPr>
          <w:rFonts w:ascii="Arial" w:hAnsi="Arial" w:cs="Arial"/>
          <w:sz w:val="22"/>
        </w:rPr>
        <w:t xml:space="preserve">V- </w:t>
      </w:r>
      <w:r w:rsidRPr="00187D0B">
        <w:rPr>
          <w:rFonts w:ascii="Arial" w:hAnsi="Arial" w:cs="Arial"/>
          <w:b/>
          <w:sz w:val="22"/>
        </w:rPr>
        <w:t>denominação de próprios, vias e logradouros</w:t>
      </w:r>
      <w:r w:rsidRPr="00187D0B">
        <w:rPr>
          <w:rFonts w:ascii="Arial" w:hAnsi="Arial" w:cs="Arial"/>
          <w:sz w:val="22"/>
        </w:rPr>
        <w:t>, inclusive nos distritos;</w:t>
      </w:r>
    </w:p>
    <w:p w:rsidR="00160A9B" w:rsidRDefault="00160A9B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122AF" w:rsidRPr="00FE38C2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27A22" w:rsidRDefault="00C74A54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Desse modo</w:t>
      </w:r>
      <w:r w:rsidR="003122AF" w:rsidRPr="003122AF">
        <w:rPr>
          <w:rFonts w:ascii="Arial" w:hAnsi="Arial" w:cs="Arial"/>
          <w:szCs w:val="24"/>
        </w:rPr>
        <w:t xml:space="preserve">, considerando o proeminente interesse municipal na regulamentação da matéria, os Autores esperam contar com a aprovação </w:t>
      </w:r>
      <w:r w:rsidR="00912FB0">
        <w:rPr>
          <w:rFonts w:ascii="Arial" w:hAnsi="Arial" w:cs="Arial"/>
          <w:szCs w:val="24"/>
        </w:rPr>
        <w:t>deste projeto de lei</w:t>
      </w:r>
      <w:r w:rsidR="003122AF" w:rsidRPr="003122AF">
        <w:rPr>
          <w:rFonts w:ascii="Arial" w:hAnsi="Arial" w:cs="Arial"/>
          <w:szCs w:val="24"/>
        </w:rPr>
        <w:t xml:space="preserve"> pela unanimidade dos votos dos nobres colegas Vereadores.</w:t>
      </w:r>
    </w:p>
    <w:p w:rsidR="003122AF" w:rsidRPr="00FE38C2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2D15B3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Atenciosamente</w:t>
      </w:r>
      <w:r w:rsidR="00A31415" w:rsidRPr="00FE38C2">
        <w:rPr>
          <w:rFonts w:ascii="Arial" w:hAnsi="Arial" w:cs="Arial"/>
          <w:szCs w:val="24"/>
        </w:rPr>
        <w:t>,</w:t>
      </w:r>
    </w:p>
    <w:p w:rsidR="00ED1C65" w:rsidRPr="00FE38C2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327A22" w:rsidRPr="00FE38C2" w:rsidRDefault="00327A2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WILSON WANDERLEI ESPOSTO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PRESIDENTE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VICE – PRESIDENTE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PAULO HENRIQUE NEVES DE OLIVEIRA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2º SECRETÁRIO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APARECIDO DA SILVA</w:t>
      </w:r>
      <w:r>
        <w:rPr>
          <w:rFonts w:ascii="Arial" w:hAnsi="Arial" w:cs="Arial"/>
          <w:szCs w:val="24"/>
        </w:rPr>
        <w:t xml:space="preserve">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ARGEMIRO GARCIA JUNIOR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FABIANO MACEDO CARDOSO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SERGIO RICARDO COLONELLO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VALDECI ALVES DE SOUZA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ED1C65" w:rsidRPr="00FE38C2" w:rsidRDefault="00ED1C65" w:rsidP="00ED1C6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8C2718" w:rsidRPr="00FE38C2" w:rsidRDefault="008C2718" w:rsidP="00520122">
      <w:pPr>
        <w:tabs>
          <w:tab w:val="left" w:pos="3299"/>
        </w:tabs>
        <w:spacing w:after="0" w:line="269" w:lineRule="auto"/>
        <w:jc w:val="both"/>
        <w:rPr>
          <w:rFonts w:ascii="Arial" w:hAnsi="Arial" w:cs="Arial"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47C6B" w:rsidRPr="00FE38C2" w:rsidRDefault="00C47C6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50D28" w:rsidRPr="00FE38C2" w:rsidRDefault="00650D2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Pr="00FE38C2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FE38C2">
        <w:rPr>
          <w:rFonts w:ascii="Arial" w:hAnsi="Arial" w:cs="Arial"/>
          <w:b/>
          <w:sz w:val="28"/>
          <w:szCs w:val="28"/>
        </w:rPr>
        <w:t xml:space="preserve">PROJETO DE LEI Nº </w:t>
      </w:r>
      <w:r w:rsidR="00906D25">
        <w:rPr>
          <w:rFonts w:ascii="Arial" w:hAnsi="Arial" w:cs="Arial"/>
          <w:b/>
          <w:sz w:val="28"/>
          <w:szCs w:val="28"/>
        </w:rPr>
        <w:t>14</w:t>
      </w:r>
      <w:r w:rsidR="00AB2BD0" w:rsidRPr="00FE38C2">
        <w:rPr>
          <w:rFonts w:ascii="Arial" w:hAnsi="Arial" w:cs="Arial"/>
          <w:b/>
          <w:sz w:val="28"/>
          <w:szCs w:val="28"/>
        </w:rPr>
        <w:t>/2022</w:t>
      </w:r>
    </w:p>
    <w:p w:rsidR="008D0BE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187D0B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FE38C2" w:rsidRDefault="0040766F" w:rsidP="00187D0B">
      <w:pPr>
        <w:spacing w:after="0" w:line="240" w:lineRule="auto"/>
        <w:ind w:left="3969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Altera o art. 1º da</w:t>
      </w:r>
      <w:r w:rsidR="00555461">
        <w:rPr>
          <w:rFonts w:ascii="Arial" w:hAnsi="Arial" w:cs="Arial"/>
          <w:i/>
          <w:szCs w:val="24"/>
        </w:rPr>
        <w:t xml:space="preserve"> Lei Municipal nº </w:t>
      </w:r>
      <w:r w:rsidR="00C04D03">
        <w:rPr>
          <w:rFonts w:ascii="Arial" w:hAnsi="Arial" w:cs="Arial"/>
          <w:i/>
          <w:szCs w:val="24"/>
        </w:rPr>
        <w:t>1.629/2020.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FE38C2" w:rsidRDefault="00727254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C1007" w:rsidRDefault="006C1007" w:rsidP="006C1007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Pr="00E3116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O artigo 1º da</w:t>
      </w:r>
      <w:r w:rsidRPr="00575C90">
        <w:rPr>
          <w:rFonts w:ascii="Arial" w:hAnsi="Arial" w:cs="Arial"/>
          <w:szCs w:val="24"/>
        </w:rPr>
        <w:t xml:space="preserve"> Lei Municipal </w:t>
      </w:r>
      <w:r w:rsidRPr="006C1007">
        <w:rPr>
          <w:rFonts w:ascii="Arial" w:hAnsi="Arial" w:cs="Arial"/>
          <w:szCs w:val="24"/>
        </w:rPr>
        <w:t xml:space="preserve">nº </w:t>
      </w:r>
      <w:r w:rsidR="00C04D03">
        <w:rPr>
          <w:rFonts w:ascii="Arial" w:hAnsi="Arial" w:cs="Arial"/>
          <w:szCs w:val="24"/>
        </w:rPr>
        <w:t xml:space="preserve">1.629/2020 </w:t>
      </w:r>
      <w:r w:rsidRPr="00575C90">
        <w:rPr>
          <w:rFonts w:ascii="Arial" w:hAnsi="Arial" w:cs="Arial"/>
          <w:szCs w:val="24"/>
        </w:rPr>
        <w:t xml:space="preserve">passa a vigorar com </w:t>
      </w:r>
      <w:r>
        <w:rPr>
          <w:rFonts w:ascii="Arial" w:hAnsi="Arial" w:cs="Arial"/>
          <w:szCs w:val="24"/>
        </w:rPr>
        <w:t xml:space="preserve">a seguinte alteração: </w:t>
      </w:r>
    </w:p>
    <w:p w:rsidR="006C1007" w:rsidRDefault="006C1007" w:rsidP="006C100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C1007" w:rsidRPr="00182C6F" w:rsidRDefault="006C1007" w:rsidP="006C1007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182C6F">
        <w:rPr>
          <w:rFonts w:ascii="Arial" w:hAnsi="Arial" w:cs="Arial"/>
          <w:i/>
          <w:sz w:val="24"/>
          <w:szCs w:val="24"/>
        </w:rPr>
        <w:t>“</w:t>
      </w:r>
      <w:r w:rsidRPr="00182C6F">
        <w:rPr>
          <w:rFonts w:ascii="Arial" w:hAnsi="Arial" w:cs="Arial"/>
          <w:b/>
          <w:i/>
          <w:sz w:val="24"/>
          <w:szCs w:val="24"/>
        </w:rPr>
        <w:t xml:space="preserve">Art. 1º </w:t>
      </w:r>
      <w:r w:rsidR="00A24201" w:rsidRPr="00A24201">
        <w:rPr>
          <w:rFonts w:ascii="Arial" w:hAnsi="Arial" w:cs="Arial"/>
          <w:i/>
          <w:sz w:val="24"/>
          <w:szCs w:val="24"/>
        </w:rPr>
        <w:t xml:space="preserve">Denomina-se "Centro Esportivo José Mauro Giorgetti" a </w:t>
      </w:r>
      <w:r w:rsidR="00A24201" w:rsidRPr="00233C6E">
        <w:rPr>
          <w:rFonts w:ascii="Arial" w:hAnsi="Arial" w:cs="Arial"/>
          <w:i/>
          <w:sz w:val="24"/>
          <w:szCs w:val="24"/>
        </w:rPr>
        <w:t xml:space="preserve">extensão </w:t>
      </w:r>
      <w:r w:rsidR="00A27A77" w:rsidRPr="00233C6E">
        <w:rPr>
          <w:rFonts w:ascii="Arial" w:hAnsi="Arial" w:cs="Arial"/>
          <w:i/>
          <w:sz w:val="24"/>
          <w:szCs w:val="24"/>
        </w:rPr>
        <w:t xml:space="preserve">referente </w:t>
      </w:r>
      <w:proofErr w:type="gramStart"/>
      <w:r w:rsidR="00A27A77" w:rsidRPr="00233C6E">
        <w:rPr>
          <w:rFonts w:ascii="Arial" w:hAnsi="Arial" w:cs="Arial"/>
          <w:i/>
          <w:sz w:val="24"/>
          <w:szCs w:val="24"/>
        </w:rPr>
        <w:t>a</w:t>
      </w:r>
      <w:proofErr w:type="gramEnd"/>
      <w:r w:rsidR="00A27A77" w:rsidRPr="00233C6E">
        <w:rPr>
          <w:rFonts w:ascii="Arial" w:hAnsi="Arial" w:cs="Arial"/>
          <w:i/>
          <w:sz w:val="24"/>
          <w:szCs w:val="24"/>
        </w:rPr>
        <w:t xml:space="preserve"> Data de terras nº 07</w:t>
      </w:r>
      <w:r w:rsidR="00A24201" w:rsidRPr="00233C6E">
        <w:rPr>
          <w:rFonts w:ascii="Arial" w:hAnsi="Arial" w:cs="Arial"/>
          <w:i/>
          <w:sz w:val="24"/>
          <w:szCs w:val="24"/>
        </w:rPr>
        <w:t xml:space="preserve"> (</w:t>
      </w:r>
      <w:r w:rsidR="00A27A77" w:rsidRPr="00233C6E">
        <w:rPr>
          <w:rFonts w:ascii="Arial" w:hAnsi="Arial" w:cs="Arial"/>
          <w:i/>
          <w:sz w:val="24"/>
          <w:szCs w:val="24"/>
        </w:rPr>
        <w:t>sete</w:t>
      </w:r>
      <w:r w:rsidR="00A24201" w:rsidRPr="00233C6E">
        <w:rPr>
          <w:rFonts w:ascii="Arial" w:hAnsi="Arial" w:cs="Arial"/>
          <w:i/>
          <w:sz w:val="24"/>
          <w:szCs w:val="24"/>
        </w:rPr>
        <w:t xml:space="preserve">) - </w:t>
      </w:r>
      <w:r w:rsidR="00A27A77" w:rsidRPr="00233C6E">
        <w:rPr>
          <w:rFonts w:ascii="Arial" w:hAnsi="Arial" w:cs="Arial"/>
          <w:i/>
          <w:sz w:val="24"/>
          <w:szCs w:val="24"/>
        </w:rPr>
        <w:t>Área Institucional, Quadra nº 02</w:t>
      </w:r>
      <w:r w:rsidR="00A24201" w:rsidRPr="00233C6E">
        <w:rPr>
          <w:rFonts w:ascii="Arial" w:hAnsi="Arial" w:cs="Arial"/>
          <w:i/>
          <w:sz w:val="24"/>
          <w:szCs w:val="24"/>
        </w:rPr>
        <w:t xml:space="preserve"> (</w:t>
      </w:r>
      <w:r w:rsidR="00A27A77" w:rsidRPr="00233C6E">
        <w:rPr>
          <w:rFonts w:ascii="Arial" w:hAnsi="Arial" w:cs="Arial"/>
          <w:i/>
          <w:sz w:val="24"/>
          <w:szCs w:val="24"/>
        </w:rPr>
        <w:t>dois</w:t>
      </w:r>
      <w:r w:rsidR="00A24201" w:rsidRPr="00233C6E">
        <w:rPr>
          <w:rFonts w:ascii="Arial" w:hAnsi="Arial" w:cs="Arial"/>
          <w:i/>
          <w:sz w:val="24"/>
          <w:szCs w:val="24"/>
        </w:rPr>
        <w:t xml:space="preserve">) - Jardim </w:t>
      </w:r>
      <w:r w:rsidR="004A23B7" w:rsidRPr="00233C6E">
        <w:rPr>
          <w:rFonts w:ascii="Arial" w:hAnsi="Arial" w:cs="Arial"/>
          <w:i/>
          <w:sz w:val="24"/>
          <w:szCs w:val="24"/>
        </w:rPr>
        <w:t>Bela Vista</w:t>
      </w:r>
      <w:r w:rsidR="00A24201" w:rsidRPr="00233C6E">
        <w:rPr>
          <w:rFonts w:ascii="Arial" w:hAnsi="Arial" w:cs="Arial"/>
          <w:i/>
          <w:sz w:val="24"/>
          <w:szCs w:val="24"/>
        </w:rPr>
        <w:t xml:space="preserve">, desta cidade e comarca, com área de </w:t>
      </w:r>
      <w:r w:rsidR="004A23B7" w:rsidRPr="00233C6E">
        <w:rPr>
          <w:rFonts w:ascii="Arial" w:hAnsi="Arial" w:cs="Arial"/>
          <w:i/>
          <w:sz w:val="24"/>
          <w:szCs w:val="24"/>
        </w:rPr>
        <w:t>2.352,12</w:t>
      </w:r>
      <w:r w:rsidR="00A24201" w:rsidRPr="00233C6E">
        <w:rPr>
          <w:rFonts w:ascii="Arial" w:hAnsi="Arial" w:cs="Arial"/>
          <w:i/>
          <w:sz w:val="24"/>
          <w:szCs w:val="24"/>
        </w:rPr>
        <w:t xml:space="preserve"> metros quadrados, sob a matrícula nº </w:t>
      </w:r>
      <w:r w:rsidR="00F730D6">
        <w:rPr>
          <w:rFonts w:ascii="Arial" w:hAnsi="Arial" w:cs="Arial"/>
          <w:i/>
          <w:sz w:val="24"/>
          <w:szCs w:val="24"/>
        </w:rPr>
        <w:t xml:space="preserve">4.933 </w:t>
      </w:r>
      <w:r w:rsidR="00A24201" w:rsidRPr="00233C6E">
        <w:rPr>
          <w:rFonts w:ascii="Arial" w:hAnsi="Arial" w:cs="Arial"/>
          <w:i/>
          <w:sz w:val="24"/>
          <w:szCs w:val="24"/>
        </w:rPr>
        <w:t>do Serviço de Registro de Imóveis</w:t>
      </w:r>
      <w:r w:rsidR="00A24201" w:rsidRPr="00A24201">
        <w:rPr>
          <w:rFonts w:ascii="Arial" w:hAnsi="Arial" w:cs="Arial"/>
          <w:i/>
          <w:sz w:val="24"/>
          <w:szCs w:val="24"/>
        </w:rPr>
        <w:t xml:space="preserve"> de Terra Boa - Paraná, devidamente delimitada e descrita na forma do Anexo, o qual passa a fazer parte integrante desta Lei</w:t>
      </w:r>
      <w:r w:rsidRPr="00182C6F">
        <w:rPr>
          <w:rFonts w:ascii="Arial" w:hAnsi="Arial" w:cs="Arial"/>
          <w:i/>
          <w:sz w:val="24"/>
          <w:szCs w:val="24"/>
        </w:rPr>
        <w:t>.”(NR)</w:t>
      </w:r>
    </w:p>
    <w:p w:rsidR="00C3584B" w:rsidRDefault="00C3584B" w:rsidP="006C1007">
      <w:pPr>
        <w:spacing w:after="0" w:line="269" w:lineRule="auto"/>
        <w:jc w:val="both"/>
        <w:rPr>
          <w:rFonts w:ascii="Arial" w:hAnsi="Arial" w:cs="Arial"/>
          <w:i/>
          <w:szCs w:val="24"/>
        </w:rPr>
      </w:pPr>
    </w:p>
    <w:p w:rsidR="006802D8" w:rsidRPr="00FE38C2" w:rsidRDefault="006802D8" w:rsidP="00187D0B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6802D8" w:rsidRPr="00FE38C2" w:rsidRDefault="006802D8" w:rsidP="00187D0B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38C2">
        <w:rPr>
          <w:rFonts w:ascii="Arial" w:hAnsi="Arial" w:cs="Arial"/>
          <w:b/>
          <w:sz w:val="24"/>
          <w:szCs w:val="24"/>
        </w:rPr>
        <w:t xml:space="preserve">Art. </w:t>
      </w:r>
      <w:r w:rsidR="008D38A6">
        <w:rPr>
          <w:rFonts w:ascii="Arial" w:hAnsi="Arial" w:cs="Arial"/>
          <w:b/>
          <w:sz w:val="24"/>
          <w:szCs w:val="24"/>
        </w:rPr>
        <w:t>2</w:t>
      </w:r>
      <w:r w:rsidRPr="00FE38C2">
        <w:rPr>
          <w:rFonts w:ascii="Arial" w:hAnsi="Arial" w:cs="Arial"/>
          <w:b/>
          <w:sz w:val="24"/>
          <w:szCs w:val="24"/>
        </w:rPr>
        <w:t>º</w:t>
      </w:r>
      <w:r w:rsidRPr="00FE38C2">
        <w:rPr>
          <w:rFonts w:ascii="Arial" w:hAnsi="Arial" w:cs="Arial"/>
          <w:sz w:val="24"/>
          <w:szCs w:val="24"/>
        </w:rPr>
        <w:t xml:space="preserve"> </w:t>
      </w:r>
      <w:r w:rsidR="001012B4" w:rsidRPr="00FE38C2">
        <w:rPr>
          <w:rFonts w:ascii="Arial" w:hAnsi="Arial" w:cs="Arial"/>
          <w:sz w:val="24"/>
          <w:szCs w:val="24"/>
        </w:rPr>
        <w:t>Esta Lei entra em vigor na data de sua publicação</w:t>
      </w:r>
      <w:r w:rsidRPr="00FE38C2">
        <w:rPr>
          <w:rFonts w:ascii="Arial" w:hAnsi="Arial" w:cs="Arial"/>
          <w:sz w:val="24"/>
          <w:szCs w:val="24"/>
        </w:rPr>
        <w:t xml:space="preserve">. </w:t>
      </w:r>
    </w:p>
    <w:p w:rsidR="0078452A" w:rsidRPr="00FE38C2" w:rsidRDefault="0078452A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D0BE2" w:rsidRPr="00FE38C2" w:rsidRDefault="00295EFC" w:rsidP="005A4610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C04D03">
        <w:rPr>
          <w:rFonts w:ascii="Arial" w:hAnsi="Arial" w:cs="Arial"/>
          <w:szCs w:val="24"/>
        </w:rPr>
        <w:t>26 de setembro</w:t>
      </w:r>
      <w:r w:rsidR="0005464D" w:rsidRPr="00FE38C2">
        <w:rPr>
          <w:rFonts w:ascii="Arial" w:hAnsi="Arial" w:cs="Arial"/>
          <w:szCs w:val="24"/>
        </w:rPr>
        <w:t xml:space="preserve"> de 2022</w:t>
      </w:r>
      <w:r w:rsidR="003A4FD7" w:rsidRPr="00FE38C2">
        <w:rPr>
          <w:rFonts w:ascii="Arial" w:hAnsi="Arial" w:cs="Arial"/>
          <w:szCs w:val="24"/>
        </w:rPr>
        <w:t>.</w:t>
      </w:r>
    </w:p>
    <w:p w:rsidR="00137315" w:rsidRPr="00FE38C2" w:rsidRDefault="0013731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A7DA9" w:rsidRDefault="007A7DA9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A7DA9" w:rsidRPr="00FE38C2" w:rsidRDefault="007A7DA9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187D0B" w:rsidRDefault="00187D0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WILSON WANDERLEI ESPOSTO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PRESIDENTE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VICE – PRESIDENTE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PEDRO FIDELES PEREIRA NETO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2º SECRETÁRIO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APARECIDO DA SILVA</w:t>
      </w:r>
      <w:r>
        <w:rPr>
          <w:rFonts w:ascii="Arial" w:hAnsi="Arial" w:cs="Arial"/>
          <w:szCs w:val="24"/>
        </w:rPr>
        <w:t xml:space="preserve">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ARGEMIRO GARCIA JUNIOR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FABIANO MACEDO CARDOSO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SERGIO RICARDO COLONELLO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VALDECI ALVES DE SOUZA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72CBC" w:rsidRPr="00FE38C2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FE38C2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9E4" w:rsidRDefault="00F939E4" w:rsidP="00A939E4">
      <w:pPr>
        <w:spacing w:after="0" w:line="240" w:lineRule="auto"/>
      </w:pPr>
      <w:r>
        <w:separator/>
      </w:r>
    </w:p>
  </w:endnote>
  <w:endnote w:type="continuationSeparator" w:id="0">
    <w:p w:rsidR="00F939E4" w:rsidRDefault="00F939E4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A36AD0">
      <w:rPr>
        <w:rFonts w:asciiTheme="majorHAnsi" w:hAnsiTheme="majorHAnsi"/>
        <w:b/>
        <w:noProof/>
        <w:color w:val="FF0000"/>
        <w:sz w:val="18"/>
        <w:szCs w:val="18"/>
      </w:rPr>
      <w:t>4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1E17B7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9E4" w:rsidRDefault="00F939E4" w:rsidP="00A939E4">
      <w:pPr>
        <w:spacing w:after="0" w:line="240" w:lineRule="auto"/>
      </w:pPr>
      <w:r>
        <w:separator/>
      </w:r>
    </w:p>
  </w:footnote>
  <w:footnote w:type="continuationSeparator" w:id="0">
    <w:p w:rsidR="00F939E4" w:rsidRDefault="00F939E4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41BC"/>
    <w:rsid w:val="00015571"/>
    <w:rsid w:val="00015DAA"/>
    <w:rsid w:val="00015FB3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822C2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1457"/>
    <w:rsid w:val="000E37EB"/>
    <w:rsid w:val="000F4FA7"/>
    <w:rsid w:val="000F537A"/>
    <w:rsid w:val="001012B4"/>
    <w:rsid w:val="00104BA0"/>
    <w:rsid w:val="00105923"/>
    <w:rsid w:val="00105E83"/>
    <w:rsid w:val="00110938"/>
    <w:rsid w:val="001219EA"/>
    <w:rsid w:val="00137315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2AFB"/>
    <w:rsid w:val="00181FC9"/>
    <w:rsid w:val="00182C6F"/>
    <w:rsid w:val="00187D0B"/>
    <w:rsid w:val="00192655"/>
    <w:rsid w:val="00195C25"/>
    <w:rsid w:val="001B7F88"/>
    <w:rsid w:val="001C112C"/>
    <w:rsid w:val="001C4028"/>
    <w:rsid w:val="001C5748"/>
    <w:rsid w:val="001D1337"/>
    <w:rsid w:val="001D4CC0"/>
    <w:rsid w:val="001D7E3B"/>
    <w:rsid w:val="001D7E7F"/>
    <w:rsid w:val="001E17B7"/>
    <w:rsid w:val="001E2EAC"/>
    <w:rsid w:val="001E4C8F"/>
    <w:rsid w:val="001F36E4"/>
    <w:rsid w:val="001F7936"/>
    <w:rsid w:val="00210B4C"/>
    <w:rsid w:val="002154D2"/>
    <w:rsid w:val="00216C53"/>
    <w:rsid w:val="00216D27"/>
    <w:rsid w:val="00221178"/>
    <w:rsid w:val="0022673C"/>
    <w:rsid w:val="00226FA0"/>
    <w:rsid w:val="002338C5"/>
    <w:rsid w:val="00233C6E"/>
    <w:rsid w:val="0024754D"/>
    <w:rsid w:val="00252238"/>
    <w:rsid w:val="002632E1"/>
    <w:rsid w:val="002648C3"/>
    <w:rsid w:val="002727B6"/>
    <w:rsid w:val="00275551"/>
    <w:rsid w:val="0027790F"/>
    <w:rsid w:val="00283681"/>
    <w:rsid w:val="00284AC2"/>
    <w:rsid w:val="00290CF5"/>
    <w:rsid w:val="00292DB9"/>
    <w:rsid w:val="00295EFC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E0D33"/>
    <w:rsid w:val="002E1A59"/>
    <w:rsid w:val="002F2911"/>
    <w:rsid w:val="002F35C7"/>
    <w:rsid w:val="002F7C63"/>
    <w:rsid w:val="003048C6"/>
    <w:rsid w:val="00304972"/>
    <w:rsid w:val="00311D88"/>
    <w:rsid w:val="003122AF"/>
    <w:rsid w:val="003250E6"/>
    <w:rsid w:val="00326101"/>
    <w:rsid w:val="00327A22"/>
    <w:rsid w:val="00327DB3"/>
    <w:rsid w:val="00332A5D"/>
    <w:rsid w:val="00336EB9"/>
    <w:rsid w:val="0034340A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C67E8"/>
    <w:rsid w:val="003D1458"/>
    <w:rsid w:val="003D6364"/>
    <w:rsid w:val="003E42C2"/>
    <w:rsid w:val="003F13ED"/>
    <w:rsid w:val="003F255B"/>
    <w:rsid w:val="003F27F1"/>
    <w:rsid w:val="004044C0"/>
    <w:rsid w:val="0040766F"/>
    <w:rsid w:val="004217DF"/>
    <w:rsid w:val="00421BFF"/>
    <w:rsid w:val="00432221"/>
    <w:rsid w:val="0043415D"/>
    <w:rsid w:val="00434D18"/>
    <w:rsid w:val="004360AA"/>
    <w:rsid w:val="00436D6E"/>
    <w:rsid w:val="00450AF7"/>
    <w:rsid w:val="00453CBE"/>
    <w:rsid w:val="0045495D"/>
    <w:rsid w:val="004606E3"/>
    <w:rsid w:val="004659C4"/>
    <w:rsid w:val="00472E9E"/>
    <w:rsid w:val="00476AE7"/>
    <w:rsid w:val="004856A1"/>
    <w:rsid w:val="00485BBD"/>
    <w:rsid w:val="0049172B"/>
    <w:rsid w:val="004A23B7"/>
    <w:rsid w:val="004B208C"/>
    <w:rsid w:val="004B5BA9"/>
    <w:rsid w:val="004C0CF5"/>
    <w:rsid w:val="004D3625"/>
    <w:rsid w:val="004E70A9"/>
    <w:rsid w:val="004E7D15"/>
    <w:rsid w:val="004F358D"/>
    <w:rsid w:val="004F45A1"/>
    <w:rsid w:val="004F485A"/>
    <w:rsid w:val="004F705F"/>
    <w:rsid w:val="0050433A"/>
    <w:rsid w:val="00512291"/>
    <w:rsid w:val="00516862"/>
    <w:rsid w:val="005178CC"/>
    <w:rsid w:val="0052012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55461"/>
    <w:rsid w:val="00560EF9"/>
    <w:rsid w:val="00561185"/>
    <w:rsid w:val="00561587"/>
    <w:rsid w:val="005732AA"/>
    <w:rsid w:val="00574B56"/>
    <w:rsid w:val="005776AF"/>
    <w:rsid w:val="005856FE"/>
    <w:rsid w:val="00587D01"/>
    <w:rsid w:val="005912C4"/>
    <w:rsid w:val="005925C6"/>
    <w:rsid w:val="00595844"/>
    <w:rsid w:val="005961CB"/>
    <w:rsid w:val="005A2DD4"/>
    <w:rsid w:val="005A45ED"/>
    <w:rsid w:val="005A4610"/>
    <w:rsid w:val="005A735E"/>
    <w:rsid w:val="005B3567"/>
    <w:rsid w:val="005B47BF"/>
    <w:rsid w:val="005B4C32"/>
    <w:rsid w:val="005C2826"/>
    <w:rsid w:val="005C39F4"/>
    <w:rsid w:val="005C6F58"/>
    <w:rsid w:val="005C7C76"/>
    <w:rsid w:val="005C7D05"/>
    <w:rsid w:val="005D7F29"/>
    <w:rsid w:val="005E0046"/>
    <w:rsid w:val="005E59A4"/>
    <w:rsid w:val="005F2B4F"/>
    <w:rsid w:val="006038DE"/>
    <w:rsid w:val="00603D6C"/>
    <w:rsid w:val="0061589C"/>
    <w:rsid w:val="00617231"/>
    <w:rsid w:val="00617415"/>
    <w:rsid w:val="00617BD8"/>
    <w:rsid w:val="00621618"/>
    <w:rsid w:val="00630641"/>
    <w:rsid w:val="00631BDE"/>
    <w:rsid w:val="00645EB4"/>
    <w:rsid w:val="006464A7"/>
    <w:rsid w:val="00650D28"/>
    <w:rsid w:val="00665B2F"/>
    <w:rsid w:val="00670612"/>
    <w:rsid w:val="00675577"/>
    <w:rsid w:val="00675714"/>
    <w:rsid w:val="006802D8"/>
    <w:rsid w:val="006866AF"/>
    <w:rsid w:val="00690A20"/>
    <w:rsid w:val="00694F3E"/>
    <w:rsid w:val="006A2A91"/>
    <w:rsid w:val="006A3537"/>
    <w:rsid w:val="006A6E3F"/>
    <w:rsid w:val="006A768A"/>
    <w:rsid w:val="006B272A"/>
    <w:rsid w:val="006C1007"/>
    <w:rsid w:val="006D2F87"/>
    <w:rsid w:val="006D37AB"/>
    <w:rsid w:val="006D7CF6"/>
    <w:rsid w:val="006E10A7"/>
    <w:rsid w:val="006E31C4"/>
    <w:rsid w:val="006E6F5A"/>
    <w:rsid w:val="006F0F45"/>
    <w:rsid w:val="006F3A38"/>
    <w:rsid w:val="006F4984"/>
    <w:rsid w:val="007112AB"/>
    <w:rsid w:val="007116CC"/>
    <w:rsid w:val="00711BE4"/>
    <w:rsid w:val="007207F0"/>
    <w:rsid w:val="00721ABB"/>
    <w:rsid w:val="00721AEC"/>
    <w:rsid w:val="007241D1"/>
    <w:rsid w:val="00727254"/>
    <w:rsid w:val="00727E39"/>
    <w:rsid w:val="00731700"/>
    <w:rsid w:val="00731CEC"/>
    <w:rsid w:val="00732637"/>
    <w:rsid w:val="007332C7"/>
    <w:rsid w:val="007349FF"/>
    <w:rsid w:val="00742BC2"/>
    <w:rsid w:val="00744F4C"/>
    <w:rsid w:val="0074640C"/>
    <w:rsid w:val="007522CD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A7DA9"/>
    <w:rsid w:val="007B0C4B"/>
    <w:rsid w:val="007B207C"/>
    <w:rsid w:val="007B29CD"/>
    <w:rsid w:val="007B43C8"/>
    <w:rsid w:val="007B5969"/>
    <w:rsid w:val="007C2CFC"/>
    <w:rsid w:val="007C56D6"/>
    <w:rsid w:val="007C71C6"/>
    <w:rsid w:val="007C7F38"/>
    <w:rsid w:val="007D199B"/>
    <w:rsid w:val="007D3AAF"/>
    <w:rsid w:val="007E3A75"/>
    <w:rsid w:val="007E5985"/>
    <w:rsid w:val="007F02EB"/>
    <w:rsid w:val="007F29F1"/>
    <w:rsid w:val="007F469A"/>
    <w:rsid w:val="00812887"/>
    <w:rsid w:val="0082388E"/>
    <w:rsid w:val="008328FA"/>
    <w:rsid w:val="00841F6A"/>
    <w:rsid w:val="00843357"/>
    <w:rsid w:val="00851C69"/>
    <w:rsid w:val="00852469"/>
    <w:rsid w:val="008525BC"/>
    <w:rsid w:val="00856DDE"/>
    <w:rsid w:val="00862A10"/>
    <w:rsid w:val="0086385F"/>
    <w:rsid w:val="008738F4"/>
    <w:rsid w:val="008763D1"/>
    <w:rsid w:val="00883073"/>
    <w:rsid w:val="00893AAB"/>
    <w:rsid w:val="008A4467"/>
    <w:rsid w:val="008B2FCB"/>
    <w:rsid w:val="008C2718"/>
    <w:rsid w:val="008C3B7C"/>
    <w:rsid w:val="008C6C8C"/>
    <w:rsid w:val="008D0BE2"/>
    <w:rsid w:val="008D0DBD"/>
    <w:rsid w:val="008D38A6"/>
    <w:rsid w:val="008D3FFC"/>
    <w:rsid w:val="008D7D3C"/>
    <w:rsid w:val="008E2D88"/>
    <w:rsid w:val="008E4F21"/>
    <w:rsid w:val="008E7697"/>
    <w:rsid w:val="008F3066"/>
    <w:rsid w:val="008F3571"/>
    <w:rsid w:val="008F3ABB"/>
    <w:rsid w:val="008F6307"/>
    <w:rsid w:val="009025D3"/>
    <w:rsid w:val="00906D25"/>
    <w:rsid w:val="00911238"/>
    <w:rsid w:val="00912FB0"/>
    <w:rsid w:val="009139C0"/>
    <w:rsid w:val="009207C2"/>
    <w:rsid w:val="00922BEB"/>
    <w:rsid w:val="00924ECF"/>
    <w:rsid w:val="009265A0"/>
    <w:rsid w:val="009268F6"/>
    <w:rsid w:val="009330FD"/>
    <w:rsid w:val="00936514"/>
    <w:rsid w:val="00940C20"/>
    <w:rsid w:val="009516F3"/>
    <w:rsid w:val="009542CA"/>
    <w:rsid w:val="0095792E"/>
    <w:rsid w:val="009751D7"/>
    <w:rsid w:val="00975AAF"/>
    <w:rsid w:val="009804F3"/>
    <w:rsid w:val="00980BC2"/>
    <w:rsid w:val="00980F4D"/>
    <w:rsid w:val="00987D84"/>
    <w:rsid w:val="009957D0"/>
    <w:rsid w:val="009A0F1C"/>
    <w:rsid w:val="009A5A08"/>
    <w:rsid w:val="009A5A09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6128"/>
    <w:rsid w:val="00A24201"/>
    <w:rsid w:val="00A262BE"/>
    <w:rsid w:val="00A2793B"/>
    <w:rsid w:val="00A27A77"/>
    <w:rsid w:val="00A27E83"/>
    <w:rsid w:val="00A31415"/>
    <w:rsid w:val="00A32C7C"/>
    <w:rsid w:val="00A341C9"/>
    <w:rsid w:val="00A36AD0"/>
    <w:rsid w:val="00A51114"/>
    <w:rsid w:val="00A62B67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A7E72"/>
    <w:rsid w:val="00AB026B"/>
    <w:rsid w:val="00AB0BD8"/>
    <w:rsid w:val="00AB2BD0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2D72"/>
    <w:rsid w:val="00B25E1A"/>
    <w:rsid w:val="00B33D7A"/>
    <w:rsid w:val="00B44959"/>
    <w:rsid w:val="00B57574"/>
    <w:rsid w:val="00B578DD"/>
    <w:rsid w:val="00B60B86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D78D3"/>
    <w:rsid w:val="00BE78E0"/>
    <w:rsid w:val="00BF4E6C"/>
    <w:rsid w:val="00C0277C"/>
    <w:rsid w:val="00C04D03"/>
    <w:rsid w:val="00C051F3"/>
    <w:rsid w:val="00C1632F"/>
    <w:rsid w:val="00C172EB"/>
    <w:rsid w:val="00C17CB4"/>
    <w:rsid w:val="00C258EE"/>
    <w:rsid w:val="00C270D1"/>
    <w:rsid w:val="00C3584B"/>
    <w:rsid w:val="00C36B1F"/>
    <w:rsid w:val="00C41112"/>
    <w:rsid w:val="00C440D4"/>
    <w:rsid w:val="00C44156"/>
    <w:rsid w:val="00C47C6B"/>
    <w:rsid w:val="00C55FC1"/>
    <w:rsid w:val="00C62353"/>
    <w:rsid w:val="00C629C0"/>
    <w:rsid w:val="00C6377F"/>
    <w:rsid w:val="00C66656"/>
    <w:rsid w:val="00C74301"/>
    <w:rsid w:val="00C74A54"/>
    <w:rsid w:val="00C86B9C"/>
    <w:rsid w:val="00C91D53"/>
    <w:rsid w:val="00C9256F"/>
    <w:rsid w:val="00C969E3"/>
    <w:rsid w:val="00CA240C"/>
    <w:rsid w:val="00CA625D"/>
    <w:rsid w:val="00CB2207"/>
    <w:rsid w:val="00CB41CB"/>
    <w:rsid w:val="00CB47C8"/>
    <w:rsid w:val="00CB61C0"/>
    <w:rsid w:val="00CC1522"/>
    <w:rsid w:val="00CC3191"/>
    <w:rsid w:val="00CC4776"/>
    <w:rsid w:val="00CD50F1"/>
    <w:rsid w:val="00CE2AC4"/>
    <w:rsid w:val="00CE6F33"/>
    <w:rsid w:val="00CF034C"/>
    <w:rsid w:val="00CF190A"/>
    <w:rsid w:val="00CF523A"/>
    <w:rsid w:val="00D0313C"/>
    <w:rsid w:val="00D056CA"/>
    <w:rsid w:val="00D05B3F"/>
    <w:rsid w:val="00D120E3"/>
    <w:rsid w:val="00D15A09"/>
    <w:rsid w:val="00D15A46"/>
    <w:rsid w:val="00D17292"/>
    <w:rsid w:val="00D35091"/>
    <w:rsid w:val="00D43761"/>
    <w:rsid w:val="00D43F7C"/>
    <w:rsid w:val="00D44344"/>
    <w:rsid w:val="00D53453"/>
    <w:rsid w:val="00D54592"/>
    <w:rsid w:val="00D60381"/>
    <w:rsid w:val="00D6413F"/>
    <w:rsid w:val="00D644F8"/>
    <w:rsid w:val="00D65042"/>
    <w:rsid w:val="00D66E98"/>
    <w:rsid w:val="00D7675A"/>
    <w:rsid w:val="00D84096"/>
    <w:rsid w:val="00D8618A"/>
    <w:rsid w:val="00DA2128"/>
    <w:rsid w:val="00DA2E02"/>
    <w:rsid w:val="00DB17CD"/>
    <w:rsid w:val="00DB32A6"/>
    <w:rsid w:val="00DB3E2F"/>
    <w:rsid w:val="00DD0E0E"/>
    <w:rsid w:val="00DD4782"/>
    <w:rsid w:val="00DD6CCE"/>
    <w:rsid w:val="00DD6DCA"/>
    <w:rsid w:val="00DE000D"/>
    <w:rsid w:val="00DE066D"/>
    <w:rsid w:val="00E00DCC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0CB1"/>
    <w:rsid w:val="00E73E9D"/>
    <w:rsid w:val="00E76EC3"/>
    <w:rsid w:val="00E85367"/>
    <w:rsid w:val="00E8568C"/>
    <w:rsid w:val="00E925E2"/>
    <w:rsid w:val="00E96051"/>
    <w:rsid w:val="00EB3946"/>
    <w:rsid w:val="00EB59CE"/>
    <w:rsid w:val="00EC108B"/>
    <w:rsid w:val="00EC5094"/>
    <w:rsid w:val="00EC593E"/>
    <w:rsid w:val="00EC7904"/>
    <w:rsid w:val="00ED03DE"/>
    <w:rsid w:val="00ED1C65"/>
    <w:rsid w:val="00ED1CDB"/>
    <w:rsid w:val="00EE0695"/>
    <w:rsid w:val="00EE4A9F"/>
    <w:rsid w:val="00EF228E"/>
    <w:rsid w:val="00EF7732"/>
    <w:rsid w:val="00F041E3"/>
    <w:rsid w:val="00F04B85"/>
    <w:rsid w:val="00F0575E"/>
    <w:rsid w:val="00F069CF"/>
    <w:rsid w:val="00F1324E"/>
    <w:rsid w:val="00F170BB"/>
    <w:rsid w:val="00F20254"/>
    <w:rsid w:val="00F24345"/>
    <w:rsid w:val="00F40ECA"/>
    <w:rsid w:val="00F42B55"/>
    <w:rsid w:val="00F45911"/>
    <w:rsid w:val="00F46E89"/>
    <w:rsid w:val="00F516B8"/>
    <w:rsid w:val="00F52EC0"/>
    <w:rsid w:val="00F54CF2"/>
    <w:rsid w:val="00F5575D"/>
    <w:rsid w:val="00F606C6"/>
    <w:rsid w:val="00F66892"/>
    <w:rsid w:val="00F66B08"/>
    <w:rsid w:val="00F7071C"/>
    <w:rsid w:val="00F730D6"/>
    <w:rsid w:val="00F759C6"/>
    <w:rsid w:val="00F80E08"/>
    <w:rsid w:val="00F86CCD"/>
    <w:rsid w:val="00F939E4"/>
    <w:rsid w:val="00FA01C7"/>
    <w:rsid w:val="00FA1F0C"/>
    <w:rsid w:val="00FA2B99"/>
    <w:rsid w:val="00FA4529"/>
    <w:rsid w:val="00FB46F7"/>
    <w:rsid w:val="00FB654D"/>
    <w:rsid w:val="00FC084B"/>
    <w:rsid w:val="00FD2A9B"/>
    <w:rsid w:val="00FD5C8E"/>
    <w:rsid w:val="00FE0D6E"/>
    <w:rsid w:val="00FE38C2"/>
    <w:rsid w:val="00FF4423"/>
    <w:rsid w:val="00FF5DAE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5A162-AFB1-478D-BC4E-67F64B52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4</cp:revision>
  <cp:lastPrinted>2020-06-01T17:15:00Z</cp:lastPrinted>
  <dcterms:created xsi:type="dcterms:W3CDTF">2022-10-03T19:24:00Z</dcterms:created>
  <dcterms:modified xsi:type="dcterms:W3CDTF">2024-04-20T20:40:00Z</dcterms:modified>
</cp:coreProperties>
</file>