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446A5" w14:textId="14DBCC8B" w:rsidR="00C80F1C" w:rsidRPr="00D41B9E" w:rsidRDefault="00BF4F70" w:rsidP="003A36F0">
      <w:pPr>
        <w:spacing w:line="240" w:lineRule="auto"/>
        <w:contextualSpacing/>
        <w:jc w:val="center"/>
        <w:rPr>
          <w:rFonts w:asciiTheme="minorHAnsi" w:hAnsiTheme="minorHAnsi" w:cstheme="minorHAnsi"/>
          <w:b/>
          <w:szCs w:val="24"/>
        </w:rPr>
      </w:pPr>
      <w:bookmarkStart w:id="0" w:name="_GoBack"/>
      <w:bookmarkEnd w:id="0"/>
      <w:r>
        <w:rPr>
          <w:rFonts w:asciiTheme="minorHAnsi" w:hAnsiTheme="minorHAnsi" w:cstheme="minorHAnsi"/>
          <w:b/>
          <w:szCs w:val="24"/>
        </w:rPr>
        <w:t>INDICAÇÃO</w:t>
      </w:r>
      <w:r w:rsidR="004314AC" w:rsidRPr="00D41B9E">
        <w:rPr>
          <w:rFonts w:asciiTheme="minorHAnsi" w:hAnsiTheme="minorHAnsi" w:cstheme="minorHAnsi"/>
          <w:b/>
          <w:szCs w:val="24"/>
        </w:rPr>
        <w:t xml:space="preserve"> Nº. </w:t>
      </w:r>
      <w:r w:rsidR="00A07E61">
        <w:rPr>
          <w:rFonts w:asciiTheme="minorHAnsi" w:hAnsiTheme="minorHAnsi" w:cstheme="minorHAnsi"/>
          <w:b/>
          <w:szCs w:val="24"/>
        </w:rPr>
        <w:t>020</w:t>
      </w:r>
      <w:r w:rsidR="0031724A">
        <w:rPr>
          <w:rFonts w:asciiTheme="minorHAnsi" w:hAnsiTheme="minorHAnsi" w:cstheme="minorHAnsi"/>
          <w:b/>
          <w:szCs w:val="24"/>
        </w:rPr>
        <w:t>/2022</w:t>
      </w:r>
    </w:p>
    <w:p w14:paraId="60AECF80" w14:textId="77777777" w:rsidR="009B5EF0" w:rsidRPr="00D41B9E" w:rsidRDefault="009B5EF0" w:rsidP="00EB08DB">
      <w:pPr>
        <w:spacing w:after="12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7B6768E0" w14:textId="5FF3C221" w:rsidR="00531796" w:rsidRPr="00D41B9E" w:rsidRDefault="00BF4F70" w:rsidP="00EB08DB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455C58">
        <w:rPr>
          <w:rFonts w:asciiTheme="minorHAnsi" w:hAnsiTheme="minorHAnsi" w:cstheme="minorHAnsi"/>
          <w:szCs w:val="24"/>
        </w:rPr>
        <w:t xml:space="preserve">O Vereador Paulo Henrique Neves de Oliveira, no uso de suas atribuições, que lhe foram conferidas através dos artigos 165-A e 165-B § 3° do Regimento Interno da Câmara Municipal de Terra Boa-PR, </w:t>
      </w:r>
      <w:proofErr w:type="gramStart"/>
      <w:r w:rsidRPr="00455C58">
        <w:rPr>
          <w:rFonts w:asciiTheme="minorHAnsi" w:hAnsiTheme="minorHAnsi" w:cstheme="minorHAnsi"/>
          <w:szCs w:val="24"/>
        </w:rPr>
        <w:t>após</w:t>
      </w:r>
      <w:proofErr w:type="gramEnd"/>
      <w:r w:rsidRPr="00455C58">
        <w:rPr>
          <w:rFonts w:asciiTheme="minorHAnsi" w:hAnsiTheme="minorHAnsi" w:cstheme="minorHAnsi"/>
          <w:szCs w:val="24"/>
        </w:rPr>
        <w:t xml:space="preserve"> ouvido o soberano plenário, vem à presença do Prefeito Municipal, indicar</w:t>
      </w:r>
      <w:r w:rsidR="002C1EEF" w:rsidRPr="00D41B9E">
        <w:rPr>
          <w:rFonts w:asciiTheme="minorHAnsi" w:hAnsiTheme="minorHAnsi" w:cstheme="minorHAnsi"/>
          <w:szCs w:val="24"/>
        </w:rPr>
        <w:t>:</w:t>
      </w:r>
    </w:p>
    <w:p w14:paraId="77627B10" w14:textId="77777777" w:rsidR="00DB2DBB" w:rsidRPr="00D41B9E" w:rsidRDefault="00DB2DBB" w:rsidP="00EB08DB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43772BA6" w14:textId="5D4BF3B6" w:rsidR="00793FF5" w:rsidRPr="00D41B9E" w:rsidRDefault="00DC0CC6" w:rsidP="00EB08DB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Que a Prefeitura Municipal estude a viabilidade </w:t>
      </w:r>
      <w:r w:rsidR="0031724A">
        <w:rPr>
          <w:rFonts w:asciiTheme="minorHAnsi" w:hAnsiTheme="minorHAnsi" w:cstheme="minorHAnsi"/>
          <w:b/>
          <w:szCs w:val="24"/>
        </w:rPr>
        <w:t xml:space="preserve">de instalação </w:t>
      </w:r>
      <w:r w:rsidR="001A2049">
        <w:rPr>
          <w:rFonts w:asciiTheme="minorHAnsi" w:hAnsiTheme="minorHAnsi" w:cstheme="minorHAnsi"/>
          <w:b/>
          <w:szCs w:val="24"/>
        </w:rPr>
        <w:t xml:space="preserve">de </w:t>
      </w:r>
      <w:r w:rsidR="0031724A">
        <w:rPr>
          <w:rFonts w:asciiTheme="minorHAnsi" w:hAnsiTheme="minorHAnsi" w:cstheme="minorHAnsi"/>
          <w:b/>
          <w:szCs w:val="24"/>
        </w:rPr>
        <w:t>Câmeras de Circuito Fechado de Televisão (C</w:t>
      </w:r>
      <w:r w:rsidR="00644AF6">
        <w:rPr>
          <w:rFonts w:asciiTheme="minorHAnsi" w:hAnsiTheme="minorHAnsi" w:cstheme="minorHAnsi"/>
          <w:b/>
          <w:szCs w:val="24"/>
        </w:rPr>
        <w:t>âmeras de Monitoramentos</w:t>
      </w:r>
      <w:r w:rsidR="009814B4">
        <w:rPr>
          <w:rFonts w:asciiTheme="minorHAnsi" w:hAnsiTheme="minorHAnsi" w:cstheme="minorHAnsi"/>
          <w:b/>
          <w:szCs w:val="24"/>
        </w:rPr>
        <w:t xml:space="preserve">) nas Praças, </w:t>
      </w:r>
      <w:r w:rsidR="0031724A">
        <w:rPr>
          <w:rFonts w:asciiTheme="minorHAnsi" w:hAnsiTheme="minorHAnsi" w:cstheme="minorHAnsi"/>
          <w:b/>
          <w:szCs w:val="24"/>
        </w:rPr>
        <w:t>Parques</w:t>
      </w:r>
      <w:r w:rsidR="009814B4">
        <w:rPr>
          <w:rFonts w:asciiTheme="minorHAnsi" w:hAnsiTheme="minorHAnsi" w:cstheme="minorHAnsi"/>
          <w:b/>
          <w:szCs w:val="24"/>
        </w:rPr>
        <w:t xml:space="preserve"> e Prédios</w:t>
      </w:r>
      <w:r w:rsidR="0082721A">
        <w:rPr>
          <w:rFonts w:asciiTheme="minorHAnsi" w:hAnsiTheme="minorHAnsi" w:cstheme="minorHAnsi"/>
          <w:b/>
          <w:szCs w:val="24"/>
        </w:rPr>
        <w:t xml:space="preserve"> Públicos</w:t>
      </w:r>
      <w:r w:rsidR="009814B4">
        <w:rPr>
          <w:rFonts w:asciiTheme="minorHAnsi" w:hAnsiTheme="minorHAnsi" w:cstheme="minorHAnsi"/>
          <w:b/>
          <w:szCs w:val="24"/>
        </w:rPr>
        <w:t xml:space="preserve"> </w:t>
      </w:r>
      <w:r w:rsidR="00940085">
        <w:rPr>
          <w:rFonts w:asciiTheme="minorHAnsi" w:hAnsiTheme="minorHAnsi" w:cstheme="minorHAnsi"/>
          <w:b/>
          <w:szCs w:val="24"/>
        </w:rPr>
        <w:t>do Município de Terra Boa e Distrito de Malú.</w:t>
      </w:r>
    </w:p>
    <w:p w14:paraId="49D90B71" w14:textId="77777777" w:rsidR="00EB08DB" w:rsidRPr="00EB08DB" w:rsidRDefault="00EB08DB" w:rsidP="00EB08DB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5A3A8A04" w14:textId="22C658F3" w:rsid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 w:rsidRPr="00EB08DB">
        <w:rPr>
          <w:rFonts w:asciiTheme="minorHAnsi" w:hAnsiTheme="minorHAnsi" w:cstheme="minorHAnsi"/>
          <w:szCs w:val="24"/>
        </w:rPr>
        <w:t>Lazer é o conjunto de ocupações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às quais o indivíduo pode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entregar-se de livre vontade, seja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para repousar, seja para divertir</w:t>
      </w:r>
      <w:r w:rsidR="00EC5912">
        <w:rPr>
          <w:rFonts w:asciiTheme="minorHAnsi" w:hAnsiTheme="minorHAnsi" w:cstheme="minorHAnsi"/>
          <w:szCs w:val="24"/>
        </w:rPr>
        <w:t>-</w:t>
      </w:r>
      <w:r w:rsidRPr="00EB08DB">
        <w:rPr>
          <w:rFonts w:asciiTheme="minorHAnsi" w:hAnsiTheme="minorHAnsi" w:cstheme="minorHAnsi"/>
          <w:szCs w:val="24"/>
        </w:rPr>
        <w:t>se,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recrear-se, entreter-se, ou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ainda para desenvolver a sua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formação ou informação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desinteressada, sua participação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social voluntária ou sua livre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capacidade criadora, após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liberar-se ou desembaraçar-se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das obrigações profissionais,</w:t>
      </w:r>
      <w:r>
        <w:rPr>
          <w:rFonts w:asciiTheme="minorHAnsi" w:hAnsiTheme="minorHAnsi" w:cstheme="minorHAnsi"/>
          <w:szCs w:val="24"/>
        </w:rPr>
        <w:t xml:space="preserve"> </w:t>
      </w:r>
      <w:r w:rsidRPr="00EB08DB">
        <w:rPr>
          <w:rFonts w:asciiTheme="minorHAnsi" w:hAnsiTheme="minorHAnsi" w:cstheme="minorHAnsi"/>
          <w:szCs w:val="24"/>
        </w:rPr>
        <w:t>familiares e sociais.</w:t>
      </w:r>
    </w:p>
    <w:p w14:paraId="6F1A55D5" w14:textId="77777777" w:rsidR="00EB08DB" w:rsidRPr="00EB08DB" w:rsidRDefault="00EB08DB" w:rsidP="00EB08DB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</w:p>
    <w:p w14:paraId="12673351" w14:textId="1D5A0D8B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 w:rsidRPr="00EC5912">
        <w:rPr>
          <w:rFonts w:asciiTheme="minorHAnsi" w:hAnsiTheme="minorHAnsi" w:cstheme="minorHAnsi"/>
          <w:szCs w:val="24"/>
        </w:rPr>
        <w:t>O espaço público pode ser definido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com um território de livre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acessibilidade, dotado de marcas 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de signos, de uso comum dos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cidadãos. Este espaço constitui a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cidade em sua dimensão físico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espacial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e sociocultural. O espaço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público permite o direito de ir-e-vir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total, isto é, a livre circulação, o lazer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e recreação, a contemplação, entre</w:t>
      </w:r>
      <w:r>
        <w:rPr>
          <w:rFonts w:asciiTheme="minorHAnsi" w:hAnsiTheme="minorHAnsi" w:cstheme="minorHAnsi"/>
          <w:szCs w:val="24"/>
        </w:rPr>
        <w:t xml:space="preserve"> </w:t>
      </w:r>
      <w:r w:rsidRPr="00EC5912">
        <w:rPr>
          <w:rFonts w:asciiTheme="minorHAnsi" w:hAnsiTheme="minorHAnsi" w:cstheme="minorHAnsi"/>
          <w:szCs w:val="24"/>
        </w:rPr>
        <w:t>outros.</w:t>
      </w:r>
    </w:p>
    <w:p w14:paraId="0D3A62BF" w14:textId="77777777" w:rsidR="00EC5912" w:rsidRP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2B94E1E8" w14:textId="407B6FDE" w:rsidR="00EC5912" w:rsidRDefault="00C62E37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 w:rsidRPr="00C62E37">
        <w:rPr>
          <w:bCs/>
        </w:rPr>
        <w:t>Por sua vez, e</w:t>
      </w:r>
      <w:r w:rsidR="001A2049" w:rsidRPr="00C62E37">
        <w:rPr>
          <w:bCs/>
        </w:rPr>
        <w:t>difício público</w:t>
      </w:r>
      <w:r w:rsidR="001A2049" w:rsidRPr="00C62E37">
        <w:t xml:space="preserve"> é um</w:t>
      </w:r>
      <w:r w:rsidR="001A2049">
        <w:t xml:space="preserve"> imóvel especialmente construído ou adaptado para albergar serviços administrativos ou outros destinados a servir o </w:t>
      </w:r>
      <w:r w:rsidR="001A2049" w:rsidRPr="001A2049">
        <w:t>público</w:t>
      </w:r>
      <w:r w:rsidR="001A2049">
        <w:t xml:space="preserve">. Incluem-se nesta categoria as </w:t>
      </w:r>
      <w:r w:rsidR="001A2049" w:rsidRPr="001A2049">
        <w:t>escolas</w:t>
      </w:r>
      <w:r w:rsidR="001A2049">
        <w:t xml:space="preserve">, </w:t>
      </w:r>
      <w:r w:rsidR="001A2049" w:rsidRPr="001A2049">
        <w:t>hospitais</w:t>
      </w:r>
      <w:r w:rsidR="001A2049">
        <w:t>, parques, ginásios, entre muitos outros tipos de edifícios.</w:t>
      </w:r>
      <w:r w:rsidR="00EC5912" w:rsidRPr="00EC5912">
        <w:rPr>
          <w:rFonts w:asciiTheme="minorHAnsi" w:hAnsiTheme="minorHAnsi" w:cstheme="minorHAnsi"/>
          <w:szCs w:val="24"/>
        </w:rPr>
        <w:t xml:space="preserve"> </w:t>
      </w:r>
    </w:p>
    <w:p w14:paraId="0D5ACB5E" w14:textId="77777777" w:rsidR="00EC5912" w:rsidRDefault="00EC5912" w:rsidP="00EC59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56AFB434" w14:textId="4D3CD074" w:rsidR="007B6D3A" w:rsidRPr="0031724A" w:rsidRDefault="00C62E37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  <w:u w:val="single"/>
        </w:rPr>
      </w:pPr>
      <w:r>
        <w:rPr>
          <w:rFonts w:asciiTheme="minorHAnsi" w:hAnsiTheme="minorHAnsi" w:cstheme="minorHAnsi"/>
          <w:szCs w:val="24"/>
          <w:u w:val="single"/>
        </w:rPr>
        <w:t>Nesse contexto</w:t>
      </w:r>
      <w:r w:rsidR="007B6D3A" w:rsidRPr="0031724A">
        <w:rPr>
          <w:rFonts w:asciiTheme="minorHAnsi" w:hAnsiTheme="minorHAnsi" w:cstheme="minorHAnsi"/>
          <w:szCs w:val="24"/>
          <w:u w:val="single"/>
        </w:rPr>
        <w:t>, muito se tem debatido no Município de Terra Boa</w:t>
      </w:r>
      <w:r w:rsidR="0031724A" w:rsidRPr="0031724A">
        <w:rPr>
          <w:rFonts w:asciiTheme="minorHAnsi" w:hAnsiTheme="minorHAnsi" w:cstheme="minorHAnsi"/>
          <w:szCs w:val="24"/>
          <w:u w:val="single"/>
        </w:rPr>
        <w:t xml:space="preserve"> a respeito da</w:t>
      </w:r>
      <w:r w:rsidR="007B6D3A" w:rsidRPr="0031724A">
        <w:rPr>
          <w:rFonts w:asciiTheme="minorHAnsi" w:hAnsiTheme="minorHAnsi" w:cstheme="minorHAnsi"/>
          <w:szCs w:val="24"/>
          <w:u w:val="single"/>
        </w:rPr>
        <w:t xml:space="preserve"> </w:t>
      </w:r>
      <w:r w:rsidR="0031724A" w:rsidRPr="0031724A">
        <w:rPr>
          <w:rFonts w:asciiTheme="minorHAnsi" w:hAnsiTheme="minorHAnsi" w:cstheme="minorHAnsi"/>
          <w:szCs w:val="24"/>
          <w:u w:val="single"/>
        </w:rPr>
        <w:t>depredação de espaços públicos</w:t>
      </w:r>
      <w:r w:rsidR="0031724A">
        <w:rPr>
          <w:rFonts w:asciiTheme="minorHAnsi" w:hAnsiTheme="minorHAnsi" w:cstheme="minorHAnsi"/>
          <w:szCs w:val="24"/>
          <w:u w:val="single"/>
        </w:rPr>
        <w:t>, em especial, os parques infantis.</w:t>
      </w:r>
      <w:r w:rsidR="0031724A" w:rsidRPr="0031724A">
        <w:rPr>
          <w:rFonts w:asciiTheme="minorHAnsi" w:hAnsiTheme="minorHAnsi" w:cstheme="minorHAnsi"/>
          <w:szCs w:val="24"/>
          <w:u w:val="single"/>
        </w:rPr>
        <w:t xml:space="preserve"> </w:t>
      </w:r>
      <w:r w:rsidR="0031724A">
        <w:rPr>
          <w:rFonts w:asciiTheme="minorHAnsi" w:hAnsiTheme="minorHAnsi" w:cstheme="minorHAnsi"/>
          <w:szCs w:val="24"/>
          <w:u w:val="single"/>
        </w:rPr>
        <w:t xml:space="preserve">Dessa forma, surgiu </w:t>
      </w:r>
      <w:r w:rsidR="0031724A" w:rsidRPr="0031724A">
        <w:rPr>
          <w:rFonts w:asciiTheme="minorHAnsi" w:hAnsiTheme="minorHAnsi" w:cstheme="minorHAnsi"/>
          <w:szCs w:val="24"/>
          <w:u w:val="single"/>
        </w:rPr>
        <w:t xml:space="preserve">a </w:t>
      </w:r>
      <w:r w:rsidR="0031724A">
        <w:rPr>
          <w:rFonts w:asciiTheme="minorHAnsi" w:hAnsiTheme="minorHAnsi" w:cstheme="minorHAnsi"/>
          <w:szCs w:val="24"/>
          <w:u w:val="single"/>
        </w:rPr>
        <w:t>necessidade</w:t>
      </w:r>
      <w:r w:rsidR="0031724A" w:rsidRPr="0031724A">
        <w:rPr>
          <w:rFonts w:asciiTheme="minorHAnsi" w:hAnsiTheme="minorHAnsi" w:cstheme="minorHAnsi"/>
          <w:szCs w:val="24"/>
          <w:u w:val="single"/>
        </w:rPr>
        <w:t xml:space="preserve"> </w:t>
      </w:r>
      <w:r w:rsidR="007B6D3A" w:rsidRPr="0031724A">
        <w:rPr>
          <w:rFonts w:asciiTheme="minorHAnsi" w:hAnsiTheme="minorHAnsi" w:cstheme="minorHAnsi"/>
          <w:szCs w:val="24"/>
          <w:u w:val="single"/>
        </w:rPr>
        <w:t>de</w:t>
      </w:r>
      <w:r w:rsidR="0031724A">
        <w:rPr>
          <w:rFonts w:asciiTheme="minorHAnsi" w:hAnsiTheme="minorHAnsi" w:cstheme="minorHAnsi"/>
          <w:szCs w:val="24"/>
          <w:u w:val="single"/>
        </w:rPr>
        <w:t xml:space="preserve"> se</w:t>
      </w:r>
      <w:r w:rsidR="007B6D3A" w:rsidRPr="0031724A">
        <w:rPr>
          <w:rFonts w:asciiTheme="minorHAnsi" w:hAnsiTheme="minorHAnsi" w:cstheme="minorHAnsi"/>
          <w:szCs w:val="24"/>
          <w:u w:val="single"/>
        </w:rPr>
        <w:t xml:space="preserve"> proteger o</w:t>
      </w:r>
      <w:r w:rsidR="0031724A" w:rsidRPr="0031724A">
        <w:rPr>
          <w:rFonts w:asciiTheme="minorHAnsi" w:hAnsiTheme="minorHAnsi" w:cstheme="minorHAnsi"/>
          <w:szCs w:val="24"/>
          <w:u w:val="single"/>
        </w:rPr>
        <w:t>s</w:t>
      </w:r>
      <w:r w:rsidR="007B6D3A" w:rsidRPr="0031724A">
        <w:rPr>
          <w:rFonts w:asciiTheme="minorHAnsi" w:hAnsiTheme="minorHAnsi" w:cstheme="minorHAnsi"/>
          <w:szCs w:val="24"/>
          <w:u w:val="single"/>
        </w:rPr>
        <w:t xml:space="preserve"> ambiente</w:t>
      </w:r>
      <w:r w:rsidR="0031724A" w:rsidRPr="0031724A">
        <w:rPr>
          <w:rFonts w:asciiTheme="minorHAnsi" w:hAnsiTheme="minorHAnsi" w:cstheme="minorHAnsi"/>
          <w:szCs w:val="24"/>
          <w:u w:val="single"/>
        </w:rPr>
        <w:t>s</w:t>
      </w:r>
      <w:r w:rsidR="0031724A">
        <w:rPr>
          <w:rFonts w:asciiTheme="minorHAnsi" w:hAnsiTheme="minorHAnsi" w:cstheme="minorHAnsi"/>
          <w:szCs w:val="24"/>
          <w:u w:val="single"/>
        </w:rPr>
        <w:t xml:space="preserve"> e a possibilidade de</w:t>
      </w:r>
      <w:r w:rsidR="007B6D3A" w:rsidRPr="0031724A">
        <w:rPr>
          <w:rFonts w:asciiTheme="minorHAnsi" w:hAnsiTheme="minorHAnsi" w:cstheme="minorHAnsi"/>
          <w:szCs w:val="24"/>
          <w:u w:val="single"/>
        </w:rPr>
        <w:t xml:space="preserve"> inibir a prática de qualquer tipo de violência urbana. </w:t>
      </w:r>
    </w:p>
    <w:p w14:paraId="33149356" w14:textId="77777777" w:rsidR="007B6D3A" w:rsidRPr="007B6D3A" w:rsidRDefault="007B6D3A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2DA11279" w14:textId="617C0C16" w:rsidR="007B6D3A" w:rsidRDefault="00C62E37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Sendo assim</w:t>
      </w:r>
      <w:r w:rsidR="007B6D3A">
        <w:rPr>
          <w:rFonts w:asciiTheme="minorHAnsi" w:hAnsiTheme="minorHAnsi" w:cstheme="minorHAnsi"/>
          <w:szCs w:val="24"/>
        </w:rPr>
        <w:t>, proponho</w:t>
      </w:r>
      <w:r w:rsidR="007B6D3A" w:rsidRPr="007B6D3A">
        <w:rPr>
          <w:rFonts w:asciiTheme="minorHAnsi" w:hAnsiTheme="minorHAnsi" w:cstheme="minorHAnsi"/>
          <w:szCs w:val="24"/>
        </w:rPr>
        <w:t xml:space="preserve"> </w:t>
      </w:r>
      <w:r w:rsidR="00644AF6">
        <w:rPr>
          <w:rFonts w:asciiTheme="minorHAnsi" w:hAnsiTheme="minorHAnsi" w:cstheme="minorHAnsi"/>
          <w:szCs w:val="24"/>
        </w:rPr>
        <w:t>a instalação de Câmeras de Monitoramentos nas Praças, Parque e Prédios Públicos e</w:t>
      </w:r>
      <w:r w:rsidR="007B6D3A" w:rsidRPr="007B6D3A">
        <w:rPr>
          <w:rFonts w:asciiTheme="minorHAnsi" w:hAnsiTheme="minorHAnsi" w:cstheme="minorHAnsi"/>
          <w:szCs w:val="24"/>
        </w:rPr>
        <w:t xml:space="preserve">, não somente pelos motivos acima, como também para propiciar uma maior segurança para o público que utiliza tais espaços. </w:t>
      </w:r>
    </w:p>
    <w:p w14:paraId="376512A0" w14:textId="77777777" w:rsidR="007B6D3A" w:rsidRPr="007B6D3A" w:rsidRDefault="007B6D3A" w:rsidP="007B6D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Theme="minorHAnsi" w:hAnsiTheme="minorHAnsi" w:cstheme="minorHAnsi"/>
          <w:szCs w:val="24"/>
        </w:rPr>
      </w:pPr>
    </w:p>
    <w:p w14:paraId="11E98C3F" w14:textId="25AFA8DF" w:rsidR="001A2049" w:rsidRPr="00D41B9E" w:rsidRDefault="00940085" w:rsidP="001A2049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Dessa forma, solicito do Executivo Municipal a realização de estudo de viabilidade</w:t>
      </w:r>
      <w:r w:rsidR="001A2049">
        <w:rPr>
          <w:rFonts w:asciiTheme="minorHAnsi" w:hAnsiTheme="minorHAnsi" w:cstheme="minorHAnsi"/>
          <w:b/>
          <w:szCs w:val="24"/>
        </w:rPr>
        <w:t xml:space="preserve"> para</w:t>
      </w:r>
      <w:proofErr w:type="gramStart"/>
      <w:r>
        <w:rPr>
          <w:rFonts w:asciiTheme="minorHAnsi" w:hAnsiTheme="minorHAnsi" w:cstheme="minorHAnsi"/>
          <w:b/>
          <w:szCs w:val="24"/>
        </w:rPr>
        <w:t xml:space="preserve">  </w:t>
      </w:r>
      <w:proofErr w:type="gramEnd"/>
      <w:r w:rsidR="001A2049">
        <w:rPr>
          <w:rFonts w:asciiTheme="minorHAnsi" w:hAnsiTheme="minorHAnsi" w:cstheme="minorHAnsi"/>
          <w:b/>
          <w:szCs w:val="24"/>
        </w:rPr>
        <w:t>instalação de Câmeras de Monitoramentos nas Praças, Parques e Prédios Públicos do Município de Terra Boa e Distrito de Malú.</w:t>
      </w:r>
    </w:p>
    <w:p w14:paraId="31CAFEED" w14:textId="5855AFB6" w:rsidR="00345F45" w:rsidRPr="00D41B9E" w:rsidRDefault="004304E7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Cs w:val="24"/>
          <w:u w:val="none"/>
        </w:rPr>
      </w:pPr>
      <w:r>
        <w:rPr>
          <w:rFonts w:asciiTheme="minorHAnsi" w:hAnsiTheme="minorHAnsi" w:cstheme="minorHAnsi"/>
          <w:szCs w:val="24"/>
          <w:u w:val="none"/>
        </w:rPr>
        <w:t>S</w:t>
      </w:r>
      <w:r w:rsidR="00173671" w:rsidRPr="00D41B9E">
        <w:rPr>
          <w:rFonts w:asciiTheme="minorHAnsi" w:hAnsiTheme="minorHAnsi" w:cstheme="minorHAnsi"/>
          <w:szCs w:val="24"/>
          <w:u w:val="none"/>
        </w:rPr>
        <w:t xml:space="preserve">endo só para o momento, </w:t>
      </w:r>
      <w:r w:rsidR="004208AB" w:rsidRPr="00D41B9E">
        <w:rPr>
          <w:rFonts w:asciiTheme="minorHAnsi" w:hAnsiTheme="minorHAnsi" w:cstheme="minorHAnsi"/>
          <w:szCs w:val="24"/>
          <w:u w:val="none"/>
        </w:rPr>
        <w:t>reitero os</w:t>
      </w:r>
      <w:r w:rsidR="00173671" w:rsidRPr="00D41B9E">
        <w:rPr>
          <w:rFonts w:asciiTheme="minorHAnsi" w:hAnsiTheme="minorHAnsi" w:cstheme="minorHAnsi"/>
          <w:szCs w:val="24"/>
          <w:u w:val="none"/>
        </w:rPr>
        <w:t xml:space="preserve"> votos de elevada estima e apreço.</w:t>
      </w:r>
    </w:p>
    <w:p w14:paraId="1BDFB429" w14:textId="77777777" w:rsidR="001A2049" w:rsidRDefault="001A2049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Cs w:val="24"/>
          <w:u w:val="none"/>
        </w:rPr>
      </w:pPr>
    </w:p>
    <w:p w14:paraId="21FF19C8" w14:textId="117827DD" w:rsidR="00F92FF4" w:rsidRDefault="00F92FF4" w:rsidP="00EB08D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Cs w:val="24"/>
          <w:u w:val="none"/>
        </w:rPr>
      </w:pPr>
      <w:r w:rsidRPr="00D41B9E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82721A">
        <w:rPr>
          <w:rFonts w:asciiTheme="minorHAnsi" w:hAnsiTheme="minorHAnsi" w:cstheme="minorHAnsi"/>
          <w:szCs w:val="24"/>
          <w:u w:val="none"/>
        </w:rPr>
        <w:t>11</w:t>
      </w:r>
      <w:r w:rsidR="001A2049">
        <w:rPr>
          <w:rFonts w:asciiTheme="minorHAnsi" w:hAnsiTheme="minorHAnsi" w:cstheme="minorHAnsi"/>
          <w:szCs w:val="24"/>
          <w:u w:val="none"/>
        </w:rPr>
        <w:t xml:space="preserve"> de julho de 2022.</w:t>
      </w:r>
    </w:p>
    <w:p w14:paraId="528CE52C" w14:textId="77777777" w:rsidR="00F44F1B" w:rsidRPr="00D41B9E" w:rsidRDefault="00F44F1B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lang w:val="pt-BR"/>
        </w:rPr>
      </w:pPr>
    </w:p>
    <w:p w14:paraId="0240A8D2" w14:textId="7EDF7CAC" w:rsidR="00F44F1B" w:rsidRPr="00D41B9E" w:rsidRDefault="00910DC8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noProof/>
          <w:lang w:val="pt-BR" w:eastAsia="pt-BR"/>
        </w:rPr>
        <w:drawing>
          <wp:inline distT="0" distB="0" distL="0" distR="0" wp14:anchorId="5EBEC5DF" wp14:editId="57B9F1B9">
            <wp:extent cx="1268095" cy="551815"/>
            <wp:effectExtent l="0" t="0" r="8255" b="635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993FFB" w14:textId="77777777" w:rsidR="00887A1C" w:rsidRPr="00D41B9E" w:rsidRDefault="00087BF1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lang w:val="pt-BR"/>
        </w:rPr>
      </w:pPr>
      <w:r w:rsidRPr="00D41B9E">
        <w:rPr>
          <w:rFonts w:asciiTheme="minorHAnsi" w:hAnsiTheme="minorHAnsi" w:cstheme="minorHAnsi"/>
          <w:lang w:val="pt-BR"/>
        </w:rPr>
        <w:t>_____________________________________</w:t>
      </w:r>
    </w:p>
    <w:p w14:paraId="666EDC5B" w14:textId="77777777" w:rsidR="00793054" w:rsidRPr="00D41B9E" w:rsidRDefault="00AB7448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D41B9E">
        <w:rPr>
          <w:rFonts w:asciiTheme="minorHAnsi" w:hAnsiTheme="minorHAnsi" w:cstheme="minorHAnsi"/>
          <w:b/>
          <w:lang w:val="pt-BR"/>
        </w:rPr>
        <w:t>PAULO HENRIQUE NEVES DE OLIVEIRA</w:t>
      </w:r>
    </w:p>
    <w:p w14:paraId="006768F1" w14:textId="636CFE28" w:rsidR="003F579A" w:rsidRPr="00D41B9E" w:rsidRDefault="00793054" w:rsidP="00EB08D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</w:rPr>
      </w:pPr>
      <w:r w:rsidRPr="00D41B9E">
        <w:rPr>
          <w:rFonts w:asciiTheme="minorHAnsi" w:hAnsiTheme="minorHAnsi" w:cstheme="minorHAnsi"/>
          <w:lang w:val="pt-BR"/>
        </w:rPr>
        <w:t>Vereador – Partido dos Trabalhadores</w:t>
      </w:r>
    </w:p>
    <w:sectPr w:rsidR="003F579A" w:rsidRPr="00D41B9E" w:rsidSect="001A2049">
      <w:headerReference w:type="default" r:id="rId10"/>
      <w:footerReference w:type="default" r:id="rId11"/>
      <w:pgSz w:w="11906" w:h="16838"/>
      <w:pgMar w:top="2127" w:right="1134" w:bottom="1134" w:left="993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C904C2" w14:textId="77777777" w:rsidR="007F209B" w:rsidRDefault="007F209B" w:rsidP="00A939E4">
      <w:pPr>
        <w:spacing w:after="0" w:line="240" w:lineRule="auto"/>
      </w:pPr>
      <w:r>
        <w:separator/>
      </w:r>
    </w:p>
  </w:endnote>
  <w:endnote w:type="continuationSeparator" w:id="0">
    <w:p w14:paraId="2A7DCAA4" w14:textId="77777777" w:rsidR="007F209B" w:rsidRDefault="007F209B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638123" w14:textId="77777777" w:rsidR="007F209B" w:rsidRDefault="007F209B" w:rsidP="00A939E4">
      <w:pPr>
        <w:spacing w:after="0" w:line="240" w:lineRule="auto"/>
      </w:pPr>
      <w:r>
        <w:separator/>
      </w:r>
    </w:p>
  </w:footnote>
  <w:footnote w:type="continuationSeparator" w:id="0">
    <w:p w14:paraId="654CE332" w14:textId="77777777" w:rsidR="007F209B" w:rsidRDefault="007F209B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7E36EAEE">
          <wp:simplePos x="0" y="0"/>
          <wp:positionH relativeFrom="margin">
            <wp:posOffset>544195</wp:posOffset>
          </wp:positionH>
          <wp:positionV relativeFrom="margin">
            <wp:posOffset>-906780</wp:posOffset>
          </wp:positionV>
          <wp:extent cx="737870" cy="714375"/>
          <wp:effectExtent l="76200" t="76200" r="138430" b="14287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70" cy="71437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2F4CE182" w14:textId="77777777"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337414C4" w14:textId="77777777"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0680E"/>
    <w:rsid w:val="0001351F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E7EBC"/>
    <w:rsid w:val="000F3489"/>
    <w:rsid w:val="000F39E6"/>
    <w:rsid w:val="000F4682"/>
    <w:rsid w:val="00101B89"/>
    <w:rsid w:val="00102520"/>
    <w:rsid w:val="00104BE3"/>
    <w:rsid w:val="001075A1"/>
    <w:rsid w:val="00114AE6"/>
    <w:rsid w:val="001160B6"/>
    <w:rsid w:val="0011675B"/>
    <w:rsid w:val="0012321D"/>
    <w:rsid w:val="00126F3B"/>
    <w:rsid w:val="00140B42"/>
    <w:rsid w:val="00145700"/>
    <w:rsid w:val="00145DF7"/>
    <w:rsid w:val="00147978"/>
    <w:rsid w:val="00147A64"/>
    <w:rsid w:val="001535F2"/>
    <w:rsid w:val="001647B1"/>
    <w:rsid w:val="00173671"/>
    <w:rsid w:val="00175B1A"/>
    <w:rsid w:val="00181339"/>
    <w:rsid w:val="00183332"/>
    <w:rsid w:val="0018418F"/>
    <w:rsid w:val="00186B6E"/>
    <w:rsid w:val="00192F42"/>
    <w:rsid w:val="00195C25"/>
    <w:rsid w:val="00197391"/>
    <w:rsid w:val="001A2049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325B"/>
    <w:rsid w:val="001E3485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2E05"/>
    <w:rsid w:val="00243208"/>
    <w:rsid w:val="002455F0"/>
    <w:rsid w:val="00246D90"/>
    <w:rsid w:val="00252A41"/>
    <w:rsid w:val="00254ADB"/>
    <w:rsid w:val="00255355"/>
    <w:rsid w:val="00261F65"/>
    <w:rsid w:val="0026275B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1E6"/>
    <w:rsid w:val="0028448A"/>
    <w:rsid w:val="00285C76"/>
    <w:rsid w:val="002869F0"/>
    <w:rsid w:val="00287032"/>
    <w:rsid w:val="0029092B"/>
    <w:rsid w:val="002A7257"/>
    <w:rsid w:val="002B3AEB"/>
    <w:rsid w:val="002B6E9B"/>
    <w:rsid w:val="002C1EEF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1724A"/>
    <w:rsid w:val="00320A32"/>
    <w:rsid w:val="00326CF0"/>
    <w:rsid w:val="003275D7"/>
    <w:rsid w:val="00327665"/>
    <w:rsid w:val="00345F45"/>
    <w:rsid w:val="00346382"/>
    <w:rsid w:val="003666C0"/>
    <w:rsid w:val="00366F6F"/>
    <w:rsid w:val="00370DAD"/>
    <w:rsid w:val="003730AB"/>
    <w:rsid w:val="00375E92"/>
    <w:rsid w:val="00376399"/>
    <w:rsid w:val="00376722"/>
    <w:rsid w:val="00376986"/>
    <w:rsid w:val="003810CC"/>
    <w:rsid w:val="00383845"/>
    <w:rsid w:val="00384892"/>
    <w:rsid w:val="0038588B"/>
    <w:rsid w:val="00396EC1"/>
    <w:rsid w:val="00397185"/>
    <w:rsid w:val="003A0C83"/>
    <w:rsid w:val="003A36F0"/>
    <w:rsid w:val="003B071E"/>
    <w:rsid w:val="003B6CF8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08AB"/>
    <w:rsid w:val="0042147F"/>
    <w:rsid w:val="00421BFF"/>
    <w:rsid w:val="0042401B"/>
    <w:rsid w:val="00424EFA"/>
    <w:rsid w:val="004304E7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4E48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1796"/>
    <w:rsid w:val="00532892"/>
    <w:rsid w:val="00535A7B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051A6"/>
    <w:rsid w:val="00615176"/>
    <w:rsid w:val="0061560F"/>
    <w:rsid w:val="00616BCE"/>
    <w:rsid w:val="00621D68"/>
    <w:rsid w:val="006250CA"/>
    <w:rsid w:val="0062594D"/>
    <w:rsid w:val="00630A91"/>
    <w:rsid w:val="00630E4A"/>
    <w:rsid w:val="00631DD6"/>
    <w:rsid w:val="006360EF"/>
    <w:rsid w:val="00636B2F"/>
    <w:rsid w:val="00636D49"/>
    <w:rsid w:val="00636F76"/>
    <w:rsid w:val="006433D4"/>
    <w:rsid w:val="00644915"/>
    <w:rsid w:val="00644AF6"/>
    <w:rsid w:val="00647292"/>
    <w:rsid w:val="00651938"/>
    <w:rsid w:val="00651C4A"/>
    <w:rsid w:val="00666ED6"/>
    <w:rsid w:val="006702B3"/>
    <w:rsid w:val="00677877"/>
    <w:rsid w:val="00684204"/>
    <w:rsid w:val="006866AF"/>
    <w:rsid w:val="006871E8"/>
    <w:rsid w:val="006877B4"/>
    <w:rsid w:val="00690E03"/>
    <w:rsid w:val="00695253"/>
    <w:rsid w:val="00695912"/>
    <w:rsid w:val="00696D61"/>
    <w:rsid w:val="006A61EF"/>
    <w:rsid w:val="006B1CE7"/>
    <w:rsid w:val="006B2CE9"/>
    <w:rsid w:val="006B4591"/>
    <w:rsid w:val="006B4908"/>
    <w:rsid w:val="006B592C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2271"/>
    <w:rsid w:val="006F3A38"/>
    <w:rsid w:val="00703CBA"/>
    <w:rsid w:val="007040FA"/>
    <w:rsid w:val="00706D3C"/>
    <w:rsid w:val="00720226"/>
    <w:rsid w:val="00721E13"/>
    <w:rsid w:val="007269A3"/>
    <w:rsid w:val="00737BBB"/>
    <w:rsid w:val="00743D20"/>
    <w:rsid w:val="00744481"/>
    <w:rsid w:val="00744533"/>
    <w:rsid w:val="00751688"/>
    <w:rsid w:val="00751C23"/>
    <w:rsid w:val="0075337E"/>
    <w:rsid w:val="00767F63"/>
    <w:rsid w:val="00773BB1"/>
    <w:rsid w:val="00777265"/>
    <w:rsid w:val="00783946"/>
    <w:rsid w:val="00792D40"/>
    <w:rsid w:val="00793054"/>
    <w:rsid w:val="0079320F"/>
    <w:rsid w:val="00793FF5"/>
    <w:rsid w:val="007A37FA"/>
    <w:rsid w:val="007A51AC"/>
    <w:rsid w:val="007A5E56"/>
    <w:rsid w:val="007B18FF"/>
    <w:rsid w:val="007B1C77"/>
    <w:rsid w:val="007B3913"/>
    <w:rsid w:val="007B5969"/>
    <w:rsid w:val="007B68A3"/>
    <w:rsid w:val="007B6A86"/>
    <w:rsid w:val="007B6D3A"/>
    <w:rsid w:val="007B7985"/>
    <w:rsid w:val="007C2E59"/>
    <w:rsid w:val="007C612A"/>
    <w:rsid w:val="007C76F4"/>
    <w:rsid w:val="007C7852"/>
    <w:rsid w:val="007C7F38"/>
    <w:rsid w:val="007E3CAE"/>
    <w:rsid w:val="007E5025"/>
    <w:rsid w:val="007F0C71"/>
    <w:rsid w:val="007F1317"/>
    <w:rsid w:val="007F209B"/>
    <w:rsid w:val="007F47AD"/>
    <w:rsid w:val="007F5C08"/>
    <w:rsid w:val="00800A15"/>
    <w:rsid w:val="00802ADD"/>
    <w:rsid w:val="00805CF4"/>
    <w:rsid w:val="00806CF4"/>
    <w:rsid w:val="00812D62"/>
    <w:rsid w:val="0081304F"/>
    <w:rsid w:val="00822226"/>
    <w:rsid w:val="0082721A"/>
    <w:rsid w:val="00831D8E"/>
    <w:rsid w:val="00837929"/>
    <w:rsid w:val="00837AB7"/>
    <w:rsid w:val="00844B76"/>
    <w:rsid w:val="00845445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7E15"/>
    <w:rsid w:val="008B1E19"/>
    <w:rsid w:val="008C29D9"/>
    <w:rsid w:val="008D0E8D"/>
    <w:rsid w:val="008D4DBA"/>
    <w:rsid w:val="008D6675"/>
    <w:rsid w:val="008E0628"/>
    <w:rsid w:val="008F01C8"/>
    <w:rsid w:val="008F0A7F"/>
    <w:rsid w:val="008F3ABB"/>
    <w:rsid w:val="008F7261"/>
    <w:rsid w:val="008F775D"/>
    <w:rsid w:val="00906A01"/>
    <w:rsid w:val="00910081"/>
    <w:rsid w:val="00910DC8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40085"/>
    <w:rsid w:val="009532CC"/>
    <w:rsid w:val="00962AD9"/>
    <w:rsid w:val="00962C6E"/>
    <w:rsid w:val="0096428E"/>
    <w:rsid w:val="00966B8C"/>
    <w:rsid w:val="009742FB"/>
    <w:rsid w:val="00974314"/>
    <w:rsid w:val="00975A51"/>
    <w:rsid w:val="009772FA"/>
    <w:rsid w:val="00980AFA"/>
    <w:rsid w:val="009814B4"/>
    <w:rsid w:val="0098164A"/>
    <w:rsid w:val="0098351D"/>
    <w:rsid w:val="00987374"/>
    <w:rsid w:val="00990D31"/>
    <w:rsid w:val="009927C2"/>
    <w:rsid w:val="009B5EF0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07E61"/>
    <w:rsid w:val="00A175A8"/>
    <w:rsid w:val="00A22EFA"/>
    <w:rsid w:val="00A30B13"/>
    <w:rsid w:val="00A34C34"/>
    <w:rsid w:val="00A35B46"/>
    <w:rsid w:val="00A37542"/>
    <w:rsid w:val="00A47807"/>
    <w:rsid w:val="00A50950"/>
    <w:rsid w:val="00A65E25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203F0"/>
    <w:rsid w:val="00B27F50"/>
    <w:rsid w:val="00B30B5F"/>
    <w:rsid w:val="00B3535A"/>
    <w:rsid w:val="00B46CCF"/>
    <w:rsid w:val="00B557FA"/>
    <w:rsid w:val="00B57F4F"/>
    <w:rsid w:val="00B6136E"/>
    <w:rsid w:val="00B631B6"/>
    <w:rsid w:val="00B723AF"/>
    <w:rsid w:val="00B72BA7"/>
    <w:rsid w:val="00B91149"/>
    <w:rsid w:val="00B91E39"/>
    <w:rsid w:val="00B92C11"/>
    <w:rsid w:val="00B95C14"/>
    <w:rsid w:val="00BA0F0B"/>
    <w:rsid w:val="00BA2677"/>
    <w:rsid w:val="00BA68F1"/>
    <w:rsid w:val="00BA6E79"/>
    <w:rsid w:val="00BB7705"/>
    <w:rsid w:val="00BC116F"/>
    <w:rsid w:val="00BC324D"/>
    <w:rsid w:val="00BC747B"/>
    <w:rsid w:val="00BD67BD"/>
    <w:rsid w:val="00BE33FC"/>
    <w:rsid w:val="00BE7AA2"/>
    <w:rsid w:val="00BF0718"/>
    <w:rsid w:val="00BF138C"/>
    <w:rsid w:val="00BF18D4"/>
    <w:rsid w:val="00BF4F70"/>
    <w:rsid w:val="00BF5E91"/>
    <w:rsid w:val="00C00D23"/>
    <w:rsid w:val="00C01BC5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2E37"/>
    <w:rsid w:val="00C632D3"/>
    <w:rsid w:val="00C63C86"/>
    <w:rsid w:val="00C67845"/>
    <w:rsid w:val="00C70B3C"/>
    <w:rsid w:val="00C731F4"/>
    <w:rsid w:val="00C73CCD"/>
    <w:rsid w:val="00C76F9C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6EDE"/>
    <w:rsid w:val="00CB7D6B"/>
    <w:rsid w:val="00CC2972"/>
    <w:rsid w:val="00CD264F"/>
    <w:rsid w:val="00CD2BBA"/>
    <w:rsid w:val="00CE1366"/>
    <w:rsid w:val="00CE1F6A"/>
    <w:rsid w:val="00CE298F"/>
    <w:rsid w:val="00CE673C"/>
    <w:rsid w:val="00CF0AFD"/>
    <w:rsid w:val="00CF3E67"/>
    <w:rsid w:val="00CF5833"/>
    <w:rsid w:val="00CF6101"/>
    <w:rsid w:val="00D07341"/>
    <w:rsid w:val="00D13A1F"/>
    <w:rsid w:val="00D1541A"/>
    <w:rsid w:val="00D15C7F"/>
    <w:rsid w:val="00D16097"/>
    <w:rsid w:val="00D205AA"/>
    <w:rsid w:val="00D2222B"/>
    <w:rsid w:val="00D27EF7"/>
    <w:rsid w:val="00D32D99"/>
    <w:rsid w:val="00D3307A"/>
    <w:rsid w:val="00D41B9E"/>
    <w:rsid w:val="00D43CC6"/>
    <w:rsid w:val="00D54592"/>
    <w:rsid w:val="00D54801"/>
    <w:rsid w:val="00D57602"/>
    <w:rsid w:val="00D72DFD"/>
    <w:rsid w:val="00D73EA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B2DBB"/>
    <w:rsid w:val="00DB77D8"/>
    <w:rsid w:val="00DC0CC6"/>
    <w:rsid w:val="00DC66B4"/>
    <w:rsid w:val="00DD0E0E"/>
    <w:rsid w:val="00DD67B6"/>
    <w:rsid w:val="00DE0EF3"/>
    <w:rsid w:val="00DE498E"/>
    <w:rsid w:val="00DE6E00"/>
    <w:rsid w:val="00DF092E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37F97"/>
    <w:rsid w:val="00E413A8"/>
    <w:rsid w:val="00E41FE3"/>
    <w:rsid w:val="00E4630A"/>
    <w:rsid w:val="00E50B46"/>
    <w:rsid w:val="00E51565"/>
    <w:rsid w:val="00E563D8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B08DB"/>
    <w:rsid w:val="00EC5912"/>
    <w:rsid w:val="00EC6A79"/>
    <w:rsid w:val="00ED3853"/>
    <w:rsid w:val="00EE2AC6"/>
    <w:rsid w:val="00EE41EB"/>
    <w:rsid w:val="00EE4ABA"/>
    <w:rsid w:val="00EF01A8"/>
    <w:rsid w:val="00EF01B5"/>
    <w:rsid w:val="00EF1437"/>
    <w:rsid w:val="00EF6CFC"/>
    <w:rsid w:val="00F041E3"/>
    <w:rsid w:val="00F11504"/>
    <w:rsid w:val="00F116FF"/>
    <w:rsid w:val="00F16EC1"/>
    <w:rsid w:val="00F22C94"/>
    <w:rsid w:val="00F35EFE"/>
    <w:rsid w:val="00F40ECA"/>
    <w:rsid w:val="00F44F1B"/>
    <w:rsid w:val="00F503AC"/>
    <w:rsid w:val="00F61CCB"/>
    <w:rsid w:val="00F642B6"/>
    <w:rsid w:val="00F65697"/>
    <w:rsid w:val="00F70D76"/>
    <w:rsid w:val="00F86332"/>
    <w:rsid w:val="00F879C7"/>
    <w:rsid w:val="00F92FF4"/>
    <w:rsid w:val="00F93AD2"/>
    <w:rsid w:val="00FA4305"/>
    <w:rsid w:val="00FB1B01"/>
    <w:rsid w:val="00FB2EE3"/>
    <w:rsid w:val="00FB4DBD"/>
    <w:rsid w:val="00FC0151"/>
    <w:rsid w:val="00FC1087"/>
    <w:rsid w:val="00FC2D95"/>
    <w:rsid w:val="00FC3100"/>
    <w:rsid w:val="00FC3679"/>
    <w:rsid w:val="00FD1D3C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67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9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63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3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F1131-6ACF-4200-8E0F-D9D0CBBA4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2021-10-01T13:35:00Z</cp:lastPrinted>
  <dcterms:created xsi:type="dcterms:W3CDTF">2022-07-11T18:27:00Z</dcterms:created>
  <dcterms:modified xsi:type="dcterms:W3CDTF">2022-07-11T18:27:00Z</dcterms:modified>
</cp:coreProperties>
</file>