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755"/>
        <w:jc w:val="center"/>
        <w:spacing w:after="240"/>
        <w:tabs>
          <w:tab w:val="left" w:pos="1418" w:leader="none"/>
        </w:tabs>
        <w:rPr>
          <w:rFonts w:ascii="Times New Roman" w:hAnsi="Times New Roman"/>
          <w:b/>
          <w:iCs/>
          <w:szCs w:val="24"/>
        </w:rPr>
      </w:pPr>
      <w:r>
        <w:rPr>
          <w:rFonts w:ascii="Times New Roman" w:hAnsi="Times New Roman"/>
          <w:b/>
          <w:iCs/>
          <w:szCs w:val="24"/>
        </w:rPr>
        <w:t xml:space="preserve">MOÇÃO DE </w:t>
      </w:r>
      <w:r>
        <w:rPr>
          <w:rFonts w:ascii="Times New Roman" w:hAnsi="Times New Roman"/>
          <w:b/>
          <w:iCs/>
          <w:szCs w:val="24"/>
        </w:rPr>
        <w:t xml:space="preserve">REPÚDIO</w:t>
      </w:r>
      <w:r/>
    </w:p>
    <w:p>
      <w:pPr>
        <w:pStyle w:val="755"/>
        <w:ind w:firstLine="1701"/>
        <w:tabs>
          <w:tab w:val="left" w:pos="1418" w:leader="none"/>
        </w:tabs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Sr.</w:t>
      </w:r>
      <w:r>
        <w:rPr>
          <w:rFonts w:ascii="Times New Roman" w:hAnsi="Times New Roman"/>
          <w:b/>
          <w:sz w:val="28"/>
          <w:szCs w:val="28"/>
        </w:rPr>
        <w:t xml:space="preserve"> Presidente;</w:t>
      </w:r>
      <w:r/>
    </w:p>
    <w:p>
      <w:pPr>
        <w:pStyle w:val="755"/>
        <w:ind w:firstLine="1701"/>
        <w:spacing w:after="240"/>
        <w:tabs>
          <w:tab w:val="left" w:pos="1418" w:leader="none"/>
          <w:tab w:val="left" w:pos="8275" w:leader="none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Srs. Vereadores:</w:t>
      </w:r>
      <w:r>
        <w:rPr>
          <w:rFonts w:ascii="Times New Roman" w:hAnsi="Times New Roman"/>
          <w:sz w:val="28"/>
          <w:szCs w:val="28"/>
        </w:rPr>
        <w:tab/>
      </w:r>
      <w:r/>
    </w:p>
    <w:p>
      <w:pPr>
        <w:ind w:firstLine="1701"/>
        <w:tabs>
          <w:tab w:val="left" w:pos="1418" w:leader="none"/>
        </w:tabs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O Vereador </w:t>
      </w:r>
      <w:r>
        <w:rPr>
          <w:rFonts w:ascii="Times New Roman" w:hAnsi="Times New Roman"/>
          <w:sz w:val="28"/>
          <w:szCs w:val="28"/>
        </w:rPr>
        <w:t xml:space="preserve">abaixo infra-assinado</w:t>
      </w:r>
      <w:r>
        <w:rPr>
          <w:rFonts w:ascii="Times New Roman" w:hAnsi="Times New Roman"/>
          <w:sz w:val="28"/>
          <w:szCs w:val="28"/>
        </w:rPr>
        <w:t xml:space="preserve">, no uso de suas atribuições legais e regimentais, requer que, após tramitação regimental, seja entregue </w:t>
      </w:r>
      <w:r>
        <w:rPr>
          <w:rFonts w:ascii="Times New Roman" w:hAnsi="Times New Roman"/>
          <w:sz w:val="28"/>
          <w:szCs w:val="28"/>
        </w:rPr>
        <w:t xml:space="preserve">moção de </w:t>
      </w:r>
      <w:r>
        <w:rPr>
          <w:rFonts w:ascii="Times New Roman" w:hAnsi="Times New Roman"/>
          <w:sz w:val="28"/>
          <w:szCs w:val="28"/>
        </w:rPr>
        <w:t xml:space="preserve">repúdio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A SECRETARIA DE COMUNICAÇÃO SOCIAL DO GOVERNO FEDERAL.</w:t>
      </w:r>
      <w:r>
        <w:rPr>
          <w:rFonts w:ascii="Times New Roman" w:hAnsi="Times New Roman"/>
          <w:sz w:val="28"/>
          <w:szCs w:val="28"/>
        </w:rPr>
      </w:r>
      <w:r/>
    </w:p>
    <w:p>
      <w:pPr>
        <w:ind w:firstLine="1701"/>
        <w:tabs>
          <w:tab w:val="left" w:pos="1418" w:leader="none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  <w:r/>
    </w:p>
    <w:p>
      <w:pPr>
        <w:jc w:val="left"/>
        <w:spacing w:after="240"/>
        <w:tabs>
          <w:tab w:val="left" w:pos="1418" w:leader="none"/>
        </w:tabs>
      </w:pPr>
      <w:r>
        <w:rPr>
          <w:rFonts w:ascii="Times New Roman" w:hAnsi="Times New Roman"/>
          <w:sz w:val="28"/>
          <w:szCs w:val="28"/>
          <w:highlight w:val="none"/>
        </w:rPr>
        <w:tab/>
      </w:r>
      <w:r>
        <w:rPr>
          <w:rFonts w:ascii="Times New Roman" w:hAnsi="Times New Roman"/>
          <w:i/>
          <w:iCs/>
          <w:sz w:val="28"/>
          <w:szCs w:val="28"/>
          <w:highlight w:val="none"/>
        </w:rPr>
        <w:t xml:space="preserve">Moção de repúdio a campanha do governo federal, onde a propaganda paga pelos cofres públicos afirma que "o tabaco destrói rendas de famílias brasileiras, ocupa áreas de produção de alimentos e agride o planeta."</w:t>
      </w:r>
      <w:r/>
    </w:p>
    <w:p>
      <w:pPr>
        <w:jc w:val="center"/>
        <w:spacing w:after="240"/>
        <w:tabs>
          <w:tab w:val="left" w:pos="1418" w:leader="none"/>
        </w:tabs>
        <w:rPr>
          <w:rFonts w:ascii="Times New Roman" w:hAnsi="Times New Roman"/>
          <w:highlight w:val="none"/>
        </w:rPr>
      </w:pPr>
      <w:r>
        <w:rPr>
          <w:rFonts w:ascii="Times New Roman" w:hAnsi="Times New Roman"/>
          <w:sz w:val="28"/>
          <w:szCs w:val="28"/>
        </w:rPr>
        <w:t xml:space="preserve">JUSTIFICATIVA</w:t>
      </w:r>
      <w:r>
        <w:rPr>
          <w:rFonts w:ascii="Times New Roman" w:hAnsi="Times New Roman"/>
          <w:sz w:val="28"/>
          <w:szCs w:val="28"/>
          <w:highlight w:val="none"/>
        </w:rPr>
      </w:r>
      <w:r/>
    </w:p>
    <w:p>
      <w:pPr>
        <w:jc w:val="left"/>
        <w:spacing w:after="240"/>
        <w:tabs>
          <w:tab w:val="left" w:pos="1418" w:leader="none"/>
        </w:tabs>
      </w:pPr>
      <w:r>
        <w:rPr>
          <w:rFonts w:ascii="Times New Roman" w:hAnsi="Times New Roman"/>
          <w:sz w:val="28"/>
          <w:szCs w:val="28"/>
          <w:highlight w:val="none"/>
        </w:rPr>
        <w:tab/>
        <w:t xml:space="preserve">O vídeo teve sua veiculação iniciada em 31/05/2023, e apresenta, em um dos materiais de divulgação, uma criança contendo em sua frente um prato com cinzas e filtros de cigarros e está presente no site oficial e redes sociais do Ministério da Saúde.</w:t>
      </w:r>
      <w:r/>
    </w:p>
    <w:p>
      <w:pPr>
        <w:jc w:val="left"/>
        <w:spacing w:after="240"/>
        <w:tabs>
          <w:tab w:val="left" w:pos="1418" w:leader="none"/>
        </w:tabs>
      </w:pPr>
      <w:r>
        <w:rPr>
          <w:rFonts w:ascii="Times New Roman" w:hAnsi="Times New Roman"/>
          <w:sz w:val="28"/>
          <w:szCs w:val="28"/>
          <w:highlight w:val="none"/>
        </w:rPr>
        <w:tab/>
        <w:t xml:space="preserve">Cabe salientar que esse ataque aos produtores é descabido, pois graças aos pequenos agricultores é que muitas cidades se desenvolveram. </w:t>
      </w:r>
      <w:r/>
      <w:r>
        <w:rPr>
          <w:rFonts w:ascii="Times New Roman" w:hAnsi="Times New Roman"/>
          <w:sz w:val="28"/>
          <w:szCs w:val="28"/>
          <w:highlight w:val="none"/>
        </w:rPr>
        <w:t xml:space="preserve">Graças a produção, geralmente feita de forma familiar, nas regiões de produção, o êxodo rural não é tão grande.</w:t>
      </w:r>
      <w:r/>
      <w:r>
        <w:rPr>
          <w:rFonts w:ascii="Times New Roman" w:hAnsi="Times New Roman"/>
          <w:sz w:val="28"/>
          <w:szCs w:val="28"/>
          <w:highlight w:val="none"/>
        </w:rPr>
      </w:r>
    </w:p>
    <w:p>
      <w:pPr>
        <w:jc w:val="left"/>
        <w:spacing w:after="240"/>
        <w:tabs>
          <w:tab w:val="left" w:pos="1418" w:leader="none"/>
        </w:tabs>
        <w:rPr>
          <w:rFonts w:ascii="Times New Roman" w:hAnsi="Times New Roman"/>
          <w:sz w:val="28"/>
          <w:szCs w:val="28"/>
          <w:highlight w:val="none"/>
        </w:rPr>
      </w:pPr>
      <w:r>
        <w:rPr>
          <w:rFonts w:ascii="Times New Roman" w:hAnsi="Times New Roman"/>
          <w:sz w:val="28"/>
          <w:szCs w:val="28"/>
          <w:highlight w:val="none"/>
        </w:rPr>
        <w:tab/>
        <w:t xml:space="preserve">Aliás, esse é um problema que tem sido pouco enfrentado pelos governos. É preciso sim mais investimentos para estancar este que é um problema recorrente.</w:t>
      </w:r>
      <w:r/>
      <w:r>
        <w:rPr>
          <w:rFonts w:ascii="Times New Roman" w:hAnsi="Times New Roman"/>
          <w:sz w:val="28"/>
          <w:szCs w:val="28"/>
          <w:highlight w:val="none"/>
        </w:rPr>
      </w:r>
      <w:r>
        <w:rPr>
          <w:rFonts w:ascii="Times New Roman" w:hAnsi="Times New Roman"/>
          <w:sz w:val="28"/>
          <w:szCs w:val="28"/>
          <w:highlight w:val="none"/>
        </w:rPr>
      </w:r>
      <w:r>
        <w:rPr>
          <w:rFonts w:ascii="Times New Roman" w:hAnsi="Times New Roman"/>
          <w:sz w:val="28"/>
          <w:szCs w:val="28"/>
        </w:rPr>
      </w:r>
      <w:r/>
      <w:r>
        <w:rPr>
          <w:rFonts w:ascii="Times New Roman" w:hAnsi="Times New Roman"/>
          <w:sz w:val="28"/>
          <w:szCs w:val="28"/>
          <w:highlight w:val="none"/>
        </w:rPr>
      </w:r>
    </w:p>
    <w:p>
      <w:pPr>
        <w:ind w:firstLine="1701"/>
        <w:tabs>
          <w:tab w:val="left" w:pos="1418" w:leader="none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  <w:r/>
    </w:p>
    <w:p>
      <w:pPr>
        <w:ind w:firstLine="1418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Sala de Sessões Joaquim de Deus Nunes</w:t>
      </w:r>
      <w:r/>
    </w:p>
    <w:p>
      <w:pPr>
        <w:ind w:firstLine="1418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Canguçu/RS, </w:t>
      </w:r>
      <w:r>
        <w:rPr>
          <w:rFonts w:ascii="Times New Roman" w:hAnsi="Times New Roman"/>
          <w:sz w:val="28"/>
          <w:szCs w:val="28"/>
        </w:rPr>
        <w:t xml:space="preserve">05</w:t>
      </w:r>
      <w:r>
        <w:rPr>
          <w:rFonts w:ascii="Times New Roman" w:hAnsi="Times New Roman"/>
          <w:sz w:val="28"/>
          <w:szCs w:val="28"/>
        </w:rPr>
        <w:t xml:space="preserve"> de </w:t>
      </w:r>
      <w:r>
        <w:rPr>
          <w:rFonts w:ascii="Times New Roman" w:hAnsi="Times New Roman"/>
          <w:sz w:val="28"/>
          <w:szCs w:val="28"/>
        </w:rPr>
        <w:t xml:space="preserve">junho de 202</w:t>
      </w:r>
      <w:r>
        <w:rPr>
          <w:rFonts w:ascii="Times New Roman" w:hAnsi="Times New Roman"/>
          <w:sz w:val="28"/>
          <w:szCs w:val="28"/>
        </w:rPr>
        <w:t xml:space="preserve">3</w:t>
      </w:r>
      <w:r>
        <w:rPr>
          <w:rFonts w:ascii="Times New Roman" w:hAnsi="Times New Roman"/>
          <w:sz w:val="28"/>
          <w:szCs w:val="28"/>
        </w:rPr>
        <w:t xml:space="preserve">.</w:t>
      </w:r>
      <w:r/>
    </w:p>
    <w:p>
      <w:pPr>
        <w:ind w:firstLine="141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  <w:r/>
    </w:p>
    <w:p>
      <w:pPr>
        <w:ind w:firstLine="141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  <w:r/>
    </w:p>
    <w:p>
      <w:pPr>
        <w:ind w:firstLine="141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  <w:r/>
    </w:p>
    <w:p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JARDEL SOUZA DE OLIVEIRA</w:t>
      </w:r>
      <w:r/>
    </w:p>
    <w:p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Vereador/Bancada PSDB</w:t>
      </w:r>
      <w:r/>
    </w:p>
    <w:sectPr>
      <w:headerReference w:type="default" r:id="rId9"/>
      <w:footerReference w:type="default" r:id="rId10"/>
      <w:footnotePr/>
      <w:endnotePr/>
      <w:type w:val="nextPage"/>
      <w:pgSz w:w="11906" w:h="16838" w:orient="portrait"/>
      <w:pgMar w:top="2268" w:right="1134" w:bottom="1134" w:left="1134" w:header="567" w:footer="567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SimSun">
    <w:panose1 w:val="02010600030101010101"/>
  </w:font>
  <w:font w:name="Courier New">
    <w:panose1 w:val="02070309020205020404"/>
  </w:font>
  <w:font w:name="Mangal">
    <w:panose1 w:val="02040503050406030204"/>
  </w:font>
  <w:font w:name="Tahoma">
    <w:panose1 w:val="020B0604030504040204"/>
  </w:font>
  <w:font w:name="Cambria">
    <w:panose1 w:val="02040503050406030204"/>
  </w:font>
  <w:font w:name="Arial">
    <w:panose1 w:val="020B0604020202020204"/>
  </w:font>
  <w:font w:name="Times New Roman">
    <w:panose1 w:val="02020603050405020304"/>
  </w:font>
  <w:font w:name="Bell MT">
    <w:panose1 w:val="02020603050405020304"/>
  </w:font>
  <w:font w:name="Calibri">
    <w:panose1 w:val="020F0502020204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57"/>
      <w:jc w:val="center"/>
      <w:spacing w:after="100"/>
      <w:rPr>
        <w:rFonts w:ascii="Bell MT" w:hAnsi="Bell MT"/>
        <w:i/>
        <w:sz w:val="28"/>
        <w:szCs w:val="28"/>
      </w:rPr>
      <w:pBdr>
        <w:bottom w:val="single" w:color="auto" w:sz="4" w:space="1"/>
      </w:pBdr>
    </w:pPr>
    <w:r>
      <w:rPr>
        <w:rFonts w:ascii="Bell MT" w:hAnsi="Bell MT"/>
        <w:i/>
        <w:sz w:val="28"/>
        <w:szCs w:val="28"/>
      </w:rPr>
      <w:t xml:space="preserve">“Doe Órgãos, Doe Sangue: Salve Vidas</w:t>
    </w:r>
    <w:r>
      <w:rPr>
        <w:rFonts w:ascii="Bell MT" w:hAnsi="Bell MT"/>
        <w:i/>
        <w:sz w:val="28"/>
        <w:szCs w:val="28"/>
      </w:rPr>
      <w:t xml:space="preserve">”</w:t>
    </w:r>
    <w:r/>
  </w:p>
  <w:p>
    <w:pPr>
      <w:pStyle w:val="757"/>
      <w:jc w:val="center"/>
      <w:rPr>
        <w:rFonts w:cs="Arial"/>
        <w:sz w:val="20"/>
        <w:szCs w:val="20"/>
      </w:rPr>
    </w:pPr>
    <w:r>
      <w:rPr>
        <w:rFonts w:cs="Arial"/>
        <w:sz w:val="20"/>
        <w:szCs w:val="20"/>
      </w:rPr>
      <w:t xml:space="preserve">Rua </w:t>
    </w:r>
    <w:r>
      <w:rPr>
        <w:rFonts w:cs="Arial"/>
        <w:sz w:val="20"/>
        <w:szCs w:val="20"/>
      </w:rPr>
      <w:t xml:space="preserve">General Osório</w:t>
    </w:r>
    <w:r>
      <w:rPr>
        <w:rFonts w:cs="Arial"/>
        <w:sz w:val="20"/>
        <w:szCs w:val="20"/>
      </w:rPr>
      <w:t xml:space="preserve">, nº </w:t>
    </w:r>
    <w:r>
      <w:rPr>
        <w:rFonts w:cs="Arial"/>
        <w:sz w:val="20"/>
        <w:szCs w:val="20"/>
      </w:rPr>
      <w:t xml:space="preserve">9</w:t>
    </w:r>
    <w:r>
      <w:rPr>
        <w:rFonts w:cs="Arial"/>
        <w:sz w:val="20"/>
        <w:szCs w:val="20"/>
      </w:rPr>
      <w:t xml:space="preserve">79</w:t>
    </w:r>
    <w:r>
      <w:rPr>
        <w:rFonts w:cs="Arial"/>
        <w:sz w:val="20"/>
        <w:szCs w:val="20"/>
      </w:rPr>
      <w:t xml:space="preserve"> </w:t>
    </w:r>
    <w:r>
      <w:rPr>
        <w:rFonts w:cs="Arial"/>
        <w:sz w:val="20"/>
        <w:szCs w:val="20"/>
      </w:rPr>
      <w:t xml:space="preserve">–</w:t>
    </w:r>
    <w:r>
      <w:rPr>
        <w:rFonts w:cs="Arial"/>
        <w:sz w:val="20"/>
        <w:szCs w:val="20"/>
      </w:rPr>
      <w:t xml:space="preserve"> </w:t>
    </w:r>
    <w:r>
      <w:rPr>
        <w:rFonts w:cs="Arial"/>
        <w:sz w:val="20"/>
        <w:szCs w:val="20"/>
      </w:rPr>
      <w:t xml:space="preserve">Bairro Centro - </w:t>
    </w:r>
    <w:r>
      <w:rPr>
        <w:rFonts w:cs="Arial"/>
        <w:sz w:val="20"/>
        <w:szCs w:val="20"/>
      </w:rPr>
      <w:t xml:space="preserve">CEP 96</w:t>
    </w:r>
    <w:r>
      <w:rPr>
        <w:rFonts w:cs="Arial"/>
        <w:sz w:val="20"/>
        <w:szCs w:val="20"/>
      </w:rPr>
      <w:t xml:space="preserve">.600</w:t>
    </w:r>
    <w:r>
      <w:rPr>
        <w:rFonts w:cs="Arial"/>
        <w:sz w:val="20"/>
        <w:szCs w:val="20"/>
      </w:rPr>
      <w:t xml:space="preserve">-</w:t>
    </w:r>
    <w:r>
      <w:rPr>
        <w:rFonts w:cs="Arial"/>
        <w:sz w:val="20"/>
        <w:szCs w:val="20"/>
      </w:rPr>
      <w:t xml:space="preserve">000</w:t>
    </w:r>
    <w:r>
      <w:rPr>
        <w:rFonts w:cs="Arial"/>
        <w:sz w:val="20"/>
        <w:szCs w:val="20"/>
      </w:rPr>
      <w:t xml:space="preserve"> - </w:t>
    </w:r>
    <w:r>
      <w:rPr>
        <w:rFonts w:cs="Arial"/>
        <w:sz w:val="20"/>
        <w:szCs w:val="20"/>
      </w:rPr>
      <w:t xml:space="preserve">Canguçu</w:t>
    </w:r>
    <w:r>
      <w:rPr>
        <w:rFonts w:cs="Arial"/>
        <w:sz w:val="20"/>
        <w:szCs w:val="20"/>
      </w:rPr>
      <w:t xml:space="preserve">, </w:t>
    </w:r>
    <w:r>
      <w:rPr>
        <w:rFonts w:cs="Arial"/>
        <w:sz w:val="20"/>
        <w:szCs w:val="20"/>
      </w:rPr>
      <w:t xml:space="preserve">RS</w:t>
    </w:r>
    <w:r/>
  </w:p>
  <w:p>
    <w:pPr>
      <w:pStyle w:val="757"/>
      <w:jc w:val="center"/>
      <w:rPr>
        <w:rFonts w:cs="Arial"/>
        <w:sz w:val="20"/>
        <w:szCs w:val="20"/>
      </w:rPr>
    </w:pPr>
    <w:r>
      <w:rPr>
        <w:rFonts w:cs="Arial"/>
        <w:i/>
        <w:sz w:val="20"/>
        <w:szCs w:val="20"/>
      </w:rPr>
      <w:t xml:space="preserve">Fone: </w:t>
    </w:r>
    <w:r>
      <w:rPr>
        <w:rFonts w:cs="Arial"/>
        <w:sz w:val="20"/>
        <w:szCs w:val="20"/>
      </w:rPr>
      <w:t xml:space="preserve">(5</w:t>
    </w:r>
    <w:r>
      <w:rPr>
        <w:rFonts w:cs="Arial"/>
        <w:sz w:val="20"/>
        <w:szCs w:val="20"/>
      </w:rPr>
      <w:t xml:space="preserve">3</w:t>
    </w:r>
    <w:r>
      <w:rPr>
        <w:rFonts w:cs="Arial"/>
        <w:sz w:val="20"/>
        <w:szCs w:val="20"/>
      </w:rPr>
      <w:t xml:space="preserve">) </w:t>
    </w:r>
    <w:r>
      <w:rPr>
        <w:rFonts w:cs="Arial"/>
        <w:sz w:val="20"/>
        <w:szCs w:val="20"/>
      </w:rPr>
      <w:t xml:space="preserve">3252-1528</w:t>
    </w:r>
    <w:r>
      <w:rPr>
        <w:rFonts w:cs="Arial"/>
        <w:sz w:val="20"/>
        <w:szCs w:val="20"/>
      </w:rPr>
      <w:t xml:space="preserve"> </w:t>
    </w:r>
    <w:r/>
  </w:p>
  <w:p>
    <w:pPr>
      <w:pStyle w:val="757"/>
      <w:jc w:val="center"/>
      <w:rPr>
        <w:rFonts w:cs="Arial"/>
        <w:sz w:val="20"/>
        <w:szCs w:val="20"/>
      </w:rPr>
    </w:pPr>
    <w:r>
      <w:rPr>
        <w:rFonts w:cs="Arial"/>
        <w:i/>
        <w:sz w:val="20"/>
        <w:szCs w:val="20"/>
      </w:rPr>
      <w:t xml:space="preserve">Site:</w:t>
    </w:r>
    <w:r>
      <w:rPr>
        <w:rFonts w:cs="Arial"/>
        <w:sz w:val="20"/>
        <w:szCs w:val="20"/>
      </w:rPr>
      <w:t xml:space="preserve"> </w:t>
    </w:r>
    <w:r>
      <w:rPr>
        <w:rFonts w:cs="Arial"/>
        <w:sz w:val="20"/>
        <w:szCs w:val="20"/>
      </w:rPr>
      <w:t xml:space="preserve">https</w:t>
    </w:r>
    <w:r>
      <w:rPr>
        <w:rFonts w:cs="Arial"/>
        <w:sz w:val="20"/>
        <w:szCs w:val="20"/>
      </w:rPr>
      <w:t xml:space="preserve">://camaracangucu.com.br</w:t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tbl>
    <w:tblPr>
      <w:tblW w:w="0" w:type="auto"/>
      <w:jc w:val="center"/>
      <w:tblLook w:val="04A0" w:firstRow="1" w:lastRow="0" w:firstColumn="1" w:lastColumn="0" w:noHBand="0" w:noVBand="1"/>
    </w:tblPr>
    <w:tblGrid>
      <w:gridCol w:w="1676"/>
      <w:gridCol w:w="5568"/>
    </w:tblGrid>
    <w:tr>
      <w:trPr>
        <w:jc w:val="center"/>
      </w:trPr>
      <w:tc>
        <w:tcPr>
          <w:tcW w:w="0" w:type="auto"/>
          <w:vAlign w:val="center"/>
          <w:textDirection w:val="lrTb"/>
          <w:noWrap w:val="false"/>
        </w:tcPr>
        <w:p>
          <w:pPr>
            <w:ind w:right="290"/>
            <w:jc w:val="center"/>
          </w:pPr>
          <w:r/>
          <w:r>
            <w:rPr>
              <w:lang w:eastAsia="pt-BR"/>
            </w:rPr>
            <mc:AlternateContent>
              <mc:Choice Requires="wpg">
                <w:drawing>
                  <wp:inline xmlns:wp="http://schemas.openxmlformats.org/drawingml/2006/wordprocessingDrawing" distT="0" distB="0" distL="0" distR="0">
                    <wp:extent cx="723900" cy="742950"/>
                    <wp:effectExtent l="19050" t="0" r="0" b="0"/>
                    <wp:docPr id="1" name="_x0000_i0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_x0000_i0"/>
                            <pic:cNvPicPr>
                              <a:picLocks noChangeAspect="1"/>
                            </pic:cNvPicPr>
                            <pic:nvPr/>
                          </pic:nvPicPr>
                          <pic:blipFill>
                            <a:blip r:embed="rId1"/>
                            <a:stretch/>
                          </pic:blipFill>
                          <pic:spPr bwMode="auto">
                            <a:xfrm>
                              <a:off x="0" y="0"/>
                              <a:ext cx="723900" cy="742950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pic:spPr>
                        </pic:pic>
                      </a:graphicData>
                    </a:graphic>
                  </wp:inline>
                </w:drawing>
              </mc:Choice>
              <mc:Fallback>
                <w:pict>
                  <v:shapetype type="#_x0000_t75" o:spt="75" coordsize="21600,21600" o:preferrelative="t" path="m@4@5l@4@11@9@11@9@5xe"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</v:shapetype>
                  <v:shape id="_x0000_i0" o:spid="_x0000_s0" type="#_x0000_t75" style="width:57.0pt;height:58.5pt;mso-wrap-distance-left:0.0pt;mso-wrap-distance-top:0.0pt;mso-wrap-distance-right:0.0pt;mso-wrap-distance-bottom:0.0pt;" stroked="f" strokeweight="0.75pt">
                    <v:path textboxrect="0,0,0,0"/>
                    <v:imagedata r:id="rId1" o:title=""/>
                  </v:shape>
                </w:pict>
              </mc:Fallback>
            </mc:AlternateContent>
          </w:r>
          <w:r/>
        </w:p>
        <w:p>
          <w:pPr>
            <w:pStyle w:val="755"/>
            <w:jc w:val="center"/>
            <w:rPr>
              <w:rFonts w:ascii="Bell MT" w:hAnsi="Bell MT"/>
              <w:sz w:val="22"/>
            </w:rPr>
          </w:pPr>
          <w:r>
            <w:rPr>
              <w:rFonts w:ascii="Bell MT" w:hAnsi="Bell MT"/>
              <w:sz w:val="22"/>
            </w:rPr>
          </w:r>
          <w:r/>
        </w:p>
      </w:tc>
      <w:tc>
        <w:tcPr>
          <w:tcW w:w="0" w:type="auto"/>
          <w:vAlign w:val="center"/>
          <w:textDirection w:val="lrTb"/>
          <w:noWrap w:val="false"/>
        </w:tcPr>
        <w:p>
          <w:pPr>
            <w:pStyle w:val="755"/>
            <w:jc w:val="center"/>
            <w:rPr>
              <w:rFonts w:ascii="Bell MT" w:hAnsi="Bell MT"/>
              <w:b/>
              <w:sz w:val="40"/>
              <w:szCs w:val="40"/>
            </w:rPr>
          </w:pPr>
          <w:r>
            <w:rPr>
              <w:rFonts w:ascii="Bell MT" w:hAnsi="Bell MT"/>
              <w:b/>
              <w:sz w:val="40"/>
              <w:szCs w:val="40"/>
            </w:rPr>
            <w:t xml:space="preserve">Câmara Municipal</w:t>
          </w:r>
          <w:r>
            <w:rPr>
              <w:rFonts w:ascii="Bell MT" w:hAnsi="Bell MT"/>
              <w:b/>
              <w:sz w:val="40"/>
              <w:szCs w:val="40"/>
            </w:rPr>
            <w:t xml:space="preserve"> de </w:t>
          </w:r>
          <w:r>
            <w:rPr>
              <w:rFonts w:ascii="Bell MT" w:hAnsi="Bell MT"/>
              <w:b/>
              <w:sz w:val="40"/>
              <w:szCs w:val="40"/>
            </w:rPr>
            <w:t xml:space="preserve">Canguçu</w:t>
          </w:r>
          <w:r/>
        </w:p>
        <w:p>
          <w:pPr>
            <w:pStyle w:val="755"/>
            <w:jc w:val="center"/>
            <w:rPr>
              <w:rFonts w:ascii="Bell MT" w:hAnsi="Bell MT"/>
              <w:sz w:val="40"/>
              <w:szCs w:val="40"/>
            </w:rPr>
          </w:pPr>
          <w:r>
            <w:rPr>
              <w:rFonts w:ascii="Bell MT" w:hAnsi="Bell MT"/>
              <w:sz w:val="40"/>
              <w:szCs w:val="40"/>
            </w:rPr>
            <w:t xml:space="preserve">Estado do Rio Grande do Sul</w:t>
          </w:r>
          <w:r/>
        </w:p>
      </w:tc>
    </w:tr>
  </w:tbl>
  <w:p>
    <w:pPr>
      <w:pStyle w:val="755"/>
      <w:rPr>
        <w:rFonts w:ascii="Bell MT" w:hAnsi="Bell MT"/>
        <w:sz w:val="20"/>
        <w:szCs w:val="20"/>
      </w:rPr>
    </w:pPr>
    <w:r>
      <w:rPr>
        <w:rFonts w:ascii="Bell MT" w:hAnsi="Bell MT"/>
        <w:sz w:val="20"/>
        <w:szCs w:val="20"/>
      </w:rPr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0" w:leader="none"/>
        </w:tabs>
      </w:pPr>
    </w:lvl>
    <w:lvl w:ilvl="1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0" w:leader="none"/>
        </w:tabs>
      </w:pPr>
    </w:lvl>
    <w:lvl w:ilvl="2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0" w:leader="none"/>
        </w:tabs>
      </w:pPr>
    </w:lvl>
    <w:lvl w:ilvl="3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0" w:leader="none"/>
        </w:tabs>
      </w:pPr>
    </w:lvl>
    <w:lvl w:ilvl="4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0" w:leader="none"/>
        </w:tabs>
      </w:pPr>
    </w:lvl>
    <w:lvl w:ilvl="5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0" w:leader="none"/>
        </w:tabs>
      </w:pPr>
    </w:lvl>
    <w:lvl w:ilvl="6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0" w:leader="none"/>
        </w:tabs>
      </w:pPr>
    </w:lvl>
    <w:lvl w:ilvl="7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0" w:leader="none"/>
        </w:tabs>
      </w:pPr>
    </w:lvl>
    <w:lvl w:ilvl="8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0" w:leader="none"/>
        </w:tabs>
      </w:pPr>
    </w:lvl>
  </w:abstractNum>
  <w:abstractNum w:abstractNumId="1">
    <w:multiLevelType w:val="hybridMultilevel"/>
    <w:lvl w:ilvl="0">
      <w:start w:val="2"/>
      <w:numFmt w:val="bullet"/>
      <w:isLgl w:val="false"/>
      <w:suff w:val="tab"/>
      <w:lvlText w:val="-"/>
      <w:lvlJc w:val="left"/>
      <w:pPr>
        <w:ind w:left="360" w:hanging="360"/>
        <w:tabs>
          <w:tab w:val="num" w:pos="360" w:leader="none"/>
        </w:tabs>
      </w:pPr>
      <w:rPr>
        <w:rFonts w:hint="default" w:ascii="Times New Roman" w:hAnsi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  <w:tabs>
          <w:tab w:val="num" w:pos="360" w:leader="none"/>
        </w:tabs>
      </w:pPr>
      <w:rPr>
        <w:rFonts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8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multiLevelType w:val="hybridMultilevel"/>
    <w:lvl w:ilvl="0">
      <w:start w:val="2"/>
      <w:numFmt w:val="bullet"/>
      <w:isLgl w:val="false"/>
      <w:suff w:val="tab"/>
      <w:lvlText w:val="-"/>
      <w:lvlJc w:val="left"/>
      <w:pPr>
        <w:ind w:left="360" w:hanging="360"/>
        <w:tabs>
          <w:tab w:val="num" w:pos="360" w:leader="none"/>
        </w:tabs>
      </w:pPr>
      <w:rPr>
        <w:rFonts w:hint="default" w:ascii="Times New Roman" w:hAnsi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</w:num>
  <w:num w:numId="3">
    <w:abstractNumId w:val="4"/>
  </w:num>
  <w:num w:numId="4">
    <w:abstractNumId w:val="1"/>
  </w:num>
  <w:num w:numId="5">
    <w:abstractNumId w:val="3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pt-BR" w:eastAsia="pt-BR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3">
    <w:name w:val="Heading 1 Char"/>
    <w:basedOn w:val="752"/>
    <w:link w:val="749"/>
    <w:uiPriority w:val="9"/>
    <w:rPr>
      <w:rFonts w:ascii="Arial" w:hAnsi="Arial" w:eastAsia="Arial" w:cs="Arial"/>
      <w:sz w:val="40"/>
      <w:szCs w:val="40"/>
    </w:rPr>
  </w:style>
  <w:style w:type="character" w:styleId="15">
    <w:name w:val="Heading 2 Char"/>
    <w:basedOn w:val="752"/>
    <w:link w:val="750"/>
    <w:uiPriority w:val="9"/>
    <w:rPr>
      <w:rFonts w:ascii="Arial" w:hAnsi="Arial" w:eastAsia="Arial" w:cs="Arial"/>
      <w:sz w:val="34"/>
    </w:rPr>
  </w:style>
  <w:style w:type="character" w:styleId="17">
    <w:name w:val="Heading 3 Char"/>
    <w:basedOn w:val="752"/>
    <w:link w:val="751"/>
    <w:uiPriority w:val="9"/>
    <w:rPr>
      <w:rFonts w:ascii="Arial" w:hAnsi="Arial" w:eastAsia="Arial" w:cs="Arial"/>
      <w:sz w:val="30"/>
      <w:szCs w:val="30"/>
    </w:rPr>
  </w:style>
  <w:style w:type="paragraph" w:styleId="18">
    <w:name w:val="Heading 4"/>
    <w:basedOn w:val="748"/>
    <w:next w:val="748"/>
    <w:link w:val="1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19">
    <w:name w:val="Heading 4 Char"/>
    <w:basedOn w:val="752"/>
    <w:link w:val="18"/>
    <w:uiPriority w:val="9"/>
    <w:rPr>
      <w:rFonts w:ascii="Arial" w:hAnsi="Arial" w:eastAsia="Arial" w:cs="Arial"/>
      <w:b/>
      <w:bCs/>
      <w:sz w:val="26"/>
      <w:szCs w:val="26"/>
    </w:rPr>
  </w:style>
  <w:style w:type="paragraph" w:styleId="20">
    <w:name w:val="Heading 5"/>
    <w:basedOn w:val="748"/>
    <w:next w:val="748"/>
    <w:link w:val="2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21">
    <w:name w:val="Heading 5 Char"/>
    <w:basedOn w:val="752"/>
    <w:link w:val="20"/>
    <w:uiPriority w:val="9"/>
    <w:rPr>
      <w:rFonts w:ascii="Arial" w:hAnsi="Arial" w:eastAsia="Arial" w:cs="Arial"/>
      <w:b/>
      <w:bCs/>
      <w:sz w:val="24"/>
      <w:szCs w:val="24"/>
    </w:rPr>
  </w:style>
  <w:style w:type="paragraph" w:styleId="22">
    <w:name w:val="Heading 6"/>
    <w:basedOn w:val="748"/>
    <w:next w:val="748"/>
    <w:link w:val="2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23">
    <w:name w:val="Heading 6 Char"/>
    <w:basedOn w:val="752"/>
    <w:link w:val="22"/>
    <w:uiPriority w:val="9"/>
    <w:rPr>
      <w:rFonts w:ascii="Arial" w:hAnsi="Arial" w:eastAsia="Arial" w:cs="Arial"/>
      <w:b/>
      <w:bCs/>
      <w:sz w:val="22"/>
      <w:szCs w:val="22"/>
    </w:rPr>
  </w:style>
  <w:style w:type="paragraph" w:styleId="24">
    <w:name w:val="Heading 7"/>
    <w:basedOn w:val="748"/>
    <w:next w:val="748"/>
    <w:link w:val="2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25">
    <w:name w:val="Heading 7 Char"/>
    <w:basedOn w:val="752"/>
    <w:link w:val="2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26">
    <w:name w:val="Heading 8"/>
    <w:basedOn w:val="748"/>
    <w:next w:val="748"/>
    <w:link w:val="2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27">
    <w:name w:val="Heading 8 Char"/>
    <w:basedOn w:val="752"/>
    <w:link w:val="26"/>
    <w:uiPriority w:val="9"/>
    <w:rPr>
      <w:rFonts w:ascii="Arial" w:hAnsi="Arial" w:eastAsia="Arial" w:cs="Arial"/>
      <w:i/>
      <w:iCs/>
      <w:sz w:val="22"/>
      <w:szCs w:val="22"/>
    </w:rPr>
  </w:style>
  <w:style w:type="paragraph" w:styleId="28">
    <w:name w:val="Heading 9"/>
    <w:basedOn w:val="748"/>
    <w:next w:val="748"/>
    <w:link w:val="2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29">
    <w:name w:val="Heading 9 Char"/>
    <w:basedOn w:val="752"/>
    <w:link w:val="28"/>
    <w:uiPriority w:val="9"/>
    <w:rPr>
      <w:rFonts w:ascii="Arial" w:hAnsi="Arial" w:eastAsia="Arial" w:cs="Arial"/>
      <w:i/>
      <w:iCs/>
      <w:sz w:val="21"/>
      <w:szCs w:val="21"/>
    </w:rPr>
  </w:style>
  <w:style w:type="paragraph" w:styleId="30">
    <w:name w:val="List Paragraph"/>
    <w:basedOn w:val="748"/>
    <w:uiPriority w:val="34"/>
    <w:qFormat/>
    <w:pPr>
      <w:contextualSpacing/>
      <w:ind w:left="720"/>
    </w:pPr>
  </w:style>
  <w:style w:type="paragraph" w:styleId="32">
    <w:name w:val="No Spacing"/>
    <w:uiPriority w:val="1"/>
    <w:qFormat/>
    <w:pPr>
      <w:spacing w:before="0" w:after="0" w:line="240" w:lineRule="auto"/>
    </w:pPr>
  </w:style>
  <w:style w:type="character" w:styleId="34">
    <w:name w:val="Title Char"/>
    <w:basedOn w:val="752"/>
    <w:link w:val="767"/>
    <w:uiPriority w:val="10"/>
    <w:rPr>
      <w:sz w:val="48"/>
      <w:szCs w:val="48"/>
    </w:rPr>
  </w:style>
  <w:style w:type="paragraph" w:styleId="35">
    <w:name w:val="Subtitle"/>
    <w:basedOn w:val="748"/>
    <w:next w:val="748"/>
    <w:link w:val="36"/>
    <w:uiPriority w:val="11"/>
    <w:qFormat/>
    <w:pPr>
      <w:spacing w:before="200" w:after="200"/>
    </w:pPr>
    <w:rPr>
      <w:sz w:val="24"/>
      <w:szCs w:val="24"/>
    </w:rPr>
  </w:style>
  <w:style w:type="character" w:styleId="36">
    <w:name w:val="Subtitle Char"/>
    <w:basedOn w:val="752"/>
    <w:link w:val="35"/>
    <w:uiPriority w:val="11"/>
    <w:rPr>
      <w:sz w:val="24"/>
      <w:szCs w:val="24"/>
    </w:rPr>
  </w:style>
  <w:style w:type="paragraph" w:styleId="37">
    <w:name w:val="Quote"/>
    <w:basedOn w:val="748"/>
    <w:next w:val="748"/>
    <w:link w:val="38"/>
    <w:uiPriority w:val="29"/>
    <w:qFormat/>
    <w:pPr>
      <w:ind w:left="720" w:right="720"/>
    </w:pPr>
    <w:rPr>
      <w:i/>
    </w:rPr>
  </w:style>
  <w:style w:type="character" w:styleId="38">
    <w:name w:val="Quote Char"/>
    <w:link w:val="37"/>
    <w:uiPriority w:val="29"/>
    <w:rPr>
      <w:i/>
    </w:rPr>
  </w:style>
  <w:style w:type="paragraph" w:styleId="39">
    <w:name w:val="Intense Quote"/>
    <w:basedOn w:val="748"/>
    <w:next w:val="748"/>
    <w:link w:val="4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0">
    <w:name w:val="Intense Quote Char"/>
    <w:link w:val="39"/>
    <w:uiPriority w:val="30"/>
    <w:rPr>
      <w:i/>
    </w:rPr>
  </w:style>
  <w:style w:type="character" w:styleId="42">
    <w:name w:val="Header Char"/>
    <w:basedOn w:val="752"/>
    <w:link w:val="755"/>
    <w:uiPriority w:val="99"/>
  </w:style>
  <w:style w:type="character" w:styleId="44">
    <w:name w:val="Footer Char"/>
    <w:basedOn w:val="752"/>
    <w:link w:val="757"/>
    <w:uiPriority w:val="99"/>
  </w:style>
  <w:style w:type="paragraph" w:styleId="45">
    <w:name w:val="Caption"/>
    <w:basedOn w:val="748"/>
    <w:next w:val="748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6">
    <w:name w:val="Caption Char"/>
    <w:basedOn w:val="45"/>
    <w:link w:val="757"/>
    <w:uiPriority w:val="99"/>
  </w:style>
  <w:style w:type="table" w:styleId="48">
    <w:name w:val="Table Grid Light"/>
    <w:basedOn w:val="753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9">
    <w:name w:val="Plain Table 1"/>
    <w:basedOn w:val="753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0">
    <w:name w:val="Plain Table 2"/>
    <w:basedOn w:val="753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1">
    <w:name w:val="Plain Table 3"/>
    <w:basedOn w:val="75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2">
    <w:name w:val="Plain Table 4"/>
    <w:basedOn w:val="75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3">
    <w:name w:val="Plain Table 5"/>
    <w:basedOn w:val="75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4">
    <w:name w:val="Grid Table 1 Light"/>
    <w:basedOn w:val="7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">
    <w:name w:val="Grid Table 1 Light - Accent 1"/>
    <w:basedOn w:val="7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2"/>
    <w:basedOn w:val="7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3"/>
    <w:basedOn w:val="7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4"/>
    <w:basedOn w:val="7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5"/>
    <w:basedOn w:val="7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6"/>
    <w:basedOn w:val="7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2"/>
    <w:basedOn w:val="7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2">
    <w:name w:val="Grid Table 2 - Accent 1"/>
    <w:basedOn w:val="7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3">
    <w:name w:val="Grid Table 2 - Accent 2"/>
    <w:basedOn w:val="7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3"/>
    <w:basedOn w:val="7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4"/>
    <w:basedOn w:val="7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5"/>
    <w:basedOn w:val="7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6"/>
    <w:basedOn w:val="7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3"/>
    <w:basedOn w:val="7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3 - Accent 1"/>
    <w:basedOn w:val="7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 - Accent 2"/>
    <w:basedOn w:val="7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3"/>
    <w:basedOn w:val="7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4"/>
    <w:basedOn w:val="7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5"/>
    <w:basedOn w:val="7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6"/>
    <w:basedOn w:val="7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4"/>
    <w:basedOn w:val="75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6">
    <w:name w:val="Grid Table 4 - Accent 1"/>
    <w:basedOn w:val="75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7">
    <w:name w:val="Grid Table 4 - Accent 2"/>
    <w:basedOn w:val="75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8">
    <w:name w:val="Grid Table 4 - Accent 3"/>
    <w:basedOn w:val="75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9">
    <w:name w:val="Grid Table 4 - Accent 4"/>
    <w:basedOn w:val="75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0">
    <w:name w:val="Grid Table 4 - Accent 5"/>
    <w:basedOn w:val="75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1">
    <w:name w:val="Grid Table 4 - Accent 6"/>
    <w:basedOn w:val="75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2">
    <w:name w:val="Grid Table 5 Dark"/>
    <w:basedOn w:val="7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3">
    <w:name w:val="Grid Table 5 Dark- Accent 1"/>
    <w:basedOn w:val="7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4">
    <w:name w:val="Grid Table 5 Dark - Accent 2"/>
    <w:basedOn w:val="7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5">
    <w:name w:val="Grid Table 5 Dark - Accent 3"/>
    <w:basedOn w:val="7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6">
    <w:name w:val="Grid Table 5 Dark- Accent 4"/>
    <w:basedOn w:val="7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7">
    <w:name w:val="Grid Table 5 Dark - Accent 5"/>
    <w:basedOn w:val="7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8">
    <w:name w:val="Grid Table 5 Dark - Accent 6"/>
    <w:basedOn w:val="7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89">
    <w:name w:val="Grid Table 6 Colorful"/>
    <w:basedOn w:val="7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90">
    <w:name w:val="Grid Table 6 Colorful - Accent 1"/>
    <w:basedOn w:val="7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1">
    <w:name w:val="Grid Table 6 Colorful - Accent 2"/>
    <w:basedOn w:val="7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2">
    <w:name w:val="Grid Table 6 Colorful - Accent 3"/>
    <w:basedOn w:val="7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3">
    <w:name w:val="Grid Table 6 Colorful - Accent 4"/>
    <w:basedOn w:val="7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4">
    <w:name w:val="Grid Table 6 Colorful - Accent 5"/>
    <w:basedOn w:val="7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5">
    <w:name w:val="Grid Table 6 Colorful - Accent 6"/>
    <w:basedOn w:val="7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6">
    <w:name w:val="Grid Table 7 Colorful"/>
    <w:basedOn w:val="7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7">
    <w:name w:val="Grid Table 7 Colorful - Accent 1"/>
    <w:basedOn w:val="7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98">
    <w:name w:val="Grid Table 7 Colorful - Accent 2"/>
    <w:basedOn w:val="7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3"/>
    <w:basedOn w:val="7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4"/>
    <w:basedOn w:val="7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5"/>
    <w:basedOn w:val="7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6"/>
    <w:basedOn w:val="7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3">
    <w:name w:val="List Table 1 Light"/>
    <w:basedOn w:val="75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4">
    <w:name w:val="List Table 1 Light - Accent 1"/>
    <w:basedOn w:val="75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5">
    <w:name w:val="List Table 1 Light - Accent 2"/>
    <w:basedOn w:val="75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3"/>
    <w:basedOn w:val="75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4"/>
    <w:basedOn w:val="75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5"/>
    <w:basedOn w:val="75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6"/>
    <w:basedOn w:val="75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2"/>
    <w:basedOn w:val="7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1">
    <w:name w:val="List Table 2 - Accent 1"/>
    <w:basedOn w:val="7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2">
    <w:name w:val="List Table 2 - Accent 2"/>
    <w:basedOn w:val="7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3">
    <w:name w:val="List Table 2 - Accent 3"/>
    <w:basedOn w:val="7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4">
    <w:name w:val="List Table 2 - Accent 4"/>
    <w:basedOn w:val="7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5">
    <w:name w:val="List Table 2 - Accent 5"/>
    <w:basedOn w:val="7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6">
    <w:name w:val="List Table 2 - Accent 6"/>
    <w:basedOn w:val="7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7">
    <w:name w:val="List Table 3"/>
    <w:basedOn w:val="7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8">
    <w:name w:val="List Table 3 - Accent 1"/>
    <w:basedOn w:val="7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2"/>
    <w:basedOn w:val="7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3"/>
    <w:basedOn w:val="7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4"/>
    <w:basedOn w:val="7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5"/>
    <w:basedOn w:val="7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6"/>
    <w:basedOn w:val="7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4"/>
    <w:basedOn w:val="7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 - Accent 1"/>
    <w:basedOn w:val="7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2"/>
    <w:basedOn w:val="7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3"/>
    <w:basedOn w:val="7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4"/>
    <w:basedOn w:val="7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5"/>
    <w:basedOn w:val="7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6"/>
    <w:basedOn w:val="7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5 Dark"/>
    <w:basedOn w:val="7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2">
    <w:name w:val="List Table 5 Dark - Accent 1"/>
    <w:basedOn w:val="7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2"/>
    <w:basedOn w:val="7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3"/>
    <w:basedOn w:val="7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4"/>
    <w:basedOn w:val="7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5"/>
    <w:basedOn w:val="7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5 Dark - Accent 6"/>
    <w:basedOn w:val="7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8">
    <w:name w:val="List Table 6 Colorful"/>
    <w:basedOn w:val="7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39">
    <w:name w:val="List Table 6 Colorful - Accent 1"/>
    <w:basedOn w:val="7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0">
    <w:name w:val="List Table 6 Colorful - Accent 2"/>
    <w:basedOn w:val="7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1">
    <w:name w:val="List Table 6 Colorful - Accent 3"/>
    <w:basedOn w:val="7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2">
    <w:name w:val="List Table 6 Colorful - Accent 4"/>
    <w:basedOn w:val="7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3">
    <w:name w:val="List Table 6 Colorful - Accent 5"/>
    <w:basedOn w:val="7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4">
    <w:name w:val="List Table 6 Colorful - Accent 6"/>
    <w:basedOn w:val="7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5">
    <w:name w:val="List Table 7 Colorful"/>
    <w:basedOn w:val="7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6">
    <w:name w:val="List Table 7 Colorful - Accent 1"/>
    <w:basedOn w:val="7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147">
    <w:name w:val="List Table 7 Colorful - Accent 2"/>
    <w:basedOn w:val="7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148">
    <w:name w:val="List Table 7 Colorful - Accent 3"/>
    <w:basedOn w:val="7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149">
    <w:name w:val="List Table 7 Colorful - Accent 4"/>
    <w:basedOn w:val="7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150">
    <w:name w:val="List Table 7 Colorful - Accent 5"/>
    <w:basedOn w:val="7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151">
    <w:name w:val="List Table 7 Colorful - Accent 6"/>
    <w:basedOn w:val="7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152">
    <w:name w:val="Lined - Accent"/>
    <w:basedOn w:val="75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3">
    <w:name w:val="Lined - Accent 1"/>
    <w:basedOn w:val="75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54">
    <w:name w:val="Lined - Accent 2"/>
    <w:basedOn w:val="75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55">
    <w:name w:val="Lined - Accent 3"/>
    <w:basedOn w:val="75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56">
    <w:name w:val="Lined - Accent 4"/>
    <w:basedOn w:val="75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57">
    <w:name w:val="Lined - Accent 5"/>
    <w:basedOn w:val="75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58">
    <w:name w:val="Lined - Accent 6"/>
    <w:basedOn w:val="75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59">
    <w:name w:val="Bordered &amp; Lined - Accent"/>
    <w:basedOn w:val="75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0">
    <w:name w:val="Bordered &amp; Lined - Accent 1"/>
    <w:basedOn w:val="75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61">
    <w:name w:val="Bordered &amp; Lined - Accent 2"/>
    <w:basedOn w:val="75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62">
    <w:name w:val="Bordered &amp; Lined - Accent 3"/>
    <w:basedOn w:val="75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63">
    <w:name w:val="Bordered &amp; Lined - Accent 4"/>
    <w:basedOn w:val="75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64">
    <w:name w:val="Bordered &amp; Lined - Accent 5"/>
    <w:basedOn w:val="75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65">
    <w:name w:val="Bordered &amp; Lined - Accent 6"/>
    <w:basedOn w:val="75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6">
    <w:name w:val="Bordered"/>
    <w:basedOn w:val="7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7">
    <w:name w:val="Bordered - Accent 1"/>
    <w:basedOn w:val="7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68">
    <w:name w:val="Bordered - Accent 2"/>
    <w:basedOn w:val="7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69">
    <w:name w:val="Bordered - Accent 3"/>
    <w:basedOn w:val="7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0">
    <w:name w:val="Bordered - Accent 4"/>
    <w:basedOn w:val="7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1">
    <w:name w:val="Bordered - Accent 5"/>
    <w:basedOn w:val="7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2">
    <w:name w:val="Bordered - Accent 6"/>
    <w:basedOn w:val="7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174">
    <w:name w:val="footnote text"/>
    <w:basedOn w:val="748"/>
    <w:link w:val="175"/>
    <w:uiPriority w:val="99"/>
    <w:semiHidden/>
    <w:unhideWhenUsed/>
    <w:pPr>
      <w:spacing w:after="40" w:line="240" w:lineRule="auto"/>
    </w:pPr>
    <w:rPr>
      <w:sz w:val="18"/>
    </w:rPr>
  </w:style>
  <w:style w:type="character" w:styleId="175">
    <w:name w:val="Footnote Text Char"/>
    <w:link w:val="174"/>
    <w:uiPriority w:val="99"/>
    <w:rPr>
      <w:sz w:val="18"/>
    </w:rPr>
  </w:style>
  <w:style w:type="character" w:styleId="176">
    <w:name w:val="footnote reference"/>
    <w:basedOn w:val="752"/>
    <w:uiPriority w:val="99"/>
    <w:unhideWhenUsed/>
    <w:rPr>
      <w:vertAlign w:val="superscript"/>
    </w:rPr>
  </w:style>
  <w:style w:type="paragraph" w:styleId="177">
    <w:name w:val="endnote text"/>
    <w:basedOn w:val="748"/>
    <w:link w:val="178"/>
    <w:uiPriority w:val="99"/>
    <w:semiHidden/>
    <w:unhideWhenUsed/>
    <w:pPr>
      <w:spacing w:after="0" w:line="240" w:lineRule="auto"/>
    </w:pPr>
    <w:rPr>
      <w:sz w:val="20"/>
    </w:rPr>
  </w:style>
  <w:style w:type="character" w:styleId="178">
    <w:name w:val="Endnote Text Char"/>
    <w:link w:val="177"/>
    <w:uiPriority w:val="99"/>
    <w:rPr>
      <w:sz w:val="20"/>
    </w:rPr>
  </w:style>
  <w:style w:type="character" w:styleId="179">
    <w:name w:val="endnote reference"/>
    <w:basedOn w:val="752"/>
    <w:uiPriority w:val="99"/>
    <w:semiHidden/>
    <w:unhideWhenUsed/>
    <w:rPr>
      <w:vertAlign w:val="superscript"/>
    </w:rPr>
  </w:style>
  <w:style w:type="paragraph" w:styleId="180">
    <w:name w:val="toc 1"/>
    <w:basedOn w:val="748"/>
    <w:next w:val="748"/>
    <w:uiPriority w:val="39"/>
    <w:unhideWhenUsed/>
    <w:pPr>
      <w:ind w:left="0" w:right="0" w:firstLine="0"/>
      <w:spacing w:after="57"/>
    </w:pPr>
  </w:style>
  <w:style w:type="paragraph" w:styleId="181">
    <w:name w:val="toc 2"/>
    <w:basedOn w:val="748"/>
    <w:next w:val="748"/>
    <w:uiPriority w:val="39"/>
    <w:unhideWhenUsed/>
    <w:pPr>
      <w:ind w:left="283" w:right="0" w:firstLine="0"/>
      <w:spacing w:after="57"/>
    </w:pPr>
  </w:style>
  <w:style w:type="paragraph" w:styleId="182">
    <w:name w:val="toc 3"/>
    <w:basedOn w:val="748"/>
    <w:next w:val="748"/>
    <w:uiPriority w:val="39"/>
    <w:unhideWhenUsed/>
    <w:pPr>
      <w:ind w:left="567" w:right="0" w:firstLine="0"/>
      <w:spacing w:after="57"/>
    </w:pPr>
  </w:style>
  <w:style w:type="paragraph" w:styleId="183">
    <w:name w:val="toc 4"/>
    <w:basedOn w:val="748"/>
    <w:next w:val="748"/>
    <w:uiPriority w:val="39"/>
    <w:unhideWhenUsed/>
    <w:pPr>
      <w:ind w:left="850" w:right="0" w:firstLine="0"/>
      <w:spacing w:after="57"/>
    </w:pPr>
  </w:style>
  <w:style w:type="paragraph" w:styleId="184">
    <w:name w:val="toc 5"/>
    <w:basedOn w:val="748"/>
    <w:next w:val="748"/>
    <w:uiPriority w:val="39"/>
    <w:unhideWhenUsed/>
    <w:pPr>
      <w:ind w:left="1134" w:right="0" w:firstLine="0"/>
      <w:spacing w:after="57"/>
    </w:pPr>
  </w:style>
  <w:style w:type="paragraph" w:styleId="185">
    <w:name w:val="toc 6"/>
    <w:basedOn w:val="748"/>
    <w:next w:val="748"/>
    <w:uiPriority w:val="39"/>
    <w:unhideWhenUsed/>
    <w:pPr>
      <w:ind w:left="1417" w:right="0" w:firstLine="0"/>
      <w:spacing w:after="57"/>
    </w:pPr>
  </w:style>
  <w:style w:type="paragraph" w:styleId="186">
    <w:name w:val="toc 7"/>
    <w:basedOn w:val="748"/>
    <w:next w:val="748"/>
    <w:uiPriority w:val="39"/>
    <w:unhideWhenUsed/>
    <w:pPr>
      <w:ind w:left="1701" w:right="0" w:firstLine="0"/>
      <w:spacing w:after="57"/>
    </w:pPr>
  </w:style>
  <w:style w:type="paragraph" w:styleId="187">
    <w:name w:val="toc 8"/>
    <w:basedOn w:val="748"/>
    <w:next w:val="748"/>
    <w:uiPriority w:val="39"/>
    <w:unhideWhenUsed/>
    <w:pPr>
      <w:ind w:left="1984" w:right="0" w:firstLine="0"/>
      <w:spacing w:after="57"/>
    </w:pPr>
  </w:style>
  <w:style w:type="paragraph" w:styleId="188">
    <w:name w:val="toc 9"/>
    <w:basedOn w:val="748"/>
    <w:next w:val="748"/>
    <w:uiPriority w:val="39"/>
    <w:unhideWhenUsed/>
    <w:pPr>
      <w:ind w:left="2268" w:right="0" w:firstLine="0"/>
      <w:spacing w:after="57"/>
    </w:pPr>
  </w:style>
  <w:style w:type="paragraph" w:styleId="189">
    <w:name w:val="TOC Heading"/>
    <w:uiPriority w:val="39"/>
    <w:unhideWhenUsed/>
  </w:style>
  <w:style w:type="paragraph" w:styleId="190">
    <w:name w:val="table of figures"/>
    <w:basedOn w:val="748"/>
    <w:next w:val="748"/>
    <w:uiPriority w:val="99"/>
    <w:unhideWhenUsed/>
    <w:pPr>
      <w:spacing w:after="0" w:afterAutospacing="0"/>
    </w:pPr>
  </w:style>
  <w:style w:type="paragraph" w:styleId="748" w:default="1">
    <w:name w:val="Normal"/>
    <w:qFormat/>
    <w:pPr>
      <w:jc w:val="both"/>
    </w:pPr>
    <w:rPr>
      <w:rFonts w:ascii="Arial" w:hAnsi="Arial"/>
      <w:sz w:val="24"/>
      <w:szCs w:val="22"/>
      <w:lang w:eastAsia="en-US"/>
    </w:rPr>
  </w:style>
  <w:style w:type="paragraph" w:styleId="749">
    <w:name w:val="Heading 1"/>
    <w:basedOn w:val="748"/>
    <w:next w:val="748"/>
    <w:link w:val="763"/>
    <w:qFormat/>
    <w:pPr>
      <w:jc w:val="center"/>
      <w:keepNext/>
      <w:widowControl w:val="off"/>
      <w:tabs>
        <w:tab w:val="num" w:pos="360" w:leader="none"/>
      </w:tabs>
      <w:outlineLvl w:val="0"/>
    </w:pPr>
    <w:rPr>
      <w:rFonts w:eastAsia="Times New Roman"/>
      <w:szCs w:val="24"/>
      <w:u w:val="single"/>
      <w:lang w:eastAsia="ar-SA"/>
    </w:rPr>
  </w:style>
  <w:style w:type="paragraph" w:styleId="750">
    <w:name w:val="Heading 2"/>
    <w:basedOn w:val="748"/>
    <w:next w:val="748"/>
    <w:link w:val="766"/>
    <w:uiPriority w:val="9"/>
    <w:semiHidden/>
    <w:unhideWhenUsed/>
    <w:qFormat/>
    <w:pPr>
      <w:keepNext/>
      <w:spacing w:before="240" w:after="60"/>
      <w:outlineLvl w:val="1"/>
    </w:pPr>
    <w:rPr>
      <w:rFonts w:ascii="Cambria" w:hAnsi="Cambria" w:eastAsia="Times New Roman"/>
      <w:b/>
      <w:bCs/>
      <w:i/>
      <w:iCs/>
      <w:sz w:val="28"/>
      <w:szCs w:val="28"/>
    </w:rPr>
  </w:style>
  <w:style w:type="paragraph" w:styleId="751">
    <w:name w:val="Heading 3"/>
    <w:basedOn w:val="748"/>
    <w:next w:val="748"/>
    <w:link w:val="774"/>
    <w:uiPriority w:val="9"/>
    <w:semiHidden/>
    <w:unhideWhenUsed/>
    <w:qFormat/>
    <w:pPr>
      <w:keepNext/>
      <w:spacing w:before="240" w:after="60"/>
      <w:outlineLvl w:val="2"/>
    </w:pPr>
    <w:rPr>
      <w:rFonts w:ascii="Cambria" w:hAnsi="Cambria" w:eastAsia="Times New Roman"/>
      <w:b/>
      <w:bCs/>
      <w:sz w:val="26"/>
      <w:szCs w:val="26"/>
    </w:rPr>
  </w:style>
  <w:style w:type="character" w:styleId="752" w:default="1">
    <w:name w:val="Default Paragraph Font"/>
    <w:uiPriority w:val="1"/>
    <w:semiHidden/>
    <w:unhideWhenUsed/>
  </w:style>
  <w:style w:type="table" w:styleId="753" w:default="1">
    <w:name w:val="Normal Table"/>
    <w:uiPriority w:val="99"/>
    <w:semiHidden/>
    <w:unhideWhenUsed/>
    <w:qFormat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54" w:default="1">
    <w:name w:val="No List"/>
    <w:uiPriority w:val="99"/>
    <w:semiHidden/>
    <w:unhideWhenUsed/>
  </w:style>
  <w:style w:type="paragraph" w:styleId="755">
    <w:name w:val="Header"/>
    <w:basedOn w:val="748"/>
    <w:link w:val="756"/>
    <w:uiPriority w:val="99"/>
    <w:unhideWhenUsed/>
    <w:pPr>
      <w:tabs>
        <w:tab w:val="center" w:pos="4252" w:leader="none"/>
        <w:tab w:val="right" w:pos="8504" w:leader="none"/>
      </w:tabs>
    </w:pPr>
  </w:style>
  <w:style w:type="character" w:styleId="756" w:customStyle="1">
    <w:name w:val="Cabeçalho Char"/>
    <w:basedOn w:val="752"/>
    <w:link w:val="755"/>
    <w:uiPriority w:val="99"/>
  </w:style>
  <w:style w:type="paragraph" w:styleId="757">
    <w:name w:val="Footer"/>
    <w:basedOn w:val="748"/>
    <w:link w:val="758"/>
    <w:uiPriority w:val="99"/>
    <w:unhideWhenUsed/>
    <w:pPr>
      <w:tabs>
        <w:tab w:val="center" w:pos="4252" w:leader="none"/>
        <w:tab w:val="right" w:pos="8504" w:leader="none"/>
      </w:tabs>
    </w:pPr>
  </w:style>
  <w:style w:type="character" w:styleId="758" w:customStyle="1">
    <w:name w:val="Rodapé Char"/>
    <w:basedOn w:val="752"/>
    <w:link w:val="757"/>
    <w:uiPriority w:val="99"/>
  </w:style>
  <w:style w:type="table" w:styleId="759">
    <w:name w:val="Table Grid"/>
    <w:basedOn w:val="753"/>
    <w:uiPriority w:val="39"/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character" w:styleId="760">
    <w:name w:val="Hyperlink"/>
    <w:uiPriority w:val="99"/>
    <w:unhideWhenUsed/>
    <w:rPr>
      <w:color w:val="0563c1"/>
      <w:u w:val="single"/>
    </w:rPr>
  </w:style>
  <w:style w:type="paragraph" w:styleId="761">
    <w:name w:val="Balloon Text"/>
    <w:basedOn w:val="748"/>
    <w:link w:val="762"/>
    <w:uiPriority w:val="99"/>
    <w:semiHidden/>
    <w:unhideWhenUsed/>
    <w:rPr>
      <w:rFonts w:ascii="Tahoma" w:hAnsi="Tahoma"/>
      <w:sz w:val="16"/>
      <w:szCs w:val="16"/>
    </w:rPr>
  </w:style>
  <w:style w:type="character" w:styleId="762" w:customStyle="1">
    <w:name w:val="Texto de balão Char"/>
    <w:link w:val="761"/>
    <w:uiPriority w:val="99"/>
    <w:semiHidden/>
    <w:rPr>
      <w:rFonts w:ascii="Tahoma" w:hAnsi="Tahoma" w:cs="Tahoma"/>
      <w:sz w:val="16"/>
      <w:szCs w:val="16"/>
    </w:rPr>
  </w:style>
  <w:style w:type="character" w:styleId="763" w:customStyle="1">
    <w:name w:val="Título 1 Char"/>
    <w:link w:val="749"/>
    <w:rPr>
      <w:rFonts w:ascii="Arial" w:hAnsi="Arial" w:eastAsia="Times New Roman"/>
      <w:sz w:val="24"/>
      <w:szCs w:val="24"/>
      <w:u w:val="single"/>
      <w:lang w:eastAsia="ar-SA"/>
    </w:rPr>
  </w:style>
  <w:style w:type="paragraph" w:styleId="764">
    <w:name w:val="Body Text"/>
    <w:basedOn w:val="748"/>
    <w:link w:val="765"/>
    <w:semiHidden/>
    <w:unhideWhenUsed/>
    <w:rPr>
      <w:rFonts w:eastAsia="Times New Roman"/>
      <w:sz w:val="22"/>
      <w:szCs w:val="20"/>
      <w:lang w:eastAsia="ar-SA"/>
    </w:rPr>
  </w:style>
  <w:style w:type="character" w:styleId="765" w:customStyle="1">
    <w:name w:val="Corpo de texto Char"/>
    <w:link w:val="764"/>
    <w:semiHidden/>
    <w:rPr>
      <w:rFonts w:ascii="Arial" w:hAnsi="Arial" w:eastAsia="Times New Roman" w:cs="Arial"/>
      <w:sz w:val="22"/>
      <w:lang w:eastAsia="ar-SA"/>
    </w:rPr>
  </w:style>
  <w:style w:type="character" w:styleId="766" w:customStyle="1">
    <w:name w:val="Título 2 Char"/>
    <w:link w:val="750"/>
    <w:uiPriority w:val="9"/>
    <w:semiHidden/>
    <w:rPr>
      <w:rFonts w:ascii="Cambria" w:hAnsi="Cambria" w:eastAsia="Times New Roman" w:cs="Times New Roman"/>
      <w:b/>
      <w:bCs/>
      <w:i/>
      <w:iCs/>
      <w:sz w:val="28"/>
      <w:szCs w:val="28"/>
      <w:lang w:eastAsia="en-US"/>
    </w:rPr>
  </w:style>
  <w:style w:type="paragraph" w:styleId="767">
    <w:name w:val="Title"/>
    <w:basedOn w:val="748"/>
    <w:next w:val="748"/>
    <w:link w:val="768"/>
    <w:qFormat/>
    <w:pPr>
      <w:jc w:val="center"/>
      <w:spacing w:before="240" w:after="60"/>
      <w:outlineLvl w:val="0"/>
    </w:pPr>
    <w:rPr>
      <w:rFonts w:ascii="Cambria" w:hAnsi="Cambria" w:eastAsia="Times New Roman"/>
      <w:b/>
      <w:bCs/>
      <w:sz w:val="32"/>
      <w:szCs w:val="32"/>
    </w:rPr>
  </w:style>
  <w:style w:type="character" w:styleId="768" w:customStyle="1">
    <w:name w:val="Título Char"/>
    <w:link w:val="767"/>
    <w:rPr>
      <w:rFonts w:ascii="Cambria" w:hAnsi="Cambria" w:eastAsia="Times New Roman"/>
      <w:b/>
      <w:bCs/>
      <w:sz w:val="32"/>
      <w:szCs w:val="32"/>
    </w:rPr>
  </w:style>
  <w:style w:type="paragraph" w:styleId="769">
    <w:name w:val="Body Text Indent"/>
    <w:basedOn w:val="748"/>
    <w:link w:val="770"/>
    <w:uiPriority w:val="99"/>
    <w:semiHidden/>
    <w:unhideWhenUsed/>
    <w:pPr>
      <w:ind w:left="283"/>
      <w:spacing w:after="120"/>
    </w:pPr>
  </w:style>
  <w:style w:type="character" w:styleId="770" w:customStyle="1">
    <w:name w:val="Recuo de corpo de texto Char"/>
    <w:link w:val="769"/>
    <w:uiPriority w:val="99"/>
    <w:semiHidden/>
    <w:rPr>
      <w:rFonts w:ascii="Arial" w:hAnsi="Arial"/>
      <w:sz w:val="24"/>
      <w:szCs w:val="22"/>
      <w:lang w:eastAsia="en-US"/>
    </w:rPr>
  </w:style>
  <w:style w:type="paragraph" w:styleId="771">
    <w:name w:val="Normal (Web)"/>
    <w:basedOn w:val="748"/>
    <w:uiPriority w:val="99"/>
    <w:unhideWhenUsed/>
    <w:pPr>
      <w:jc w:val="left"/>
      <w:spacing w:before="100" w:beforeAutospacing="1" w:after="100" w:afterAutospacing="1"/>
    </w:pPr>
    <w:rPr>
      <w:rFonts w:ascii="Times New Roman" w:hAnsi="Times New Roman" w:eastAsia="Times New Roman"/>
      <w:color w:val="000000"/>
      <w:szCs w:val="24"/>
      <w:lang w:eastAsia="pt-BR"/>
    </w:rPr>
  </w:style>
  <w:style w:type="paragraph" w:styleId="772" w:customStyle="1">
    <w:name w:val="Standard"/>
    <w:pPr>
      <w:widowControl w:val="off"/>
    </w:pPr>
    <w:rPr>
      <w:rFonts w:ascii="Times New Roman" w:hAnsi="Times New Roman" w:eastAsia="SimSun" w:cs="Mangal"/>
      <w:sz w:val="24"/>
      <w:szCs w:val="24"/>
      <w:lang w:eastAsia="zh-CN" w:bidi="hi-IN"/>
    </w:rPr>
  </w:style>
  <w:style w:type="character" w:styleId="773">
    <w:name w:val="Strong"/>
    <w:uiPriority w:val="22"/>
    <w:qFormat/>
    <w:rPr>
      <w:b/>
      <w:bCs/>
    </w:rPr>
  </w:style>
  <w:style w:type="character" w:styleId="774" w:customStyle="1">
    <w:name w:val="Título 3 Char"/>
    <w:link w:val="751"/>
    <w:uiPriority w:val="9"/>
    <w:semiHidden/>
    <w:rPr>
      <w:rFonts w:ascii="Cambria" w:hAnsi="Cambria" w:eastAsia="Times New Roman" w:cs="Times New Roman"/>
      <w:b/>
      <w:bCs/>
      <w:sz w:val="26"/>
      <w:szCs w:val="26"/>
      <w:lang w:eastAsia="en-US"/>
    </w:rPr>
  </w:style>
  <w:style w:type="character" w:styleId="775" w:customStyle="1">
    <w:name w:val="Strong Emphasis"/>
    <w:rPr>
      <w:b/>
      <w:bCs/>
    </w:rPr>
  </w:style>
  <w:style w:type="paragraph" w:styleId="776">
    <w:name w:val="Body Text 2"/>
    <w:basedOn w:val="748"/>
    <w:link w:val="777"/>
    <w:uiPriority w:val="99"/>
    <w:semiHidden/>
    <w:unhideWhenUsed/>
    <w:pPr>
      <w:spacing w:after="120" w:line="480" w:lineRule="auto"/>
    </w:pPr>
  </w:style>
  <w:style w:type="character" w:styleId="777" w:customStyle="1">
    <w:name w:val="Corpo de texto 2 Char"/>
    <w:link w:val="776"/>
    <w:uiPriority w:val="99"/>
    <w:semiHidden/>
    <w:rPr>
      <w:rFonts w:ascii="Arial" w:hAnsi="Arial"/>
      <w:sz w:val="24"/>
      <w:szCs w:val="22"/>
      <w:lang w:eastAsia="en-US"/>
    </w:rPr>
  </w:style>
  <w:style w:type="paragraph" w:styleId="778">
    <w:name w:val="Body Text Indent 2"/>
    <w:basedOn w:val="748"/>
    <w:link w:val="779"/>
    <w:uiPriority w:val="99"/>
    <w:unhideWhenUsed/>
    <w:pPr>
      <w:ind w:left="283"/>
      <w:spacing w:after="120" w:line="480" w:lineRule="auto"/>
    </w:pPr>
  </w:style>
  <w:style w:type="character" w:styleId="779" w:customStyle="1">
    <w:name w:val="Recuo de corpo de texto 2 Char"/>
    <w:link w:val="778"/>
    <w:uiPriority w:val="99"/>
    <w:rPr>
      <w:rFonts w:ascii="Arial" w:hAnsi="Arial"/>
      <w:sz w:val="24"/>
      <w:szCs w:val="22"/>
      <w:lang w:eastAsia="en-US"/>
    </w:rPr>
  </w:style>
  <w:style w:type="character" w:styleId="780" w:customStyle="1">
    <w:name w:val="label"/>
    <w:basedOn w:val="752"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Relationship Id="rId11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68EA17-7856-482E-A826-D977F69431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ONLYOFFICE/7.2.0.204</Application>
  <Company>Hewlett-Packard Company</Company>
  <DocSecurity>0</DocSecurity>
  <HyperlinksChanged>false</HyperlinksChanged>
  <LinksUpToDate>false</LinksUpToDate>
  <ScaleCrop>false</ScaleCrop>
  <SharedDoc>false</SharedDoc>
  <Template>Papel impressao 2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revision>3</cp:revision>
  <dcterms:created xsi:type="dcterms:W3CDTF">2023-05-02T12:00:00Z</dcterms:created>
  <dcterms:modified xsi:type="dcterms:W3CDTF">2023-06-05T12:10:00Z</dcterms:modified>
</cp:coreProperties>
</file>