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1B7AF1" w14:textId="520099F1" w:rsidR="00822962" w:rsidRDefault="009B09AE" w:rsidP="004653B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007521B" wp14:editId="57C211ED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1562100" cy="1562100"/>
            <wp:effectExtent l="0" t="0" r="0" b="0"/>
            <wp:wrapSquare wrapText="bothSides"/>
            <wp:docPr id="87271368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713682" name="Imagem 87271368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sz w:val="26"/>
          <w:szCs w:val="26"/>
        </w:rPr>
        <w:t>INDICAÇÃO</w:t>
      </w:r>
      <w:r w:rsidR="00822962" w:rsidRPr="00822962">
        <w:rPr>
          <w:rFonts w:ascii="Times New Roman" w:hAnsi="Times New Roman" w:cs="Times New Roman"/>
          <w:b/>
          <w:bCs/>
          <w:sz w:val="26"/>
          <w:szCs w:val="26"/>
        </w:rPr>
        <w:t xml:space="preserve"> Nº</w:t>
      </w:r>
      <w:r w:rsidR="004D11C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673CE2">
        <w:rPr>
          <w:rFonts w:ascii="Times New Roman" w:hAnsi="Times New Roman" w:cs="Times New Roman"/>
          <w:b/>
          <w:bCs/>
          <w:sz w:val="26"/>
          <w:szCs w:val="26"/>
        </w:rPr>
        <w:t>2674</w:t>
      </w:r>
      <w:r w:rsidR="00822962" w:rsidRPr="00822962">
        <w:rPr>
          <w:rFonts w:ascii="Times New Roman" w:hAnsi="Times New Roman" w:cs="Times New Roman"/>
          <w:b/>
          <w:bCs/>
          <w:sz w:val="26"/>
          <w:szCs w:val="26"/>
        </w:rPr>
        <w:t>/2025</w:t>
      </w:r>
    </w:p>
    <w:p w14:paraId="268C4818" w14:textId="4872D93A" w:rsidR="004653B6" w:rsidRDefault="004653B6" w:rsidP="004653B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6EAC260" w14:textId="77777777" w:rsidR="00673CE2" w:rsidRPr="00673CE2" w:rsidRDefault="00673CE2" w:rsidP="00673CE2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673CE2">
        <w:rPr>
          <w:rFonts w:ascii="Times New Roman" w:hAnsi="Times New Roman" w:cs="Times New Roman"/>
          <w:sz w:val="24"/>
        </w:rPr>
        <w:t>Indica ao Senhor Prefeito Municipal que, por meio do setor competente, viabilizar uma vaga de deficiente na Rua Professor José de Alencar N* 114, no bairro Goiabal, nesta cidade.</w:t>
      </w:r>
    </w:p>
    <w:p w14:paraId="772F9D89" w14:textId="77777777" w:rsidR="00673CE2" w:rsidRPr="00673CE2" w:rsidRDefault="00673CE2" w:rsidP="00673CE2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78BB879A" w14:textId="77777777" w:rsidR="00673CE2" w:rsidRPr="00673CE2" w:rsidRDefault="00673CE2" w:rsidP="00673CE2">
      <w:pPr>
        <w:spacing w:after="0" w:line="360" w:lineRule="auto"/>
        <w:jc w:val="center"/>
        <w:rPr>
          <w:rFonts w:ascii="Times New Roman" w:hAnsi="Times New Roman" w:cs="Times New Roman"/>
          <w:sz w:val="24"/>
          <w:u w:val="single"/>
        </w:rPr>
      </w:pPr>
      <w:r w:rsidRPr="00673CE2">
        <w:rPr>
          <w:rFonts w:ascii="Times New Roman" w:hAnsi="Times New Roman" w:cs="Times New Roman"/>
          <w:sz w:val="24"/>
          <w:u w:val="single"/>
        </w:rPr>
        <w:t>JUSTIFICATIVA:</w:t>
      </w:r>
    </w:p>
    <w:p w14:paraId="4D4E2272" w14:textId="2670B882" w:rsidR="00673CE2" w:rsidRPr="00673CE2" w:rsidRDefault="00673CE2" w:rsidP="00673CE2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673CE2">
        <w:rPr>
          <w:rFonts w:ascii="Times New Roman" w:hAnsi="Times New Roman" w:cs="Times New Roman"/>
          <w:sz w:val="24"/>
        </w:rPr>
        <w:t xml:space="preserve"> Esta indicação visa atender </w:t>
      </w:r>
      <w:proofErr w:type="spellStart"/>
      <w:r w:rsidRPr="00673CE2">
        <w:rPr>
          <w:rFonts w:ascii="Times New Roman" w:hAnsi="Times New Roman" w:cs="Times New Roman"/>
          <w:sz w:val="24"/>
        </w:rPr>
        <w:t>a</w:t>
      </w:r>
      <w:proofErr w:type="spellEnd"/>
      <w:r w:rsidRPr="00673CE2">
        <w:rPr>
          <w:rFonts w:ascii="Times New Roman" w:hAnsi="Times New Roman" w:cs="Times New Roman"/>
          <w:sz w:val="24"/>
        </w:rPr>
        <w:t xml:space="preserve"> reivindicação popular dos moradores do bairro citado acima, ela faz-se muito necessária, pois trata- se de um grande fluxo de veículos e essa vaga é de suma importância para deficientes que ali residem.</w:t>
      </w:r>
    </w:p>
    <w:p w14:paraId="498C40DC" w14:textId="40AD7EAC" w:rsidR="00673CE2" w:rsidRPr="00673CE2" w:rsidRDefault="00673CE2" w:rsidP="00673CE2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673CE2">
        <w:rPr>
          <w:rFonts w:ascii="Times New Roman" w:hAnsi="Times New Roman" w:cs="Times New Roman"/>
          <w:sz w:val="24"/>
        </w:rPr>
        <w:t>Gostaria de salientar que a infraestrutura são condições fundamentais para o bem-estar e organização da sociedade como um todo, melhorando a qualidade de vida de todos que ali residem. </w:t>
      </w:r>
    </w:p>
    <w:p w14:paraId="24A122C6" w14:textId="77777777" w:rsidR="00673CE2" w:rsidRPr="00673CE2" w:rsidRDefault="00673CE2" w:rsidP="00673CE2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673CE2">
        <w:rPr>
          <w:rFonts w:ascii="Times New Roman" w:hAnsi="Times New Roman" w:cs="Times New Roman"/>
          <w:sz w:val="24"/>
        </w:rPr>
        <w:t> Por este motivo apresentamos esta indicação para que seja aprovado e prontamente atendido pelo Executivo.</w:t>
      </w:r>
    </w:p>
    <w:p w14:paraId="17970A71" w14:textId="59E3C230" w:rsidR="00673CE2" w:rsidRPr="00673CE2" w:rsidRDefault="00673CE2" w:rsidP="00673C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673CE2">
        <w:rPr>
          <w:rFonts w:ascii="Times New Roman" w:hAnsi="Times New Roman" w:cs="Times New Roman"/>
          <w:b/>
          <w:sz w:val="24"/>
        </w:rPr>
        <w:t>BARRA MANSA,14 DE JULHO DE 2025.</w:t>
      </w:r>
    </w:p>
    <w:p w14:paraId="7E80E110" w14:textId="31471F1F" w:rsidR="00673CE2" w:rsidRDefault="00673CE2" w:rsidP="004653B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081A8EE" w14:textId="02B3A08B" w:rsidR="00673CE2" w:rsidRDefault="000319C6" w:rsidP="004653B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w:drawing>
          <wp:inline distT="0" distB="0" distL="0" distR="0" wp14:anchorId="4022B16A" wp14:editId="3D7C799B">
            <wp:extent cx="3581400" cy="12001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ÉSÃO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E2A07" w14:textId="679F11FA" w:rsidR="00673CE2" w:rsidRDefault="00673CE2" w:rsidP="004653B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C818FF1" w14:textId="717BEE82" w:rsidR="00673CE2" w:rsidRDefault="00673CE2" w:rsidP="00673CE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GoBack"/>
      <w:bookmarkEnd w:id="0"/>
    </w:p>
    <w:p w14:paraId="5824810B" w14:textId="77777777" w:rsidR="00C5771E" w:rsidRDefault="00C5771E" w:rsidP="00673CE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1E3F214" w14:textId="40E87EF1" w:rsidR="004653B6" w:rsidRPr="00822962" w:rsidRDefault="004653B6" w:rsidP="004653B6">
      <w:pPr>
        <w:ind w:left="4536" w:hanging="1134"/>
        <w:jc w:val="both"/>
        <w:rPr>
          <w:rFonts w:ascii="Times New Roman" w:hAnsi="Times New Roman" w:cs="Times New Roman"/>
          <w:sz w:val="24"/>
          <w:szCs w:val="24"/>
        </w:rPr>
      </w:pPr>
    </w:p>
    <w:sectPr w:rsidR="004653B6" w:rsidRPr="00822962" w:rsidSect="00673CE2">
      <w:headerReference w:type="default" r:id="rId8"/>
      <w:pgSz w:w="11906" w:h="16838"/>
      <w:pgMar w:top="2461" w:right="1558" w:bottom="1457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45469F" w14:textId="77777777" w:rsidR="00A1748E" w:rsidRDefault="00A1748E" w:rsidP="00822962">
      <w:pPr>
        <w:spacing w:after="0" w:line="240" w:lineRule="auto"/>
      </w:pPr>
      <w:r>
        <w:separator/>
      </w:r>
    </w:p>
  </w:endnote>
  <w:endnote w:type="continuationSeparator" w:id="0">
    <w:p w14:paraId="61A983EF" w14:textId="77777777" w:rsidR="00A1748E" w:rsidRDefault="00A1748E" w:rsidP="00822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060815" w14:textId="77777777" w:rsidR="00A1748E" w:rsidRDefault="00A1748E" w:rsidP="00822962">
      <w:pPr>
        <w:spacing w:after="0" w:line="240" w:lineRule="auto"/>
      </w:pPr>
      <w:r>
        <w:separator/>
      </w:r>
    </w:p>
  </w:footnote>
  <w:footnote w:type="continuationSeparator" w:id="0">
    <w:p w14:paraId="7E30DD82" w14:textId="77777777" w:rsidR="00A1748E" w:rsidRDefault="00A1748E" w:rsidP="00822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3E6893" w14:textId="0FAAC4DA" w:rsidR="00822962" w:rsidRDefault="00822962" w:rsidP="00822962">
    <w:pPr>
      <w:spacing w:after="100"/>
      <w:ind w:left="2268" w:right="17" w:hanging="2768"/>
      <w:contextualSpacing/>
      <w:jc w:val="center"/>
      <w:rPr>
        <w:b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2E15AD60" wp14:editId="254E9BF7">
          <wp:simplePos x="0" y="0"/>
          <wp:positionH relativeFrom="page">
            <wp:align>center</wp:align>
          </wp:positionH>
          <wp:positionV relativeFrom="page">
            <wp:posOffset>121285</wp:posOffset>
          </wp:positionV>
          <wp:extent cx="1066800" cy="739140"/>
          <wp:effectExtent l="0" t="0" r="0" b="3810"/>
          <wp:wrapNone/>
          <wp:docPr id="10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66800" cy="739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F3ED539" w14:textId="24A32C8D" w:rsidR="00822962" w:rsidRPr="00822962" w:rsidRDefault="00822962" w:rsidP="00822962">
    <w:pPr>
      <w:ind w:left="2268" w:right="-1377" w:hanging="2768"/>
      <w:contextualSpacing/>
      <w:jc w:val="center"/>
      <w:rPr>
        <w:rFonts w:ascii="Times New Roman" w:hAnsi="Times New Roman" w:cs="Times New Roman"/>
        <w:b/>
      </w:rPr>
    </w:pPr>
  </w:p>
  <w:p w14:paraId="0886D56F" w14:textId="1E41D93D" w:rsidR="00822962" w:rsidRPr="00822962" w:rsidRDefault="00822962" w:rsidP="00822962">
    <w:pPr>
      <w:spacing w:after="0" w:line="240" w:lineRule="auto"/>
      <w:ind w:left="2268" w:right="17" w:hanging="2768"/>
      <w:contextualSpacing/>
      <w:jc w:val="center"/>
      <w:rPr>
        <w:rFonts w:ascii="Times New Roman" w:hAnsi="Times New Roman" w:cs="Times New Roman"/>
        <w:b/>
      </w:rPr>
    </w:pPr>
    <w:r w:rsidRPr="00822962">
      <w:rPr>
        <w:rFonts w:ascii="Times New Roman" w:hAnsi="Times New Roman" w:cs="Times New Roman"/>
        <w:b/>
      </w:rPr>
      <w:t>CÂMARA</w:t>
    </w:r>
    <w:r w:rsidRPr="00822962">
      <w:rPr>
        <w:rFonts w:ascii="Times New Roman" w:hAnsi="Times New Roman" w:cs="Times New Roman"/>
        <w:b/>
        <w:spacing w:val="-10"/>
      </w:rPr>
      <w:t xml:space="preserve"> </w:t>
    </w:r>
    <w:r w:rsidRPr="00822962">
      <w:rPr>
        <w:rFonts w:ascii="Times New Roman" w:hAnsi="Times New Roman" w:cs="Times New Roman"/>
        <w:b/>
      </w:rPr>
      <w:t>MUNICIPAL</w:t>
    </w:r>
    <w:r w:rsidRPr="00822962">
      <w:rPr>
        <w:rFonts w:ascii="Times New Roman" w:hAnsi="Times New Roman" w:cs="Times New Roman"/>
        <w:b/>
        <w:spacing w:val="-8"/>
      </w:rPr>
      <w:t xml:space="preserve"> </w:t>
    </w:r>
    <w:r w:rsidRPr="00822962">
      <w:rPr>
        <w:rFonts w:ascii="Times New Roman" w:hAnsi="Times New Roman" w:cs="Times New Roman"/>
        <w:b/>
      </w:rPr>
      <w:t>DE</w:t>
    </w:r>
    <w:r w:rsidRPr="00822962">
      <w:rPr>
        <w:rFonts w:ascii="Times New Roman" w:hAnsi="Times New Roman" w:cs="Times New Roman"/>
        <w:b/>
        <w:spacing w:val="-8"/>
      </w:rPr>
      <w:t xml:space="preserve"> </w:t>
    </w:r>
    <w:r w:rsidRPr="00822962">
      <w:rPr>
        <w:rFonts w:ascii="Times New Roman" w:hAnsi="Times New Roman" w:cs="Times New Roman"/>
        <w:b/>
      </w:rPr>
      <w:t>BARRA</w:t>
    </w:r>
    <w:r w:rsidRPr="00822962">
      <w:rPr>
        <w:rFonts w:ascii="Times New Roman" w:hAnsi="Times New Roman" w:cs="Times New Roman"/>
        <w:b/>
        <w:spacing w:val="-10"/>
      </w:rPr>
      <w:t xml:space="preserve"> </w:t>
    </w:r>
    <w:r w:rsidRPr="00822962">
      <w:rPr>
        <w:rFonts w:ascii="Times New Roman" w:hAnsi="Times New Roman" w:cs="Times New Roman"/>
        <w:b/>
      </w:rPr>
      <w:t>MANSA</w:t>
    </w:r>
  </w:p>
  <w:p w14:paraId="37B6C21D" w14:textId="77777777" w:rsidR="00822962" w:rsidRPr="00822962" w:rsidRDefault="00822962" w:rsidP="00822962">
    <w:pPr>
      <w:spacing w:after="0"/>
      <w:ind w:left="2268" w:right="17" w:hanging="2768"/>
      <w:contextualSpacing/>
      <w:jc w:val="center"/>
      <w:rPr>
        <w:rFonts w:ascii="Times New Roman" w:hAnsi="Times New Roman" w:cs="Times New Roman"/>
        <w:b/>
      </w:rPr>
    </w:pPr>
    <w:r w:rsidRPr="00822962">
      <w:rPr>
        <w:rFonts w:ascii="Times New Roman" w:hAnsi="Times New Roman" w:cs="Times New Roman"/>
        <w:b/>
      </w:rPr>
      <w:t>ESTADO DO RIO DE JANEIRO</w:t>
    </w:r>
  </w:p>
  <w:p w14:paraId="7941B49D" w14:textId="3E147574" w:rsidR="00822962" w:rsidRPr="00822962" w:rsidRDefault="00822962" w:rsidP="00822962">
    <w:pPr>
      <w:spacing w:after="0"/>
      <w:ind w:left="2268" w:right="17" w:hanging="2768"/>
      <w:contextualSpacing/>
      <w:jc w:val="center"/>
      <w:rPr>
        <w:rFonts w:ascii="Times New Roman" w:eastAsiaTheme="minorEastAsia" w:hAnsi="Times New Roman" w:cs="Times New Roman"/>
        <w:lang w:eastAsia="pt-BR"/>
      </w:rPr>
    </w:pPr>
    <w:r w:rsidRPr="00822962">
      <w:rPr>
        <w:rFonts w:ascii="Times New Roman" w:eastAsiaTheme="minorEastAsia" w:hAnsi="Times New Roman" w:cs="Times New Roman"/>
        <w:lang w:eastAsia="pt-BR"/>
      </w:rPr>
      <w:t>Rua República do Paraguai, 60 – Centro – CEP 27310-060</w:t>
    </w:r>
  </w:p>
  <w:p w14:paraId="68BAE252" w14:textId="314FC554" w:rsidR="00822962" w:rsidRPr="00822962" w:rsidRDefault="00822962" w:rsidP="00822962">
    <w:pPr>
      <w:ind w:left="2268" w:right="17" w:hanging="2768"/>
      <w:contextualSpacing/>
      <w:jc w:val="center"/>
      <w:rPr>
        <w:rFonts w:ascii="Times New Roman" w:eastAsiaTheme="minorEastAsia" w:hAnsi="Times New Roman" w:cs="Times New Roman"/>
        <w:lang w:eastAsia="pt-BR"/>
      </w:rPr>
    </w:pPr>
    <w:r w:rsidRPr="00822962">
      <w:rPr>
        <w:rFonts w:ascii="Times New Roman" w:eastAsiaTheme="minorEastAsia" w:hAnsi="Times New Roman" w:cs="Times New Roman"/>
        <w:lang w:eastAsia="pt-BR"/>
      </w:rPr>
      <w:t xml:space="preserve">FONE (24) 35128888 - Site </w:t>
    </w:r>
    <w:hyperlink r:id="rId2" w:history="1">
      <w:r w:rsidRPr="00822962">
        <w:rPr>
          <w:rStyle w:val="Hyperlink"/>
          <w:rFonts w:ascii="Times New Roman" w:eastAsiaTheme="minorEastAsia" w:hAnsi="Times New Roman" w:cs="Times New Roman"/>
          <w:lang w:eastAsia="pt-BR"/>
        </w:rPr>
        <w:t>https://sapl.barramansa.rj.leg.br/</w:t>
      </w:r>
    </w:hyperlink>
  </w:p>
  <w:p w14:paraId="49900EDC" w14:textId="77777777" w:rsidR="00822962" w:rsidRDefault="0082296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962"/>
    <w:rsid w:val="000319C6"/>
    <w:rsid w:val="00175C9B"/>
    <w:rsid w:val="0029571E"/>
    <w:rsid w:val="002E7AF7"/>
    <w:rsid w:val="0043447A"/>
    <w:rsid w:val="004357E6"/>
    <w:rsid w:val="00441386"/>
    <w:rsid w:val="00460AE4"/>
    <w:rsid w:val="004653B6"/>
    <w:rsid w:val="004D11CA"/>
    <w:rsid w:val="005233B1"/>
    <w:rsid w:val="00583E06"/>
    <w:rsid w:val="00665F05"/>
    <w:rsid w:val="00673CE2"/>
    <w:rsid w:val="006C57A8"/>
    <w:rsid w:val="00770390"/>
    <w:rsid w:val="00822962"/>
    <w:rsid w:val="008408AF"/>
    <w:rsid w:val="009102DF"/>
    <w:rsid w:val="009A218F"/>
    <w:rsid w:val="009B09AE"/>
    <w:rsid w:val="00A1748E"/>
    <w:rsid w:val="00A9283F"/>
    <w:rsid w:val="00AC1175"/>
    <w:rsid w:val="00AE5372"/>
    <w:rsid w:val="00B03D78"/>
    <w:rsid w:val="00B3516E"/>
    <w:rsid w:val="00B6630E"/>
    <w:rsid w:val="00B9488A"/>
    <w:rsid w:val="00C5771E"/>
    <w:rsid w:val="00C65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A4AF8C"/>
  <w15:chartTrackingRefBased/>
  <w15:docId w15:val="{EF77DE6E-578B-456E-8DA0-409FCBA9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229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229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229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229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229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229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229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229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29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229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229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229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2296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2296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2296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2296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2296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2296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229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229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229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229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229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2296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2296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2296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229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2296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2296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229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2962"/>
  </w:style>
  <w:style w:type="paragraph" w:styleId="Rodap">
    <w:name w:val="footer"/>
    <w:basedOn w:val="Normal"/>
    <w:link w:val="RodapChar"/>
    <w:uiPriority w:val="99"/>
    <w:unhideWhenUsed/>
    <w:rsid w:val="008229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962"/>
  </w:style>
  <w:style w:type="character" w:styleId="Hyperlink">
    <w:name w:val="Hyperlink"/>
    <w:basedOn w:val="Fontepargpadro"/>
    <w:uiPriority w:val="99"/>
    <w:unhideWhenUsed/>
    <w:rsid w:val="0082296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D1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apple-tab-span">
    <w:name w:val="apple-tab-span"/>
    <w:basedOn w:val="Fontepargpadro"/>
    <w:rsid w:val="004D11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6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apl.barramansa.rj.leg.br/" TargetMode="External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Caroline Ramos Resende</dc:creator>
  <cp:keywords/>
  <dc:description/>
  <cp:lastModifiedBy>cmbm barra mansa</cp:lastModifiedBy>
  <cp:revision>2</cp:revision>
  <cp:lastPrinted>2025-11-07T12:42:00Z</cp:lastPrinted>
  <dcterms:created xsi:type="dcterms:W3CDTF">2025-11-07T12:45:00Z</dcterms:created>
  <dcterms:modified xsi:type="dcterms:W3CDTF">2025-11-07T12:45:00Z</dcterms:modified>
</cp:coreProperties>
</file>