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51C5FB" w14:textId="3EF19191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  <w:lang w:val="en-US"/>
        </w:rPr>
      </w:pPr>
      <w:r>
        <w:rPr>
          <w:rFonts w:cstheme="minorHAnsi"/>
          <w:b/>
          <w:bCs/>
          <w:color w:val="000000"/>
          <w:sz w:val="24"/>
          <w:szCs w:val="24"/>
          <w:lang w:val="en-US"/>
        </w:rPr>
        <w:t>PROJETO DE LEI Nº</w:t>
      </w:r>
      <w:r>
        <w:rPr>
          <w:rFonts w:eastAsia="Times New Roman" w:cstheme="minorHAnsi"/>
          <w:b/>
          <w:bCs/>
          <w:color w:val="000000"/>
          <w:sz w:val="24"/>
          <w:szCs w:val="24"/>
          <w:lang w:val="en-US"/>
        </w:rPr>
        <w:t xml:space="preserve"> </w:t>
      </w:r>
    </w:p>
    <w:p w14:paraId="35250015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  <w:lang w:val="en-US"/>
        </w:rPr>
      </w:pPr>
    </w:p>
    <w:p w14:paraId="6780ED8F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color w:val="000000"/>
          <w:sz w:val="24"/>
          <w:szCs w:val="24"/>
          <w:lang w:val="en-US"/>
        </w:rPr>
      </w:pPr>
    </w:p>
    <w:p w14:paraId="58266F2C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color w:val="000000"/>
          <w:sz w:val="24"/>
          <w:szCs w:val="24"/>
          <w:lang w:val="en-US"/>
        </w:rPr>
      </w:pPr>
    </w:p>
    <w:p w14:paraId="5583DE39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  <w:r>
        <w:rPr>
          <w:rFonts w:eastAsia="Times New Roman" w:cstheme="minorHAnsi"/>
          <w:b/>
          <w:bCs/>
          <w:sz w:val="24"/>
          <w:szCs w:val="24"/>
        </w:rPr>
        <w:tab/>
      </w:r>
      <w:r>
        <w:rPr>
          <w:rFonts w:eastAsia="Times New Roman" w:cstheme="minorHAnsi"/>
          <w:b/>
          <w:bCs/>
          <w:sz w:val="24"/>
          <w:szCs w:val="24"/>
        </w:rPr>
        <w:tab/>
        <w:t>DISPÕE SOBRE DENOMINAÇÃO DE LOGRADOURO PÚBLICO.</w:t>
      </w:r>
    </w:p>
    <w:p w14:paraId="3EF1187C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14:paraId="4245167A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14:paraId="6F7C2075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cstheme="minorHAnsi"/>
          <w:sz w:val="24"/>
          <w:szCs w:val="24"/>
          <w:lang w:eastAsia="pt-BR"/>
        </w:rPr>
        <w:tab/>
      </w:r>
      <w:r>
        <w:rPr>
          <w:rFonts w:cstheme="minorHAnsi"/>
          <w:sz w:val="24"/>
          <w:szCs w:val="24"/>
          <w:lang w:eastAsia="pt-BR"/>
        </w:rPr>
        <w:tab/>
        <w:t>O Povo do Munic</w:t>
      </w:r>
      <w:r>
        <w:rPr>
          <w:rFonts w:eastAsia="Times New Roman" w:cstheme="minorHAnsi"/>
          <w:sz w:val="24"/>
          <w:szCs w:val="24"/>
          <w:lang w:eastAsia="pt-BR"/>
        </w:rPr>
        <w:t>ípio de Varginha, Estado de Minas Gerais, por seus representantes na Câmara Municipal,</w:t>
      </w:r>
    </w:p>
    <w:p w14:paraId="07F6160E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14:paraId="06B8B9C8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14:paraId="77BBE4F3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  <w:lang w:eastAsia="pt-BR"/>
        </w:rPr>
      </w:pPr>
      <w:r>
        <w:rPr>
          <w:rFonts w:cstheme="minorHAnsi"/>
          <w:b/>
          <w:bCs/>
          <w:sz w:val="24"/>
          <w:szCs w:val="24"/>
          <w:lang w:eastAsia="pt-BR"/>
        </w:rPr>
        <w:tab/>
      </w:r>
      <w:r>
        <w:rPr>
          <w:rFonts w:cstheme="minorHAnsi"/>
          <w:b/>
          <w:bCs/>
          <w:sz w:val="24"/>
          <w:szCs w:val="24"/>
          <w:lang w:eastAsia="pt-BR"/>
        </w:rPr>
        <w:tab/>
        <w:t>A P R O V A:</w:t>
      </w:r>
    </w:p>
    <w:p w14:paraId="7E4B406D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cstheme="minorHAnsi"/>
          <w:color w:val="C00000"/>
          <w:sz w:val="24"/>
          <w:szCs w:val="24"/>
        </w:rPr>
      </w:pPr>
    </w:p>
    <w:p w14:paraId="27F38312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cstheme="minorHAnsi"/>
          <w:color w:val="C00000"/>
          <w:sz w:val="24"/>
          <w:szCs w:val="24"/>
        </w:rPr>
      </w:pPr>
    </w:p>
    <w:p w14:paraId="43F80B8D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cstheme="minorHAnsi"/>
          <w:color w:val="C00000"/>
          <w:sz w:val="24"/>
          <w:szCs w:val="24"/>
        </w:rPr>
      </w:pPr>
    </w:p>
    <w:p w14:paraId="1DDFFB0A" w14:textId="08B41569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Art. 1</w:t>
      </w:r>
      <w:r>
        <w:rPr>
          <w:rFonts w:eastAsia="Times New Roman" w:cstheme="minorHAnsi"/>
          <w:b/>
          <w:bCs/>
          <w:sz w:val="24"/>
          <w:szCs w:val="24"/>
        </w:rPr>
        <w:t>º</w:t>
      </w:r>
      <w:r>
        <w:rPr>
          <w:rFonts w:cstheme="minorHAnsi"/>
          <w:sz w:val="24"/>
          <w:szCs w:val="24"/>
        </w:rPr>
        <w:t xml:space="preserve"> A atual Rua 0</w:t>
      </w:r>
      <w:r w:rsidR="00407AC9">
        <w:rPr>
          <w:rFonts w:cstheme="minorHAnsi"/>
          <w:sz w:val="24"/>
          <w:szCs w:val="24"/>
        </w:rPr>
        <w:t>7</w:t>
      </w:r>
      <w:r>
        <w:rPr>
          <w:rFonts w:cstheme="minorHAnsi"/>
          <w:sz w:val="24"/>
          <w:szCs w:val="24"/>
        </w:rPr>
        <w:t>, localizada no Bairro Parque Alta Vista, passará a denominar-se:</w:t>
      </w:r>
    </w:p>
    <w:p w14:paraId="34AE67CE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1D11404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cstheme="minorHAnsi"/>
          <w:sz w:val="24"/>
          <w:szCs w:val="24"/>
        </w:rPr>
      </w:pPr>
    </w:p>
    <w:p w14:paraId="6CF9B08C" w14:textId="7E525B4C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 xml:space="preserve">RUA </w:t>
      </w:r>
      <w:r w:rsidR="001A3AF9">
        <w:rPr>
          <w:rFonts w:cstheme="minorHAnsi"/>
          <w:b/>
          <w:bCs/>
          <w:sz w:val="24"/>
          <w:szCs w:val="24"/>
        </w:rPr>
        <w:t>JOSÉ BENETOLO FILHO</w:t>
      </w:r>
      <w:r>
        <w:rPr>
          <w:rFonts w:cstheme="minorHAnsi"/>
          <w:b/>
          <w:bCs/>
          <w:sz w:val="24"/>
          <w:szCs w:val="24"/>
        </w:rPr>
        <w:t xml:space="preserve"> </w:t>
      </w:r>
    </w:p>
    <w:p w14:paraId="41F6D58F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14:paraId="356B9B9A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</w:p>
    <w:p w14:paraId="7C3D35D0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Art. 2</w:t>
      </w:r>
      <w:r>
        <w:rPr>
          <w:rFonts w:eastAsia="Times New Roman" w:cstheme="minorHAnsi"/>
          <w:b/>
          <w:bCs/>
          <w:sz w:val="24"/>
          <w:szCs w:val="24"/>
        </w:rPr>
        <w:t>º</w:t>
      </w:r>
      <w:r>
        <w:rPr>
          <w:rFonts w:cstheme="minorHAnsi"/>
          <w:sz w:val="24"/>
          <w:szCs w:val="24"/>
        </w:rPr>
        <w:t xml:space="preserve"> Esta lei entra em vigor na data de sua publicação, revogadas as disposições em contrário.</w:t>
      </w:r>
    </w:p>
    <w:p w14:paraId="534668B8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F2C33EF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DD13089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D3FFA5F" w14:textId="254538B0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ões da Câmara Municipal de Varginha, em </w:t>
      </w:r>
      <w:r w:rsidR="00F7689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22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407AC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maio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2024.</w:t>
      </w:r>
    </w:p>
    <w:p w14:paraId="6A74D910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1FB830C0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151B8C" w14:paraId="595A2BFE" w14:textId="77777777" w:rsidTr="00151B8C">
        <w:tc>
          <w:tcPr>
            <w:tcW w:w="9071" w:type="dxa"/>
            <w:hideMark/>
          </w:tcPr>
          <w:p w14:paraId="78330BD7" w14:textId="77777777" w:rsidR="00151B8C" w:rsidRDefault="00151B8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</w:pPr>
            <w:r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  <w:t>JOÃO MARTINS RIBEIRO “Joãozinho Enfermeiro”</w:t>
            </w:r>
          </w:p>
        </w:tc>
      </w:tr>
      <w:tr w:rsidR="00151B8C" w14:paraId="5BE7D769" w14:textId="77777777" w:rsidTr="00151B8C">
        <w:trPr>
          <w:trHeight w:val="80"/>
        </w:trPr>
        <w:tc>
          <w:tcPr>
            <w:tcW w:w="9071" w:type="dxa"/>
            <w:hideMark/>
          </w:tcPr>
          <w:p w14:paraId="735696E5" w14:textId="77777777" w:rsidR="00151B8C" w:rsidRDefault="00151B8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</w:pPr>
            <w:r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  <w:t>Vereador</w:t>
            </w:r>
          </w:p>
        </w:tc>
      </w:tr>
    </w:tbl>
    <w:p w14:paraId="683FB9AC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6FC2F637" w14:textId="77777777" w:rsidR="00151B8C" w:rsidRDefault="00151B8C" w:rsidP="00151B8C">
      <w:pPr>
        <w:tabs>
          <w:tab w:val="left" w:pos="7080"/>
        </w:tabs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ab/>
      </w:r>
    </w:p>
    <w:p w14:paraId="256C8A0D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FF8E81E" w14:textId="77777777" w:rsidR="00151B8C" w:rsidRDefault="00151B8C" w:rsidP="00151B8C">
      <w:pPr>
        <w:rPr>
          <w:rFonts w:cstheme="minorHAnsi"/>
          <w:sz w:val="24"/>
          <w:szCs w:val="24"/>
        </w:rPr>
      </w:pPr>
    </w:p>
    <w:p w14:paraId="1AEDA71C" w14:textId="77777777" w:rsidR="00151B8C" w:rsidRDefault="00151B8C" w:rsidP="00151B8C">
      <w:pPr>
        <w:rPr>
          <w:rFonts w:cstheme="minorHAnsi"/>
          <w:sz w:val="24"/>
          <w:szCs w:val="24"/>
        </w:rPr>
      </w:pPr>
    </w:p>
    <w:p w14:paraId="2A309957" w14:textId="77777777" w:rsidR="00151B8C" w:rsidRDefault="00151B8C" w:rsidP="00151B8C">
      <w:pPr>
        <w:rPr>
          <w:rFonts w:cstheme="minorHAnsi"/>
          <w:sz w:val="24"/>
          <w:szCs w:val="24"/>
        </w:rPr>
      </w:pPr>
    </w:p>
    <w:p w14:paraId="257772FA" w14:textId="77777777" w:rsidR="00151B8C" w:rsidRDefault="00151B8C" w:rsidP="00151B8C">
      <w:pPr>
        <w:rPr>
          <w:rFonts w:cstheme="minorHAnsi"/>
          <w:sz w:val="24"/>
          <w:szCs w:val="24"/>
        </w:rPr>
      </w:pPr>
    </w:p>
    <w:p w14:paraId="7282A886" w14:textId="77777777" w:rsidR="00151B8C" w:rsidRDefault="00151B8C" w:rsidP="00151B8C">
      <w:pPr>
        <w:rPr>
          <w:rFonts w:cstheme="minorHAnsi"/>
          <w:sz w:val="24"/>
          <w:szCs w:val="24"/>
        </w:rPr>
      </w:pPr>
    </w:p>
    <w:p w14:paraId="14CEC707" w14:textId="77777777" w:rsidR="00151B8C" w:rsidRDefault="00151B8C" w:rsidP="00151B8C">
      <w:pPr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>JUSTIFICATIVA</w:t>
      </w:r>
    </w:p>
    <w:p w14:paraId="4057E90F" w14:textId="77777777" w:rsidR="00F7689A" w:rsidRDefault="00F7689A" w:rsidP="00151B8C">
      <w:pPr>
        <w:jc w:val="center"/>
        <w:rPr>
          <w:rFonts w:cstheme="minorHAnsi"/>
          <w:b/>
          <w:bCs/>
          <w:sz w:val="24"/>
          <w:szCs w:val="24"/>
        </w:rPr>
      </w:pPr>
    </w:p>
    <w:p w14:paraId="03D15158" w14:textId="77777777" w:rsidR="001A3AF9" w:rsidRDefault="001A3AF9" w:rsidP="001A3AF9"/>
    <w:p w14:paraId="102A53AB" w14:textId="77777777" w:rsidR="001A3AF9" w:rsidRPr="004912F0" w:rsidRDefault="001A3AF9" w:rsidP="001A3AF9">
      <w:pPr>
        <w:spacing w:line="276" w:lineRule="auto"/>
        <w:ind w:firstLine="708"/>
        <w:jc w:val="both"/>
        <w:rPr>
          <w:sz w:val="24"/>
          <w:szCs w:val="24"/>
        </w:rPr>
      </w:pPr>
      <w:r w:rsidRPr="004912F0">
        <w:rPr>
          <w:sz w:val="24"/>
          <w:szCs w:val="24"/>
        </w:rPr>
        <w:t xml:space="preserve">José Benetolo Filho nasceu em 13 de agosto de 1941, filho de José Benetolo (lavrador) e de Maria do Carmo Benetolo (lavradora e do lar), teve 12 irmãos: Dito, </w:t>
      </w:r>
      <w:proofErr w:type="spellStart"/>
      <w:r w:rsidRPr="004912F0">
        <w:rPr>
          <w:sz w:val="24"/>
          <w:szCs w:val="24"/>
        </w:rPr>
        <w:t>Mair</w:t>
      </w:r>
      <w:proofErr w:type="spellEnd"/>
      <w:r w:rsidRPr="004912F0">
        <w:rPr>
          <w:sz w:val="24"/>
          <w:szCs w:val="24"/>
        </w:rPr>
        <w:t xml:space="preserve">, Elza, Lena, Natalino, Fernando, </w:t>
      </w:r>
      <w:proofErr w:type="spellStart"/>
      <w:r w:rsidRPr="004912F0">
        <w:rPr>
          <w:sz w:val="24"/>
          <w:szCs w:val="24"/>
        </w:rPr>
        <w:t>Vaci</w:t>
      </w:r>
      <w:proofErr w:type="spellEnd"/>
      <w:r w:rsidRPr="004912F0">
        <w:rPr>
          <w:sz w:val="24"/>
          <w:szCs w:val="24"/>
        </w:rPr>
        <w:t>, Vicente, Cida, Marilda, Nelson e Nilza.</w:t>
      </w:r>
    </w:p>
    <w:p w14:paraId="42D89186" w14:textId="77777777" w:rsidR="001A3AF9" w:rsidRPr="004912F0" w:rsidRDefault="001A3AF9" w:rsidP="001A3AF9">
      <w:pPr>
        <w:spacing w:line="276" w:lineRule="auto"/>
        <w:jc w:val="both"/>
        <w:rPr>
          <w:sz w:val="24"/>
          <w:szCs w:val="24"/>
        </w:rPr>
      </w:pPr>
      <w:r w:rsidRPr="004912F0">
        <w:rPr>
          <w:sz w:val="24"/>
          <w:szCs w:val="24"/>
        </w:rPr>
        <w:tab/>
        <w:t xml:space="preserve">Trabalhou durante a infância e juventude em diversas fazendas de nossa cidade: Tachos, Anta, Zé </w:t>
      </w:r>
      <w:proofErr w:type="spellStart"/>
      <w:r w:rsidRPr="004912F0">
        <w:rPr>
          <w:sz w:val="24"/>
          <w:szCs w:val="24"/>
        </w:rPr>
        <w:t>Ouvideo</w:t>
      </w:r>
      <w:proofErr w:type="spellEnd"/>
      <w:r w:rsidRPr="004912F0">
        <w:rPr>
          <w:sz w:val="24"/>
          <w:szCs w:val="24"/>
        </w:rPr>
        <w:t>, entre outras.</w:t>
      </w:r>
    </w:p>
    <w:p w14:paraId="0953A9AF" w14:textId="77777777" w:rsidR="001A3AF9" w:rsidRPr="004912F0" w:rsidRDefault="001A3AF9" w:rsidP="001A3AF9">
      <w:pPr>
        <w:spacing w:line="276" w:lineRule="auto"/>
        <w:ind w:firstLine="708"/>
        <w:jc w:val="both"/>
        <w:rPr>
          <w:sz w:val="24"/>
          <w:szCs w:val="24"/>
        </w:rPr>
      </w:pPr>
      <w:r w:rsidRPr="004912F0">
        <w:rPr>
          <w:sz w:val="24"/>
          <w:szCs w:val="24"/>
        </w:rPr>
        <w:t>Aos 20 anos de idade se mudou para a cidade de Varginha em busca de novas oportunidades, morando primeiramente com sua avó Dorcelina no bairro conhecido na época como "</w:t>
      </w:r>
      <w:proofErr w:type="spellStart"/>
      <w:r w:rsidRPr="004912F0">
        <w:rPr>
          <w:sz w:val="24"/>
          <w:szCs w:val="24"/>
        </w:rPr>
        <w:t>Areião</w:t>
      </w:r>
      <w:proofErr w:type="spellEnd"/>
      <w:r w:rsidRPr="004912F0">
        <w:rPr>
          <w:sz w:val="24"/>
          <w:szCs w:val="24"/>
        </w:rPr>
        <w:t>", hoje Bairro de Fátima.</w:t>
      </w:r>
    </w:p>
    <w:p w14:paraId="69A1568B" w14:textId="77777777" w:rsidR="001A3AF9" w:rsidRPr="004912F0" w:rsidRDefault="001A3AF9" w:rsidP="001A3AF9">
      <w:pPr>
        <w:spacing w:line="276" w:lineRule="auto"/>
        <w:ind w:firstLine="708"/>
        <w:jc w:val="both"/>
        <w:rPr>
          <w:sz w:val="24"/>
          <w:szCs w:val="24"/>
        </w:rPr>
      </w:pPr>
      <w:r w:rsidRPr="004912F0">
        <w:rPr>
          <w:sz w:val="24"/>
          <w:szCs w:val="24"/>
        </w:rPr>
        <w:t xml:space="preserve">Foi pedreiro e trabalhou em inúmeras obras de nossa cidade como: </w:t>
      </w:r>
      <w:r>
        <w:rPr>
          <w:sz w:val="24"/>
          <w:szCs w:val="24"/>
        </w:rPr>
        <w:t xml:space="preserve">Reforma no prédio da Escola </w:t>
      </w:r>
      <w:r w:rsidRPr="004912F0">
        <w:rPr>
          <w:sz w:val="24"/>
          <w:szCs w:val="24"/>
        </w:rPr>
        <w:t xml:space="preserve">Brasil, Garagem da Empresa Bragança, Mercadão Municipal, e tantas outras. </w:t>
      </w:r>
    </w:p>
    <w:p w14:paraId="6D8206A2" w14:textId="77777777" w:rsidR="001A3AF9" w:rsidRPr="004912F0" w:rsidRDefault="001A3AF9" w:rsidP="001A3AF9">
      <w:pPr>
        <w:spacing w:line="276" w:lineRule="auto"/>
        <w:ind w:firstLine="708"/>
        <w:jc w:val="both"/>
        <w:rPr>
          <w:sz w:val="24"/>
          <w:szCs w:val="24"/>
        </w:rPr>
      </w:pPr>
      <w:r w:rsidRPr="004912F0">
        <w:rPr>
          <w:sz w:val="24"/>
          <w:szCs w:val="24"/>
        </w:rPr>
        <w:t xml:space="preserve">Aos 23 anos de idade casou-se com Laura Maria Pedreira, e tiveram 10 filhos: Maria das Dores, Jorge, Valmir, </w:t>
      </w:r>
      <w:proofErr w:type="spellStart"/>
      <w:r w:rsidRPr="004912F0">
        <w:rPr>
          <w:sz w:val="24"/>
          <w:szCs w:val="24"/>
        </w:rPr>
        <w:t>Valtemir</w:t>
      </w:r>
      <w:proofErr w:type="spellEnd"/>
      <w:r w:rsidRPr="004912F0">
        <w:rPr>
          <w:sz w:val="24"/>
          <w:szCs w:val="24"/>
        </w:rPr>
        <w:t>, Valter, Zé Carlos, Vagner, Carlos</w:t>
      </w:r>
      <w:r>
        <w:rPr>
          <w:sz w:val="24"/>
          <w:szCs w:val="24"/>
        </w:rPr>
        <w:t>,</w:t>
      </w:r>
      <w:r w:rsidRPr="004912F0">
        <w:rPr>
          <w:sz w:val="24"/>
          <w:szCs w:val="24"/>
        </w:rPr>
        <w:t xml:space="preserve"> Antônio e </w:t>
      </w:r>
      <w:proofErr w:type="spellStart"/>
      <w:r w:rsidRPr="004912F0">
        <w:rPr>
          <w:sz w:val="24"/>
          <w:szCs w:val="24"/>
        </w:rPr>
        <w:t>Lauriene</w:t>
      </w:r>
      <w:proofErr w:type="spellEnd"/>
      <w:r w:rsidRPr="004912F0">
        <w:rPr>
          <w:sz w:val="24"/>
          <w:szCs w:val="24"/>
        </w:rPr>
        <w:t>.</w:t>
      </w:r>
    </w:p>
    <w:p w14:paraId="30456386" w14:textId="77777777" w:rsidR="001A3AF9" w:rsidRPr="004912F0" w:rsidRDefault="001A3AF9" w:rsidP="001A3AF9">
      <w:pPr>
        <w:spacing w:line="276" w:lineRule="auto"/>
        <w:jc w:val="both"/>
        <w:rPr>
          <w:sz w:val="24"/>
          <w:szCs w:val="24"/>
        </w:rPr>
      </w:pPr>
      <w:r w:rsidRPr="004912F0">
        <w:rPr>
          <w:sz w:val="24"/>
          <w:szCs w:val="24"/>
        </w:rPr>
        <w:tab/>
        <w:t xml:space="preserve">Depois de casado morou inicialmente no Bairro Catanduvas e posteriormente voltou ao Bairro de Fátima onde construiu sua casa </w:t>
      </w:r>
      <w:r>
        <w:rPr>
          <w:sz w:val="24"/>
          <w:szCs w:val="24"/>
        </w:rPr>
        <w:t xml:space="preserve">na </w:t>
      </w:r>
      <w:r w:rsidRPr="004912F0">
        <w:rPr>
          <w:sz w:val="24"/>
          <w:szCs w:val="24"/>
        </w:rPr>
        <w:t>Rua Maciel, 187, onde morou por 41 anos.</w:t>
      </w:r>
    </w:p>
    <w:p w14:paraId="7107CA18" w14:textId="77777777" w:rsidR="001A3AF9" w:rsidRPr="004912F0" w:rsidRDefault="001A3AF9" w:rsidP="001A3AF9">
      <w:pPr>
        <w:spacing w:line="276" w:lineRule="auto"/>
        <w:ind w:firstLine="708"/>
        <w:jc w:val="both"/>
        <w:rPr>
          <w:sz w:val="24"/>
          <w:szCs w:val="24"/>
        </w:rPr>
      </w:pPr>
      <w:r w:rsidRPr="004912F0">
        <w:rPr>
          <w:sz w:val="24"/>
          <w:szCs w:val="24"/>
        </w:rPr>
        <w:t>Faleceu em 28 de março de 2018 aos 76 anos de idade</w:t>
      </w:r>
      <w:r>
        <w:rPr>
          <w:sz w:val="24"/>
          <w:szCs w:val="24"/>
        </w:rPr>
        <w:t xml:space="preserve"> quando já </w:t>
      </w:r>
      <w:r w:rsidRPr="004912F0">
        <w:rPr>
          <w:sz w:val="24"/>
          <w:szCs w:val="24"/>
        </w:rPr>
        <w:t>estava viúvo.</w:t>
      </w:r>
    </w:p>
    <w:p w14:paraId="7B50AA3D" w14:textId="73FC9703" w:rsidR="00930664" w:rsidRDefault="001A3AF9" w:rsidP="001A3AF9">
      <w:pPr>
        <w:spacing w:line="276" w:lineRule="auto"/>
        <w:ind w:firstLine="708"/>
        <w:jc w:val="both"/>
        <w:rPr>
          <w:rFonts w:cstheme="minorHAnsi"/>
          <w:b/>
          <w:bCs/>
          <w:sz w:val="24"/>
          <w:szCs w:val="24"/>
        </w:rPr>
      </w:pPr>
      <w:r w:rsidRPr="004912F0">
        <w:rPr>
          <w:sz w:val="24"/>
          <w:szCs w:val="24"/>
        </w:rPr>
        <w:t>José Benetolo Filho era bem conhecido em Varginha pelos diversos trabalhos como pedreiro e mestre de obras e deix</w:t>
      </w:r>
      <w:r>
        <w:rPr>
          <w:sz w:val="24"/>
          <w:szCs w:val="24"/>
        </w:rPr>
        <w:t xml:space="preserve">ou </w:t>
      </w:r>
      <w:r w:rsidRPr="004912F0">
        <w:rPr>
          <w:sz w:val="24"/>
          <w:szCs w:val="24"/>
        </w:rPr>
        <w:t>seu legado através das obras em que trabalhou</w:t>
      </w:r>
      <w:r>
        <w:rPr>
          <w:sz w:val="24"/>
          <w:szCs w:val="24"/>
        </w:rPr>
        <w:t xml:space="preserve"> e da família que constituiu</w:t>
      </w:r>
      <w:r w:rsidRPr="004912F0">
        <w:rPr>
          <w:sz w:val="24"/>
          <w:szCs w:val="24"/>
        </w:rPr>
        <w:t xml:space="preserve">. </w:t>
      </w:r>
    </w:p>
    <w:p w14:paraId="73BD1A5F" w14:textId="77777777" w:rsidR="00151B8C" w:rsidRDefault="00151B8C" w:rsidP="00930664">
      <w:pPr>
        <w:spacing w:line="276" w:lineRule="auto"/>
        <w:ind w:firstLine="1418"/>
        <w:jc w:val="both"/>
        <w:rPr>
          <w:sz w:val="24"/>
          <w:szCs w:val="24"/>
        </w:rPr>
      </w:pPr>
    </w:p>
    <w:p w14:paraId="172808C7" w14:textId="322D44AC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ões da Câmara Municipal de Varginha, em </w:t>
      </w:r>
      <w:r w:rsidR="00F7689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22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E4584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maio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2024.</w:t>
      </w:r>
    </w:p>
    <w:p w14:paraId="75E56AD8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7D40D547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151B8C" w14:paraId="162BF07D" w14:textId="77777777" w:rsidTr="00151B8C">
        <w:tc>
          <w:tcPr>
            <w:tcW w:w="9071" w:type="dxa"/>
            <w:hideMark/>
          </w:tcPr>
          <w:p w14:paraId="3B430BE4" w14:textId="77777777" w:rsidR="00151B8C" w:rsidRDefault="00151B8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</w:pPr>
            <w:r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  <w:t>JOÃO MARTINS RIBEIRO “Joãozinho Enfermeiro”</w:t>
            </w:r>
          </w:p>
        </w:tc>
      </w:tr>
      <w:tr w:rsidR="00151B8C" w14:paraId="0A43C921" w14:textId="77777777" w:rsidTr="00151B8C">
        <w:trPr>
          <w:trHeight w:val="80"/>
        </w:trPr>
        <w:tc>
          <w:tcPr>
            <w:tcW w:w="9071" w:type="dxa"/>
            <w:hideMark/>
          </w:tcPr>
          <w:p w14:paraId="2EB5A9E7" w14:textId="77777777" w:rsidR="00151B8C" w:rsidRDefault="00151B8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</w:pPr>
            <w:r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  <w:t>Vereador</w:t>
            </w:r>
          </w:p>
        </w:tc>
      </w:tr>
    </w:tbl>
    <w:p w14:paraId="6587B208" w14:textId="77777777" w:rsidR="00151B8C" w:rsidRDefault="00151B8C" w:rsidP="00151B8C">
      <w:pPr>
        <w:rPr>
          <w:rFonts w:cstheme="minorHAnsi"/>
          <w:sz w:val="24"/>
          <w:szCs w:val="24"/>
        </w:rPr>
      </w:pPr>
    </w:p>
    <w:sectPr w:rsidR="00151B8C" w:rsidSect="00E33185"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B8C"/>
    <w:rsid w:val="00011D52"/>
    <w:rsid w:val="00151B8C"/>
    <w:rsid w:val="001A3AF9"/>
    <w:rsid w:val="001B311D"/>
    <w:rsid w:val="00380B73"/>
    <w:rsid w:val="00407AC9"/>
    <w:rsid w:val="004B076F"/>
    <w:rsid w:val="00573148"/>
    <w:rsid w:val="00606BAE"/>
    <w:rsid w:val="00640E38"/>
    <w:rsid w:val="00930664"/>
    <w:rsid w:val="00980969"/>
    <w:rsid w:val="00A531F4"/>
    <w:rsid w:val="00AE7F6D"/>
    <w:rsid w:val="00CA7788"/>
    <w:rsid w:val="00D46E38"/>
    <w:rsid w:val="00E33185"/>
    <w:rsid w:val="00E45847"/>
    <w:rsid w:val="00F518CB"/>
    <w:rsid w:val="00F76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A09F2"/>
  <w15:chartTrackingRefBased/>
  <w15:docId w15:val="{D8882B2D-F1B1-41AE-8299-C4C54118D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1B8C"/>
    <w:pPr>
      <w:spacing w:line="252" w:lineRule="auto"/>
    </w:pPr>
    <w:rPr>
      <w:rFonts w:eastAsia="MS Mincho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uiPriority w:val="99"/>
    <w:rsid w:val="00151B8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kern w:val="0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VEREADOR</cp:lastModifiedBy>
  <cp:revision>2</cp:revision>
  <dcterms:created xsi:type="dcterms:W3CDTF">2024-05-21T19:01:00Z</dcterms:created>
  <dcterms:modified xsi:type="dcterms:W3CDTF">2024-05-21T19:01:00Z</dcterms:modified>
</cp:coreProperties>
</file>