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8E70A" w14:textId="77777777" w:rsidR="0062098E" w:rsidRDefault="0062098E" w:rsidP="0062098E">
      <w:pPr>
        <w:jc w:val="both"/>
        <w:rPr>
          <w:rFonts w:asciiTheme="minorHAnsi" w:eastAsiaTheme="minorHAnsi" w:hAnsiTheme="minorHAnsi" w:cstheme="minorHAnsi"/>
        </w:rPr>
      </w:pPr>
    </w:p>
    <w:p w14:paraId="414438C9" w14:textId="5B1B764E" w:rsidR="0062098E" w:rsidRPr="0062098E" w:rsidRDefault="0062098E" w:rsidP="0062098E">
      <w:pPr>
        <w:jc w:val="center"/>
        <w:rPr>
          <w:rFonts w:cstheme="minorHAnsi"/>
          <w:b/>
          <w:bCs/>
        </w:rPr>
      </w:pPr>
      <w:r w:rsidRPr="0062098E">
        <w:rPr>
          <w:rFonts w:cstheme="minorHAnsi"/>
          <w:b/>
          <w:bCs/>
        </w:rPr>
        <w:t xml:space="preserve">Projeto </w:t>
      </w:r>
      <w:r>
        <w:rPr>
          <w:rFonts w:cstheme="minorHAnsi"/>
          <w:b/>
          <w:bCs/>
        </w:rPr>
        <w:t>d</w:t>
      </w:r>
      <w:r w:rsidRPr="0062098E">
        <w:rPr>
          <w:rFonts w:cstheme="minorHAnsi"/>
          <w:b/>
          <w:bCs/>
        </w:rPr>
        <w:t xml:space="preserve">e Lei Nº </w:t>
      </w:r>
      <w:r>
        <w:rPr>
          <w:rFonts w:cstheme="minorHAnsi"/>
          <w:b/>
          <w:bCs/>
        </w:rPr>
        <w:t>1.829</w:t>
      </w:r>
      <w:r w:rsidRPr="0062098E">
        <w:rPr>
          <w:rFonts w:cstheme="minorHAnsi"/>
          <w:b/>
          <w:bCs/>
        </w:rPr>
        <w:t>/202</w:t>
      </w:r>
      <w:r>
        <w:rPr>
          <w:rFonts w:cstheme="minorHAnsi"/>
          <w:b/>
          <w:bCs/>
        </w:rPr>
        <w:t>4</w:t>
      </w:r>
    </w:p>
    <w:p w14:paraId="71433BCD" w14:textId="77777777" w:rsidR="0062098E" w:rsidRDefault="0062098E" w:rsidP="0062098E">
      <w:pPr>
        <w:jc w:val="both"/>
        <w:rPr>
          <w:rFonts w:cstheme="minorHAnsi"/>
        </w:rPr>
      </w:pPr>
    </w:p>
    <w:p w14:paraId="7431100D" w14:textId="70DE1F77" w:rsidR="0062098E" w:rsidRDefault="0062098E" w:rsidP="0062098E">
      <w:pPr>
        <w:ind w:left="3402"/>
        <w:jc w:val="both"/>
        <w:rPr>
          <w:rFonts w:cstheme="minorHAnsi"/>
        </w:rPr>
      </w:pPr>
      <w:r>
        <w:rPr>
          <w:rFonts w:cstheme="minorHAnsi"/>
        </w:rPr>
        <w:t>Dispõe sobre a publicidade da escala de trabalho dos médicos nas unidades de saúde do Município.</w:t>
      </w:r>
    </w:p>
    <w:p w14:paraId="0B3B3A69" w14:textId="77777777" w:rsidR="0062098E" w:rsidRDefault="0062098E" w:rsidP="0062098E">
      <w:pPr>
        <w:jc w:val="both"/>
        <w:rPr>
          <w:rFonts w:cstheme="minorHAnsi"/>
        </w:rPr>
      </w:pPr>
    </w:p>
    <w:p w14:paraId="7A3C86C9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A Câmara Municipal de Carmo da Mata, Estado de Minas Gerais, decreta:</w:t>
      </w:r>
    </w:p>
    <w:p w14:paraId="53CD26DE" w14:textId="79094461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Art. 1º Fica</w:t>
      </w:r>
      <w:r>
        <w:rPr>
          <w:rFonts w:cstheme="minorHAnsi"/>
        </w:rPr>
        <w:t xml:space="preserve"> determinado que todas as unidades do âmbito do Sistema Único de Saúde do Município, obrigatoriamente, devem manter em local público e visível lista da escala de trabalho de médicos. </w:t>
      </w:r>
    </w:p>
    <w:p w14:paraId="4E0A84FB" w14:textId="2B79F3D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Art. 2º O quadro informativo conterá</w:t>
      </w:r>
      <w:r>
        <w:rPr>
          <w:rFonts w:cstheme="minorHAnsi"/>
        </w:rPr>
        <w:t xml:space="preserve">, necessariamente: </w:t>
      </w:r>
    </w:p>
    <w:p w14:paraId="2C4179A5" w14:textId="2885D79D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 xml:space="preserve">I - Nome </w:t>
      </w:r>
      <w:r>
        <w:rPr>
          <w:rFonts w:cstheme="minorHAnsi"/>
        </w:rPr>
        <w:t>e sobrenome do médico</w:t>
      </w:r>
      <w:r>
        <w:rPr>
          <w:rFonts w:cstheme="minorHAnsi"/>
        </w:rPr>
        <w:t>;</w:t>
      </w:r>
    </w:p>
    <w:p w14:paraId="66E470BA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II - Número de registro no órgão profissional;</w:t>
      </w:r>
    </w:p>
    <w:p w14:paraId="64C57BD7" w14:textId="7C69294D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 xml:space="preserve">III </w:t>
      </w:r>
      <w:r w:rsidR="00E93A82">
        <w:rPr>
          <w:rFonts w:cstheme="minorHAnsi"/>
        </w:rPr>
        <w:t>-</w:t>
      </w:r>
      <w:r>
        <w:rPr>
          <w:rFonts w:cstheme="minorHAnsi"/>
        </w:rPr>
        <w:t xml:space="preserve"> Especialidade;</w:t>
      </w:r>
    </w:p>
    <w:p w14:paraId="072CD302" w14:textId="7F4A4EC9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 xml:space="preserve">IV </w:t>
      </w:r>
      <w:r w:rsidR="00E93A82">
        <w:rPr>
          <w:rFonts w:cstheme="minorHAnsi"/>
        </w:rPr>
        <w:t>-</w:t>
      </w:r>
      <w:r>
        <w:rPr>
          <w:rFonts w:cstheme="minorHAnsi"/>
        </w:rPr>
        <w:t xml:space="preserve"> Dias e horários dos atendimentos e plantões.</w:t>
      </w:r>
    </w:p>
    <w:p w14:paraId="5DA7966B" w14:textId="4C353851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Art. 3º</w:t>
      </w:r>
      <w:r>
        <w:rPr>
          <w:rFonts w:cstheme="minorHAnsi"/>
        </w:rPr>
        <w:t xml:space="preserve"> - A lista poderá </w:t>
      </w:r>
      <w:r w:rsidR="00E93A82">
        <w:rPr>
          <w:rFonts w:cstheme="minorHAnsi"/>
        </w:rPr>
        <w:t xml:space="preserve">ser disponibilizada de forma semanal ou em outra periodicidade maior, </w:t>
      </w:r>
      <w:r>
        <w:rPr>
          <w:rFonts w:cstheme="minorHAnsi"/>
        </w:rPr>
        <w:t>desde que esteja sempre atualizada.</w:t>
      </w:r>
    </w:p>
    <w:p w14:paraId="01426489" w14:textId="002B1148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 xml:space="preserve">Parágrafo único - As informações deverão </w:t>
      </w:r>
      <w:r>
        <w:rPr>
          <w:rFonts w:cstheme="minorHAnsi"/>
        </w:rPr>
        <w:t>ser escritas em</w:t>
      </w:r>
      <w:r>
        <w:rPr>
          <w:rFonts w:cstheme="minorHAnsi"/>
        </w:rPr>
        <w:t xml:space="preserve"> </w:t>
      </w:r>
      <w:r>
        <w:rPr>
          <w:rFonts w:cstheme="minorHAnsi"/>
        </w:rPr>
        <w:t>fonte, no mínimo, de tamanho 16</w:t>
      </w:r>
      <w:r>
        <w:rPr>
          <w:rFonts w:cstheme="minorHAnsi"/>
        </w:rPr>
        <w:t>, facilitando a sua visualização e leitura pelos pacientes.</w:t>
      </w:r>
    </w:p>
    <w:p w14:paraId="6B179131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Art. 4º - Esta Lei entrará em vigor na data de sua publicação.</w:t>
      </w:r>
    </w:p>
    <w:p w14:paraId="0229F234" w14:textId="77777777" w:rsidR="0062098E" w:rsidRDefault="0062098E" w:rsidP="0062098E">
      <w:pPr>
        <w:jc w:val="right"/>
        <w:rPr>
          <w:rFonts w:cstheme="minorHAnsi"/>
        </w:rPr>
      </w:pPr>
      <w:r>
        <w:rPr>
          <w:rFonts w:cstheme="minorHAnsi"/>
        </w:rPr>
        <w:t>Sala das Sessões, 05 de fevereiro de 2024.</w:t>
      </w:r>
    </w:p>
    <w:p w14:paraId="1E3D550A" w14:textId="77777777" w:rsidR="0062098E" w:rsidRDefault="0062098E" w:rsidP="0062098E">
      <w:pPr>
        <w:jc w:val="both"/>
        <w:rPr>
          <w:rFonts w:cstheme="minorHAnsi"/>
        </w:rPr>
      </w:pPr>
    </w:p>
    <w:p w14:paraId="31F41131" w14:textId="77777777" w:rsidR="0062098E" w:rsidRDefault="0062098E" w:rsidP="0062098E">
      <w:pPr>
        <w:jc w:val="center"/>
        <w:rPr>
          <w:rFonts w:cstheme="minorHAnsi"/>
        </w:rPr>
      </w:pPr>
      <w:r>
        <w:rPr>
          <w:rFonts w:cstheme="minorHAnsi"/>
        </w:rPr>
        <w:t>Walter Loriano de Oliveira</w:t>
      </w:r>
    </w:p>
    <w:p w14:paraId="7B4443E3" w14:textId="77777777" w:rsidR="0062098E" w:rsidRDefault="0062098E" w:rsidP="0062098E">
      <w:pPr>
        <w:jc w:val="center"/>
        <w:rPr>
          <w:rFonts w:cstheme="minorHAnsi"/>
        </w:rPr>
      </w:pPr>
      <w:r>
        <w:rPr>
          <w:rFonts w:cstheme="minorHAnsi"/>
        </w:rPr>
        <w:t>Vereador</w:t>
      </w:r>
    </w:p>
    <w:p w14:paraId="04ED596C" w14:textId="77777777" w:rsidR="0062098E" w:rsidRDefault="0062098E" w:rsidP="0062098E">
      <w:pPr>
        <w:jc w:val="center"/>
        <w:rPr>
          <w:rFonts w:cstheme="minorHAnsi"/>
        </w:rPr>
      </w:pPr>
      <w:r>
        <w:rPr>
          <w:rFonts w:cstheme="minorHAnsi"/>
        </w:rPr>
        <w:br w:type="page"/>
      </w:r>
    </w:p>
    <w:p w14:paraId="208C44C0" w14:textId="77777777" w:rsidR="0062098E" w:rsidRDefault="0062098E" w:rsidP="0062098E">
      <w:pPr>
        <w:jc w:val="center"/>
        <w:rPr>
          <w:rFonts w:cstheme="minorHAnsi"/>
        </w:rPr>
      </w:pPr>
    </w:p>
    <w:p w14:paraId="40363C49" w14:textId="77777777" w:rsidR="0062098E" w:rsidRDefault="0062098E" w:rsidP="0062098E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JUSTIFICATIVA</w:t>
      </w:r>
    </w:p>
    <w:p w14:paraId="7BB3A1BF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Este Projeto de Lei trata sobre a obrigatoriedade dos prontos atendimentos municipais, unidades básicas de saúde e policlínicas, onde tenham atendimento de emergência e urgência e rotina, de afixar quadro informativo com o nome dos médicos, especialização, horário de trabalho, e registro no órgão competente, a nível diário ou mensal em local visível, de preferência na entrada principal ou na recepção.</w:t>
      </w:r>
    </w:p>
    <w:p w14:paraId="35510570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 xml:space="preserve">Não são poucas as vezes em que o cidadão, necessitado de um atendimento médico adequado, não consegue ser atendido com êxito no nosso Município, pela ausência de profissionais que deveriam, naquele momento, estar nas unidades de saúde. </w:t>
      </w:r>
    </w:p>
    <w:p w14:paraId="004A66A5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Visando ao aperfeiçoamento das regras que envolvem a prestação dos serviços de saúde à população, proponho, por meio deste Projeto de Lei, uma maior transparência e democratização do acesso à informação, através da exigência de quadros fixados nas salas de espera de todos os prontos atendimentos municipais, unidades básicas de saúde e policlínicas, onde tenham atendimento de urgências, emergências e rotinas, que contenham dados como nome completo do médico, número do registro profissional, especialidade, além dos dias e horários dos plantões.</w:t>
      </w:r>
    </w:p>
    <w:p w14:paraId="415069F6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Desta forma, o cidadão terá os instrumentos e a informação, necessários para fazer valer os seus direitos quando se deparar com a falta de médicos nos respectivos locais de atendimentos de urgências, emergências e rotinas.</w:t>
      </w:r>
    </w:p>
    <w:p w14:paraId="44FDC7AD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 xml:space="preserve">O projeto apenas reforça alguns princípios basilares da administração pública que pregam pela fiscalização, transparência e controle social. </w:t>
      </w:r>
    </w:p>
    <w:p w14:paraId="56E220BF" w14:textId="77777777" w:rsidR="0062098E" w:rsidRDefault="0062098E" w:rsidP="0062098E">
      <w:pPr>
        <w:jc w:val="both"/>
        <w:rPr>
          <w:rFonts w:cstheme="minorHAnsi"/>
        </w:rPr>
      </w:pPr>
      <w:r>
        <w:rPr>
          <w:rFonts w:cstheme="minorHAnsi"/>
        </w:rPr>
        <w:t>Acreditando estar contribuindo para a saúde de nosso município, diminuindo a falta de informação por parte de nossa população, solicito o apoio dos nobres colegas vereadores para a aprovação deste Projeto de Lei.</w:t>
      </w:r>
    </w:p>
    <w:p w14:paraId="3C0F249E" w14:textId="77777777" w:rsidR="0062098E" w:rsidRDefault="0062098E" w:rsidP="0062098E">
      <w:pPr>
        <w:jc w:val="right"/>
        <w:rPr>
          <w:rFonts w:cstheme="minorHAnsi"/>
        </w:rPr>
      </w:pPr>
      <w:r>
        <w:rPr>
          <w:rFonts w:cstheme="minorHAnsi"/>
        </w:rPr>
        <w:t>Sala das Sessões, 05 de fevereiro de 2024.</w:t>
      </w:r>
    </w:p>
    <w:p w14:paraId="2BFC8416" w14:textId="77777777" w:rsidR="0062098E" w:rsidRDefault="0062098E" w:rsidP="0062098E">
      <w:pPr>
        <w:jc w:val="both"/>
        <w:rPr>
          <w:rFonts w:cstheme="minorHAnsi"/>
        </w:rPr>
      </w:pPr>
    </w:p>
    <w:p w14:paraId="11640CCC" w14:textId="77777777" w:rsidR="0062098E" w:rsidRDefault="0062098E" w:rsidP="0062098E">
      <w:pPr>
        <w:jc w:val="center"/>
        <w:rPr>
          <w:rFonts w:cstheme="minorHAnsi"/>
        </w:rPr>
      </w:pPr>
      <w:r>
        <w:rPr>
          <w:rFonts w:cstheme="minorHAnsi"/>
        </w:rPr>
        <w:t>Walter Loriano de Oliveira</w:t>
      </w:r>
    </w:p>
    <w:p w14:paraId="464BA88E" w14:textId="77777777" w:rsidR="0062098E" w:rsidRDefault="0062098E" w:rsidP="0062098E">
      <w:pPr>
        <w:jc w:val="center"/>
        <w:rPr>
          <w:rFonts w:cstheme="minorHAnsi"/>
        </w:rPr>
      </w:pPr>
      <w:r>
        <w:rPr>
          <w:rFonts w:cstheme="minorHAnsi"/>
        </w:rPr>
        <w:t>Vereador</w:t>
      </w:r>
    </w:p>
    <w:p w14:paraId="5F8E1D23" w14:textId="77777777" w:rsidR="0062098E" w:rsidRDefault="0062098E" w:rsidP="0062098E">
      <w:pPr>
        <w:jc w:val="center"/>
        <w:rPr>
          <w:rFonts w:cstheme="minorHAnsi"/>
        </w:rPr>
      </w:pPr>
    </w:p>
    <w:p w14:paraId="6A00A17A" w14:textId="77777777" w:rsidR="0062098E" w:rsidRDefault="0062098E" w:rsidP="0062098E">
      <w:pPr>
        <w:jc w:val="both"/>
        <w:rPr>
          <w:rFonts w:cstheme="minorHAnsi"/>
        </w:rPr>
      </w:pPr>
    </w:p>
    <w:p w14:paraId="71649518" w14:textId="77777777" w:rsidR="00EB0F23" w:rsidRPr="006C2E67" w:rsidRDefault="00EB0F23" w:rsidP="00EB0F23">
      <w:pPr>
        <w:jc w:val="both"/>
        <w:rPr>
          <w:rFonts w:asciiTheme="minorHAnsi" w:hAnsiTheme="minorHAnsi" w:cstheme="minorHAnsi"/>
        </w:rPr>
      </w:pPr>
    </w:p>
    <w:sectPr w:rsidR="00EB0F23" w:rsidRPr="006C2E67" w:rsidSect="008428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E9201" w14:textId="77777777" w:rsidR="008428A7" w:rsidRDefault="008428A7" w:rsidP="00212EA4">
      <w:pPr>
        <w:spacing w:after="0" w:line="240" w:lineRule="auto"/>
      </w:pPr>
      <w:r>
        <w:separator/>
      </w:r>
    </w:p>
  </w:endnote>
  <w:endnote w:type="continuationSeparator" w:id="0">
    <w:p w14:paraId="6F2E02A1" w14:textId="77777777" w:rsidR="008428A7" w:rsidRDefault="008428A7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B9352" w14:textId="77777777" w:rsidR="00AE1918" w:rsidRDefault="00AE19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0" w:name="_Hlk144296118"/>
    <w:bookmarkStart w:id="1" w:name="_Hlk144296119"/>
  </w:p>
  <w:p w14:paraId="4D8A5146" w14:textId="77777777" w:rsidR="008A467D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1BD251BF" w:rsidR="008A467D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1C0E5" w14:textId="77777777" w:rsidR="00AE1918" w:rsidRDefault="00AE19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54458" w14:textId="77777777" w:rsidR="008428A7" w:rsidRDefault="008428A7" w:rsidP="00212EA4">
      <w:pPr>
        <w:spacing w:after="0" w:line="240" w:lineRule="auto"/>
      </w:pPr>
      <w:r>
        <w:separator/>
      </w:r>
    </w:p>
  </w:footnote>
  <w:footnote w:type="continuationSeparator" w:id="0">
    <w:p w14:paraId="3627E57D" w14:textId="77777777" w:rsidR="008428A7" w:rsidRDefault="008428A7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D33EC" w14:textId="77777777" w:rsidR="00AE1918" w:rsidRDefault="00AE19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4B3B5" w14:textId="77777777" w:rsidR="008A467D" w:rsidRDefault="00000000" w:rsidP="006148FC">
    <w:pPr>
      <w:pStyle w:val="Cabealho"/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68908934" r:id="rId2"/>
      </w:object>
    </w:r>
    <w:r w:rsidR="0067413D">
      <w:t xml:space="preserve">                                  </w:t>
    </w:r>
  </w:p>
  <w:p w14:paraId="4AFEDEBA" w14:textId="77777777" w:rsidR="008A467D" w:rsidRDefault="008A467D" w:rsidP="006148FC">
    <w:pPr>
      <w:pStyle w:val="Cabealho"/>
    </w:pPr>
  </w:p>
  <w:p w14:paraId="2EB35359" w14:textId="77777777" w:rsidR="008A467D" w:rsidRDefault="0067413D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309145A4" w14:textId="77777777" w:rsidR="008A467D" w:rsidRDefault="008A467D" w:rsidP="006148FC">
    <w:pPr>
      <w:pStyle w:val="Cabealho"/>
    </w:pPr>
  </w:p>
  <w:p w14:paraId="502962EB" w14:textId="77777777" w:rsidR="008A467D" w:rsidRDefault="008A467D" w:rsidP="006148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3A8D" w14:textId="77777777" w:rsidR="00AE1918" w:rsidRDefault="00AE19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3"/>
  </w:num>
  <w:num w:numId="3" w16cid:durableId="938568244">
    <w:abstractNumId w:val="11"/>
  </w:num>
  <w:num w:numId="4" w16cid:durableId="715860278">
    <w:abstractNumId w:val="9"/>
  </w:num>
  <w:num w:numId="5" w16cid:durableId="1340304343">
    <w:abstractNumId w:val="10"/>
  </w:num>
  <w:num w:numId="6" w16cid:durableId="1553690283">
    <w:abstractNumId w:val="12"/>
  </w:num>
  <w:num w:numId="7" w16cid:durableId="612329240">
    <w:abstractNumId w:val="8"/>
  </w:num>
  <w:num w:numId="8" w16cid:durableId="1942376116">
    <w:abstractNumId w:val="4"/>
  </w:num>
  <w:num w:numId="9" w16cid:durableId="982851400">
    <w:abstractNumId w:val="7"/>
  </w:num>
  <w:num w:numId="10" w16cid:durableId="724793260">
    <w:abstractNumId w:val="1"/>
  </w:num>
  <w:num w:numId="11" w16cid:durableId="545262108">
    <w:abstractNumId w:val="2"/>
  </w:num>
  <w:num w:numId="12" w16cid:durableId="1303733020">
    <w:abstractNumId w:val="6"/>
  </w:num>
  <w:num w:numId="13" w16cid:durableId="6496747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57387"/>
    <w:rsid w:val="00063B54"/>
    <w:rsid w:val="000A0DC2"/>
    <w:rsid w:val="001105BB"/>
    <w:rsid w:val="00154271"/>
    <w:rsid w:val="00212EA4"/>
    <w:rsid w:val="00265A90"/>
    <w:rsid w:val="002942EE"/>
    <w:rsid w:val="002C148D"/>
    <w:rsid w:val="003205FC"/>
    <w:rsid w:val="003264A3"/>
    <w:rsid w:val="0032677A"/>
    <w:rsid w:val="00344611"/>
    <w:rsid w:val="003924E5"/>
    <w:rsid w:val="004A389A"/>
    <w:rsid w:val="004B3DED"/>
    <w:rsid w:val="004C28E3"/>
    <w:rsid w:val="004F1AC3"/>
    <w:rsid w:val="00532E7C"/>
    <w:rsid w:val="00585CB5"/>
    <w:rsid w:val="0062098E"/>
    <w:rsid w:val="00636569"/>
    <w:rsid w:val="00643550"/>
    <w:rsid w:val="0067413D"/>
    <w:rsid w:val="006C2E67"/>
    <w:rsid w:val="00731667"/>
    <w:rsid w:val="0074495E"/>
    <w:rsid w:val="00751631"/>
    <w:rsid w:val="007A49AD"/>
    <w:rsid w:val="007C083E"/>
    <w:rsid w:val="008428A7"/>
    <w:rsid w:val="00867CA7"/>
    <w:rsid w:val="00887575"/>
    <w:rsid w:val="008A467D"/>
    <w:rsid w:val="0093503C"/>
    <w:rsid w:val="00A5640D"/>
    <w:rsid w:val="00A70139"/>
    <w:rsid w:val="00AE1918"/>
    <w:rsid w:val="00B15E7C"/>
    <w:rsid w:val="00B5712E"/>
    <w:rsid w:val="00B615FC"/>
    <w:rsid w:val="00C259B9"/>
    <w:rsid w:val="00C631FD"/>
    <w:rsid w:val="00C7569C"/>
    <w:rsid w:val="00CA207D"/>
    <w:rsid w:val="00D61E6B"/>
    <w:rsid w:val="00D94AF0"/>
    <w:rsid w:val="00DC4C1F"/>
    <w:rsid w:val="00DD2A16"/>
    <w:rsid w:val="00DF1AC8"/>
    <w:rsid w:val="00E70594"/>
    <w:rsid w:val="00E93A82"/>
    <w:rsid w:val="00EA2F63"/>
    <w:rsid w:val="00EB01AD"/>
    <w:rsid w:val="00EB0EB7"/>
    <w:rsid w:val="00EB0F23"/>
    <w:rsid w:val="00EE0474"/>
    <w:rsid w:val="00F267F9"/>
    <w:rsid w:val="00FD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13D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2</cp:revision>
  <dcterms:created xsi:type="dcterms:W3CDTF">2024-02-08T17:49:00Z</dcterms:created>
  <dcterms:modified xsi:type="dcterms:W3CDTF">2024-02-08T17:49:00Z</dcterms:modified>
</cp:coreProperties>
</file>