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5080" w:rsidRDefault="00265080" w:rsidP="004545A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45AA">
        <w:rPr>
          <w:rFonts w:ascii="Times New Roman" w:hAnsi="Times New Roman" w:cs="Times New Roman"/>
          <w:b/>
          <w:sz w:val="24"/>
          <w:szCs w:val="24"/>
        </w:rPr>
        <w:t>LEI ORDINÁRIA Nº 1.</w:t>
      </w:r>
      <w:r w:rsidR="00710F6A">
        <w:rPr>
          <w:rFonts w:ascii="Times New Roman" w:hAnsi="Times New Roman" w:cs="Times New Roman"/>
          <w:b/>
          <w:sz w:val="24"/>
          <w:szCs w:val="24"/>
        </w:rPr>
        <w:t>50</w:t>
      </w:r>
      <w:r w:rsidR="00596C01">
        <w:rPr>
          <w:rFonts w:ascii="Times New Roman" w:hAnsi="Times New Roman" w:cs="Times New Roman"/>
          <w:b/>
          <w:sz w:val="24"/>
          <w:szCs w:val="24"/>
        </w:rPr>
        <w:t>1</w:t>
      </w:r>
      <w:r w:rsidRPr="004545AA">
        <w:rPr>
          <w:rFonts w:ascii="Times New Roman" w:hAnsi="Times New Roman" w:cs="Times New Roman"/>
          <w:b/>
          <w:sz w:val="24"/>
          <w:szCs w:val="24"/>
        </w:rPr>
        <w:t>/2016</w:t>
      </w:r>
    </w:p>
    <w:p w:rsidR="00710F6A" w:rsidRPr="00710F6A" w:rsidRDefault="00710F6A" w:rsidP="00710F6A">
      <w:pPr>
        <w:ind w:left="4253"/>
        <w:jc w:val="both"/>
        <w:rPr>
          <w:rFonts w:ascii="Times New Roman" w:hAnsi="Times New Roman"/>
        </w:rPr>
      </w:pPr>
      <w:r w:rsidRPr="00C60F2C">
        <w:rPr>
          <w:rFonts w:ascii="Times New Roman" w:hAnsi="Times New Roman"/>
        </w:rPr>
        <w:t xml:space="preserve">Denomina Logradouro </w:t>
      </w:r>
      <w:r>
        <w:rPr>
          <w:rFonts w:ascii="Times New Roman" w:hAnsi="Times New Roman"/>
        </w:rPr>
        <w:t xml:space="preserve">Público no </w:t>
      </w:r>
      <w:r w:rsidRPr="00C60F2C">
        <w:rPr>
          <w:rFonts w:ascii="Times New Roman" w:hAnsi="Times New Roman"/>
        </w:rPr>
        <w:t>Município de Lajinha e dá outras providências.</w:t>
      </w:r>
      <w:r>
        <w:rPr>
          <w:rFonts w:ascii="Times New Roman" w:hAnsi="Times New Roman"/>
        </w:rPr>
        <w:t xml:space="preserve"> </w:t>
      </w:r>
    </w:p>
    <w:p w:rsidR="009C6D8D" w:rsidRDefault="009C6D8D" w:rsidP="009C6D8D">
      <w:pPr>
        <w:pStyle w:val="Corpodetexto"/>
        <w:rPr>
          <w:sz w:val="24"/>
        </w:rPr>
      </w:pPr>
      <w:r w:rsidRPr="008011BD">
        <w:rPr>
          <w:sz w:val="24"/>
        </w:rPr>
        <w:t>O Povo do Município de Lajinha, Estado de Minas Gerais, por seus representant</w:t>
      </w:r>
      <w:r>
        <w:rPr>
          <w:sz w:val="24"/>
        </w:rPr>
        <w:t xml:space="preserve">es na Câmara Municipal, aprovou, e eu Prefeito Municipal de Lajinha em seu nome SANCIONO </w:t>
      </w:r>
      <w:r w:rsidRPr="008011BD">
        <w:rPr>
          <w:sz w:val="24"/>
        </w:rPr>
        <w:t>a seguinte Lei:</w:t>
      </w:r>
    </w:p>
    <w:p w:rsidR="00710F6A" w:rsidRDefault="00710F6A" w:rsidP="009C6D8D">
      <w:pPr>
        <w:pStyle w:val="Corpodetexto"/>
        <w:rPr>
          <w:sz w:val="24"/>
        </w:rPr>
      </w:pPr>
    </w:p>
    <w:p w:rsidR="00596C01" w:rsidRDefault="00596C01" w:rsidP="00596C01">
      <w:pPr>
        <w:jc w:val="both"/>
        <w:rPr>
          <w:rFonts w:ascii="Times New Roman" w:hAnsi="Times New Roman"/>
        </w:rPr>
      </w:pPr>
      <w:r w:rsidRPr="00C60F2C">
        <w:rPr>
          <w:rFonts w:ascii="Times New Roman" w:hAnsi="Times New Roman"/>
          <w:b/>
        </w:rPr>
        <w:t>Art. 1º</w:t>
      </w:r>
      <w:r w:rsidRPr="00C60F2C">
        <w:rPr>
          <w:rFonts w:ascii="Times New Roman" w:hAnsi="Times New Roman"/>
        </w:rPr>
        <w:t xml:space="preserve"> - Denominar-se-á</w:t>
      </w:r>
      <w:r>
        <w:rPr>
          <w:rFonts w:ascii="Times New Roman" w:hAnsi="Times New Roman"/>
        </w:rPr>
        <w:t xml:space="preserve"> Rua </w:t>
      </w:r>
      <w:r w:rsidRPr="007F41CD">
        <w:rPr>
          <w:rFonts w:ascii="Times New Roman" w:hAnsi="Times New Roman"/>
          <w:b/>
        </w:rPr>
        <w:t>ADAMASTOR DAMAS DA COSTA</w:t>
      </w:r>
      <w:r>
        <w:rPr>
          <w:rFonts w:ascii="Times New Roman" w:hAnsi="Times New Roman"/>
        </w:rPr>
        <w:t xml:space="preserve"> </w:t>
      </w:r>
      <w:r w:rsidRPr="00C60F2C">
        <w:rPr>
          <w:rFonts w:ascii="Times New Roman" w:hAnsi="Times New Roman"/>
        </w:rPr>
        <w:t>o lo</w:t>
      </w:r>
      <w:r>
        <w:rPr>
          <w:rFonts w:ascii="Times New Roman" w:hAnsi="Times New Roman"/>
        </w:rPr>
        <w:t xml:space="preserve">gradouro que inicia na Av. Dr. Nelson Luiz </w:t>
      </w:r>
      <w:proofErr w:type="spellStart"/>
      <w:r>
        <w:rPr>
          <w:rFonts w:ascii="Times New Roman" w:hAnsi="Times New Roman"/>
        </w:rPr>
        <w:t>Hubner</w:t>
      </w:r>
      <w:proofErr w:type="spellEnd"/>
      <w:r>
        <w:rPr>
          <w:rFonts w:ascii="Times New Roman" w:hAnsi="Times New Roman"/>
        </w:rPr>
        <w:t xml:space="preserve">, nº 354 </w:t>
      </w:r>
      <w:r w:rsidRPr="00C60F2C">
        <w:rPr>
          <w:rFonts w:ascii="Times New Roman" w:hAnsi="Times New Roman"/>
        </w:rPr>
        <w:t xml:space="preserve">e termina </w:t>
      </w:r>
      <w:r>
        <w:rPr>
          <w:rFonts w:ascii="Times New Roman" w:hAnsi="Times New Roman"/>
        </w:rPr>
        <w:t>na área remanescente.</w:t>
      </w:r>
    </w:p>
    <w:p w:rsidR="00596C01" w:rsidRPr="00C60F2C" w:rsidRDefault="00596C01" w:rsidP="00596C01">
      <w:pPr>
        <w:jc w:val="both"/>
        <w:rPr>
          <w:rFonts w:ascii="Times New Roman" w:hAnsi="Times New Roman"/>
        </w:rPr>
      </w:pPr>
      <w:r w:rsidRPr="00C60F2C">
        <w:rPr>
          <w:rFonts w:ascii="Times New Roman" w:hAnsi="Times New Roman"/>
          <w:b/>
        </w:rPr>
        <w:t>Art. 2º</w:t>
      </w:r>
      <w:r w:rsidRPr="00C60F2C">
        <w:rPr>
          <w:rFonts w:ascii="Times New Roman" w:hAnsi="Times New Roman"/>
        </w:rPr>
        <w:t xml:space="preserve"> - Fica o Chefe do Executivo Municipal autorizado a confeccionar placas </w:t>
      </w:r>
      <w:proofErr w:type="spellStart"/>
      <w:r w:rsidRPr="00C60F2C">
        <w:rPr>
          <w:rFonts w:ascii="Times New Roman" w:hAnsi="Times New Roman"/>
        </w:rPr>
        <w:t>identificativas</w:t>
      </w:r>
      <w:proofErr w:type="spellEnd"/>
      <w:r w:rsidRPr="00C60F2C">
        <w:rPr>
          <w:rFonts w:ascii="Times New Roman" w:hAnsi="Times New Roman"/>
        </w:rPr>
        <w:t xml:space="preserve">. </w:t>
      </w:r>
    </w:p>
    <w:p w:rsidR="00596C01" w:rsidRPr="00C60F2C" w:rsidRDefault="00596C01" w:rsidP="00596C01">
      <w:pPr>
        <w:jc w:val="both"/>
        <w:rPr>
          <w:rFonts w:ascii="Times New Roman" w:hAnsi="Times New Roman"/>
        </w:rPr>
      </w:pPr>
      <w:r w:rsidRPr="00C60F2C">
        <w:rPr>
          <w:rFonts w:ascii="Times New Roman" w:hAnsi="Times New Roman"/>
          <w:b/>
        </w:rPr>
        <w:t>Art. 3º</w:t>
      </w:r>
      <w:r w:rsidRPr="00C60F2C">
        <w:rPr>
          <w:rFonts w:ascii="Times New Roman" w:hAnsi="Times New Roman"/>
        </w:rPr>
        <w:t xml:space="preserve"> - Esta Lei entra em vigor na data de sua publicação.</w:t>
      </w:r>
    </w:p>
    <w:p w:rsidR="00596C01" w:rsidRDefault="00596C01" w:rsidP="00596C0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GABINETE </w:t>
      </w:r>
      <w:r>
        <w:rPr>
          <w:rFonts w:ascii="Times New Roman" w:hAnsi="Times New Roman" w:cs="Times New Roman"/>
          <w:sz w:val="24"/>
          <w:szCs w:val="24"/>
        </w:rPr>
        <w:t>DA CÂMARA MUNICIPAL DE LAJINHA, ESTADO DE MINAS GERAIS, AOS QUATORZE DIAS DO MÊS DE SETEMBRO DO ANO DE DOIS MIL E DEZESSEIS (14.09.2016)</w:t>
      </w:r>
    </w:p>
    <w:p w:rsidR="00642D70" w:rsidRDefault="00642D70" w:rsidP="004545A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545AA" w:rsidRDefault="004545AA" w:rsidP="004545AA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:rsidR="004545AA" w:rsidRPr="004545AA" w:rsidRDefault="004545AA" w:rsidP="004545AA">
      <w:pPr>
        <w:pStyle w:val="SemEspaamento"/>
        <w:jc w:val="center"/>
        <w:rPr>
          <w:rFonts w:ascii="Times New Roman" w:hAnsi="Times New Roman" w:cs="Times New Roman"/>
          <w:b/>
          <w:sz w:val="24"/>
        </w:rPr>
      </w:pPr>
      <w:r w:rsidRPr="004545AA">
        <w:rPr>
          <w:rFonts w:ascii="Times New Roman" w:hAnsi="Times New Roman" w:cs="Times New Roman"/>
          <w:b/>
          <w:sz w:val="24"/>
        </w:rPr>
        <w:t xml:space="preserve">VER. </w:t>
      </w:r>
      <w:r w:rsidR="004D3E39">
        <w:rPr>
          <w:rFonts w:ascii="Times New Roman" w:hAnsi="Times New Roman" w:cs="Times New Roman"/>
          <w:b/>
          <w:sz w:val="24"/>
        </w:rPr>
        <w:t>FLÁVIO ELIAS DA SILVA</w:t>
      </w:r>
    </w:p>
    <w:p w:rsidR="004545AA" w:rsidRPr="004545AA" w:rsidRDefault="004545AA" w:rsidP="004545AA">
      <w:pPr>
        <w:pStyle w:val="SemEspaamento"/>
        <w:jc w:val="center"/>
        <w:rPr>
          <w:rFonts w:ascii="Times New Roman" w:hAnsi="Times New Roman" w:cs="Times New Roman"/>
          <w:sz w:val="24"/>
        </w:rPr>
      </w:pPr>
      <w:r w:rsidRPr="004545AA">
        <w:rPr>
          <w:rFonts w:ascii="Times New Roman" w:hAnsi="Times New Roman" w:cs="Times New Roman"/>
          <w:sz w:val="24"/>
        </w:rPr>
        <w:t>Presidente da Câmara</w:t>
      </w:r>
    </w:p>
    <w:p w:rsidR="004545AA" w:rsidRPr="004545AA" w:rsidRDefault="004545AA" w:rsidP="004545AA">
      <w:pPr>
        <w:rPr>
          <w:rFonts w:ascii="Times New Roman" w:hAnsi="Times New Roman" w:cs="Times New Roman"/>
          <w:sz w:val="24"/>
          <w:szCs w:val="24"/>
        </w:rPr>
      </w:pPr>
    </w:p>
    <w:p w:rsidR="00FD78FB" w:rsidRDefault="00FD78FB" w:rsidP="004545AA">
      <w:pPr>
        <w:rPr>
          <w:rFonts w:ascii="Times New Roman" w:hAnsi="Times New Roman" w:cs="Times New Roman"/>
          <w:sz w:val="24"/>
          <w:szCs w:val="24"/>
        </w:rPr>
      </w:pPr>
      <w:r w:rsidRPr="004545AA">
        <w:rPr>
          <w:rFonts w:ascii="Times New Roman" w:hAnsi="Times New Roman" w:cs="Times New Roman"/>
          <w:sz w:val="24"/>
          <w:szCs w:val="24"/>
        </w:rPr>
        <w:t>Sancionada em</w:t>
      </w:r>
      <w:r w:rsidR="00710F6A">
        <w:rPr>
          <w:rFonts w:ascii="Times New Roman" w:hAnsi="Times New Roman" w:cs="Times New Roman"/>
          <w:sz w:val="24"/>
          <w:szCs w:val="24"/>
        </w:rPr>
        <w:t xml:space="preserve"> </w:t>
      </w:r>
      <w:r w:rsidR="00596C01">
        <w:rPr>
          <w:rFonts w:ascii="Times New Roman" w:hAnsi="Times New Roman" w:cs="Times New Roman"/>
          <w:sz w:val="24"/>
          <w:szCs w:val="24"/>
        </w:rPr>
        <w:t>23</w:t>
      </w:r>
      <w:r w:rsidRPr="004545AA">
        <w:rPr>
          <w:rFonts w:ascii="Times New Roman" w:hAnsi="Times New Roman" w:cs="Times New Roman"/>
          <w:sz w:val="24"/>
          <w:szCs w:val="24"/>
        </w:rPr>
        <w:t>/0</w:t>
      </w:r>
      <w:r w:rsidR="00642D70">
        <w:rPr>
          <w:rFonts w:ascii="Times New Roman" w:hAnsi="Times New Roman" w:cs="Times New Roman"/>
          <w:sz w:val="24"/>
          <w:szCs w:val="24"/>
        </w:rPr>
        <w:t>9</w:t>
      </w:r>
      <w:r w:rsidRPr="004545AA">
        <w:rPr>
          <w:rFonts w:ascii="Times New Roman" w:hAnsi="Times New Roman" w:cs="Times New Roman"/>
          <w:sz w:val="24"/>
          <w:szCs w:val="24"/>
        </w:rPr>
        <w:t>/2016, conforme cópia arquivada em pasta própria.</w:t>
      </w:r>
    </w:p>
    <w:p w:rsidR="008A7DF8" w:rsidRPr="004545AA" w:rsidRDefault="008A7DF8" w:rsidP="004545AA">
      <w:pPr>
        <w:rPr>
          <w:rFonts w:ascii="Times New Roman" w:hAnsi="Times New Roman" w:cs="Times New Roman"/>
          <w:sz w:val="24"/>
          <w:szCs w:val="24"/>
        </w:rPr>
      </w:pPr>
    </w:p>
    <w:p w:rsidR="00FD78FB" w:rsidRPr="004545AA" w:rsidRDefault="00FD78FB" w:rsidP="004545AA">
      <w:pPr>
        <w:pStyle w:val="SemEspaamento"/>
        <w:rPr>
          <w:rFonts w:ascii="Times New Roman" w:hAnsi="Times New Roman" w:cs="Times New Roman"/>
          <w:b/>
        </w:rPr>
      </w:pPr>
      <w:r w:rsidRPr="004545AA">
        <w:rPr>
          <w:rFonts w:ascii="Times New Roman" w:hAnsi="Times New Roman" w:cs="Times New Roman"/>
          <w:b/>
        </w:rPr>
        <w:t xml:space="preserve">LÚCIA MARIA MIGUEL MORAIS </w:t>
      </w:r>
    </w:p>
    <w:p w:rsidR="00FD78FB" w:rsidRPr="004545AA" w:rsidRDefault="00FD78FB" w:rsidP="004545AA">
      <w:pPr>
        <w:pStyle w:val="SemEspaamento"/>
        <w:rPr>
          <w:rFonts w:ascii="Times New Roman" w:hAnsi="Times New Roman" w:cs="Times New Roman"/>
        </w:rPr>
      </w:pPr>
      <w:r w:rsidRPr="004545AA">
        <w:rPr>
          <w:rFonts w:ascii="Times New Roman" w:hAnsi="Times New Roman" w:cs="Times New Roman"/>
        </w:rPr>
        <w:tab/>
        <w:t>At. Legislativo</w:t>
      </w:r>
    </w:p>
    <w:p w:rsidR="00265080" w:rsidRPr="004545AA" w:rsidRDefault="00265080" w:rsidP="004545AA">
      <w:pPr>
        <w:rPr>
          <w:rFonts w:ascii="Times New Roman" w:hAnsi="Times New Roman" w:cs="Times New Roman"/>
          <w:sz w:val="24"/>
          <w:szCs w:val="24"/>
        </w:rPr>
      </w:pPr>
    </w:p>
    <w:sectPr w:rsidR="00265080" w:rsidRPr="004545AA" w:rsidSect="007A6A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2D70" w:rsidRDefault="00642D70" w:rsidP="00C82AEA">
      <w:pPr>
        <w:spacing w:after="0" w:line="240" w:lineRule="auto"/>
      </w:pPr>
      <w:r>
        <w:separator/>
      </w:r>
    </w:p>
  </w:endnote>
  <w:endnote w:type="continuationSeparator" w:id="1">
    <w:p w:rsidR="00642D70" w:rsidRDefault="00642D70" w:rsidP="00C82A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2D70" w:rsidRDefault="00642D70" w:rsidP="00C82AEA">
      <w:pPr>
        <w:spacing w:after="0" w:line="240" w:lineRule="auto"/>
      </w:pPr>
      <w:r>
        <w:separator/>
      </w:r>
    </w:p>
  </w:footnote>
  <w:footnote w:type="continuationSeparator" w:id="1">
    <w:p w:rsidR="00642D70" w:rsidRDefault="00642D70" w:rsidP="00C82AE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265080"/>
    <w:rsid w:val="000D2894"/>
    <w:rsid w:val="00103E33"/>
    <w:rsid w:val="00150355"/>
    <w:rsid w:val="001701D1"/>
    <w:rsid w:val="00244410"/>
    <w:rsid w:val="00265080"/>
    <w:rsid w:val="00286090"/>
    <w:rsid w:val="003B0097"/>
    <w:rsid w:val="003B2A97"/>
    <w:rsid w:val="00423748"/>
    <w:rsid w:val="00444296"/>
    <w:rsid w:val="004545AA"/>
    <w:rsid w:val="004737A2"/>
    <w:rsid w:val="00475950"/>
    <w:rsid w:val="004C1C57"/>
    <w:rsid w:val="004D3E39"/>
    <w:rsid w:val="00530F1C"/>
    <w:rsid w:val="0058488D"/>
    <w:rsid w:val="00596C01"/>
    <w:rsid w:val="005A122C"/>
    <w:rsid w:val="005A3C5F"/>
    <w:rsid w:val="005B2DC4"/>
    <w:rsid w:val="005D0204"/>
    <w:rsid w:val="00607535"/>
    <w:rsid w:val="00642D70"/>
    <w:rsid w:val="006C586D"/>
    <w:rsid w:val="00710F6A"/>
    <w:rsid w:val="007A6A9C"/>
    <w:rsid w:val="007D7135"/>
    <w:rsid w:val="00842579"/>
    <w:rsid w:val="00865499"/>
    <w:rsid w:val="008A7DF8"/>
    <w:rsid w:val="009B57DC"/>
    <w:rsid w:val="009C6D8D"/>
    <w:rsid w:val="00A43F4C"/>
    <w:rsid w:val="00A51DF2"/>
    <w:rsid w:val="00AD1F7D"/>
    <w:rsid w:val="00B20FEF"/>
    <w:rsid w:val="00B64477"/>
    <w:rsid w:val="00C7612F"/>
    <w:rsid w:val="00C82AEA"/>
    <w:rsid w:val="00CB594B"/>
    <w:rsid w:val="00D849C6"/>
    <w:rsid w:val="00DA0E5E"/>
    <w:rsid w:val="00DA6618"/>
    <w:rsid w:val="00DD3F0D"/>
    <w:rsid w:val="00EB750E"/>
    <w:rsid w:val="00F41E3F"/>
    <w:rsid w:val="00FB4D2A"/>
    <w:rsid w:val="00FD78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2AE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link w:val="SemEspaamentoChar"/>
    <w:uiPriority w:val="1"/>
    <w:qFormat/>
    <w:rsid w:val="00265080"/>
    <w:pPr>
      <w:spacing w:after="0" w:line="240" w:lineRule="auto"/>
    </w:pPr>
  </w:style>
  <w:style w:type="character" w:customStyle="1" w:styleId="SemEspaamentoChar">
    <w:name w:val="Sem Espaçamento Char"/>
    <w:basedOn w:val="Fontepargpadro"/>
    <w:link w:val="SemEspaamento"/>
    <w:uiPriority w:val="1"/>
    <w:rsid w:val="007A6A9C"/>
  </w:style>
  <w:style w:type="paragraph" w:styleId="Corpodetexto">
    <w:name w:val="Body Text"/>
    <w:basedOn w:val="Normal"/>
    <w:link w:val="CorpodetextoChar"/>
    <w:rsid w:val="005A122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CorpodetextoChar">
    <w:name w:val="Corpo de texto Char"/>
    <w:basedOn w:val="Fontepargpadro"/>
    <w:link w:val="Corpodetexto"/>
    <w:rsid w:val="005A122C"/>
    <w:rPr>
      <w:rFonts w:ascii="Times New Roman" w:eastAsia="Times New Roman" w:hAnsi="Times New Roman" w:cs="Times New Roman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141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Leis</dc:creator>
  <cp:keywords/>
  <dc:description/>
  <cp:lastModifiedBy>Leis</cp:lastModifiedBy>
  <cp:revision>28</cp:revision>
  <dcterms:created xsi:type="dcterms:W3CDTF">2016-06-20T19:14:00Z</dcterms:created>
  <dcterms:modified xsi:type="dcterms:W3CDTF">2016-12-26T18:32:00Z</dcterms:modified>
</cp:coreProperties>
</file>