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689C5" w14:textId="15E8F055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AD4E2A">
        <w:rPr>
          <w:b/>
          <w:bCs/>
          <w:color w:val="000000" w:themeColor="text1"/>
        </w:rPr>
        <w:t xml:space="preserve">PROJETO DE LEI Nº </w:t>
      </w:r>
      <w:r w:rsidR="00AD4E2A">
        <w:rPr>
          <w:b/>
          <w:bCs/>
          <w:color w:val="FF0000"/>
        </w:rPr>
        <w:t xml:space="preserve">  </w:t>
      </w:r>
      <w:r w:rsidRPr="00917A94">
        <w:rPr>
          <w:b/>
          <w:bCs/>
        </w:rPr>
        <w:t>/2025</w:t>
      </w:r>
    </w:p>
    <w:p w14:paraId="6FA0C0FB" w14:textId="25033C5C" w:rsidR="00AD4E2A" w:rsidRPr="00AD4E2A" w:rsidRDefault="00383013" w:rsidP="00AD4E2A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AD4E2A">
        <w:rPr>
          <w:bCs/>
          <w:sz w:val="24"/>
          <w:szCs w:val="24"/>
        </w:rPr>
        <w:t>Autoria: Vereador</w:t>
      </w:r>
      <w:r w:rsidR="00AD4E2A" w:rsidRPr="00AD4E2A">
        <w:rPr>
          <w:b w:val="0"/>
          <w:bCs/>
          <w:color w:val="FF0000"/>
          <w:sz w:val="24"/>
          <w:szCs w:val="24"/>
        </w:rPr>
        <w:t xml:space="preserve"> </w:t>
      </w:r>
      <w:proofErr w:type="spellStart"/>
      <w:r w:rsidR="00AD4E2A" w:rsidRPr="00AD4E2A">
        <w:rPr>
          <w:rFonts w:eastAsia="Meiryo"/>
          <w:bCs/>
          <w:color w:val="auto"/>
          <w:sz w:val="24"/>
          <w:szCs w:val="24"/>
        </w:rPr>
        <w:t>Lucemberg</w:t>
      </w:r>
      <w:proofErr w:type="spellEnd"/>
      <w:r w:rsidR="00AD4E2A" w:rsidRPr="00AD4E2A">
        <w:rPr>
          <w:rFonts w:eastAsia="Meiryo"/>
          <w:bCs/>
          <w:color w:val="auto"/>
          <w:sz w:val="24"/>
          <w:szCs w:val="24"/>
        </w:rPr>
        <w:t xml:space="preserve"> de Souza Cabral- </w:t>
      </w:r>
      <w:proofErr w:type="spellStart"/>
      <w:r w:rsidR="00AD4E2A" w:rsidRPr="00AD4E2A">
        <w:rPr>
          <w:rFonts w:eastAsia="Meiryo"/>
          <w:bCs/>
          <w:color w:val="auto"/>
          <w:sz w:val="24"/>
          <w:szCs w:val="24"/>
        </w:rPr>
        <w:t>Berguinho</w:t>
      </w:r>
      <w:proofErr w:type="spellEnd"/>
      <w:r w:rsidR="00AD4E2A" w:rsidRPr="00AD4E2A">
        <w:rPr>
          <w:rFonts w:eastAsia="Meiryo"/>
          <w:bCs/>
          <w:color w:val="auto"/>
          <w:sz w:val="24"/>
          <w:szCs w:val="24"/>
        </w:rPr>
        <w:t xml:space="preserve"> Impacto Som-PV.</w:t>
      </w:r>
    </w:p>
    <w:p w14:paraId="44803258" w14:textId="051848EF" w:rsidR="00383013" w:rsidRPr="00AD4E2A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A12DA32" w14:textId="7837F5E5" w:rsidR="00383013" w:rsidRPr="00AD4E2A" w:rsidRDefault="00383013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  <w:color w:val="000000" w:themeColor="text1"/>
        </w:rPr>
      </w:pPr>
      <w:r w:rsidRPr="00AD4E2A">
        <w:rPr>
          <w:b/>
          <w:bCs/>
          <w:color w:val="000000" w:themeColor="text1"/>
        </w:rPr>
        <w:t>EMENTA</w:t>
      </w:r>
      <w:r w:rsidR="00AD4E2A" w:rsidRPr="00AD4E2A">
        <w:rPr>
          <w:b/>
          <w:bCs/>
          <w:color w:val="000000" w:themeColor="text1"/>
        </w:rPr>
        <w:t xml:space="preserve">: </w:t>
      </w:r>
      <w:r w:rsidR="00AD4E2A" w:rsidRPr="00AD4E2A">
        <w:rPr>
          <w:b/>
          <w:bCs/>
          <w:color w:val="000000" w:themeColor="text1"/>
        </w:rPr>
        <w:t>Dispõe sobre a criação da Patrulha Ciclística (</w:t>
      </w:r>
      <w:proofErr w:type="spellStart"/>
      <w:r w:rsidR="00AD4E2A" w:rsidRPr="00AD4E2A">
        <w:rPr>
          <w:b/>
          <w:bCs/>
          <w:color w:val="000000" w:themeColor="text1"/>
        </w:rPr>
        <w:t>ciclopatrulhamento</w:t>
      </w:r>
      <w:proofErr w:type="spellEnd"/>
      <w:r w:rsidR="00AD4E2A" w:rsidRPr="00AD4E2A">
        <w:rPr>
          <w:b/>
          <w:bCs/>
          <w:color w:val="000000" w:themeColor="text1"/>
        </w:rPr>
        <w:t xml:space="preserve">) no âmbito da Guarda Municipal da Cidade de </w:t>
      </w:r>
      <w:r w:rsidR="00AD4E2A" w:rsidRPr="00AD4E2A">
        <w:rPr>
          <w:b/>
          <w:bCs/>
          <w:color w:val="000000" w:themeColor="text1"/>
        </w:rPr>
        <w:t>Bayeux-PB.</w:t>
      </w:r>
    </w:p>
    <w:p w14:paraId="10497759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12F86CCA" w14:textId="7D53BC55" w:rsidR="00383013" w:rsidRDefault="00383013" w:rsidP="00AD4E2A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Pr="00917A94">
        <w:t xml:space="preserve"> </w:t>
      </w:r>
      <w:r w:rsidR="00AD4E2A">
        <w:t xml:space="preserve">Fica estabelecido a criação da Patrulha Ciclística na Guarda Municipal da Cidade de </w:t>
      </w:r>
      <w:r w:rsidR="00AD4E2A">
        <w:t>Bayeux</w:t>
      </w:r>
      <w:r w:rsidR="00AD4E2A">
        <w:t xml:space="preserve">, a Patrulha Ciclística, especifica para fiscalizar e cuidar da segurança dos ciclistas que utilizam a malha </w:t>
      </w:r>
      <w:proofErr w:type="spellStart"/>
      <w:r w:rsidR="00AD4E2A">
        <w:t>cicloviária</w:t>
      </w:r>
      <w:proofErr w:type="spellEnd"/>
      <w:r w:rsidR="00AD4E2A">
        <w:t xml:space="preserve"> (ciclovias e ciclofaixas).</w:t>
      </w:r>
    </w:p>
    <w:p w14:paraId="106D16DF" w14:textId="77777777" w:rsidR="00AD4E2A" w:rsidRPr="00917A94" w:rsidRDefault="00AD4E2A" w:rsidP="00AD4E2A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5F7245B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5º</w:t>
      </w:r>
      <w:r w:rsidRPr="00917A94">
        <w:t xml:space="preserve"> Esta Lei entra em vigor na data de sua publicação.</w:t>
      </w:r>
    </w:p>
    <w:p w14:paraId="3DE9707F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</w:pP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3F8D8B02" w14:textId="7BACDCB4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right"/>
      </w:pPr>
      <w:r w:rsidRPr="00917A94">
        <w:t>Bayeux</w:t>
      </w:r>
      <w:r w:rsidRPr="00AD4E2A">
        <w:rPr>
          <w:color w:val="000000" w:themeColor="text1"/>
        </w:rPr>
        <w:t xml:space="preserve">, </w:t>
      </w:r>
      <w:r w:rsidR="00AD4E2A" w:rsidRPr="00AD4E2A">
        <w:rPr>
          <w:color w:val="000000" w:themeColor="text1"/>
        </w:rPr>
        <w:t>01</w:t>
      </w:r>
      <w:r w:rsidRPr="00AD4E2A">
        <w:rPr>
          <w:color w:val="000000" w:themeColor="text1"/>
        </w:rPr>
        <w:t xml:space="preserve"> </w:t>
      </w:r>
      <w:r w:rsidRPr="00917A94">
        <w:t>de</w:t>
      </w:r>
      <w:r w:rsidR="00AD4E2A">
        <w:t xml:space="preserve"> outubro</w:t>
      </w:r>
      <w:r w:rsidRPr="00917A94">
        <w:t xml:space="preserve"> de 2025.</w:t>
      </w:r>
    </w:p>
    <w:p w14:paraId="341AA185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7CB34454" w14:textId="0A5A0634" w:rsidR="00383013" w:rsidRDefault="00AD4E2A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 w:rsidRPr="00947698">
        <w:rPr>
          <w:b/>
          <w:noProof/>
          <w14:ligatures w14:val="none"/>
        </w:rPr>
        <w:drawing>
          <wp:anchor distT="0" distB="0" distL="114300" distR="114300" simplePos="0" relativeHeight="251659264" behindDoc="1" locked="0" layoutInCell="1" allowOverlap="1" wp14:anchorId="25E28523" wp14:editId="2A40A302">
            <wp:simplePos x="0" y="0"/>
            <wp:positionH relativeFrom="column">
              <wp:posOffset>1120140</wp:posOffset>
            </wp:positionH>
            <wp:positionV relativeFrom="paragraph">
              <wp:posOffset>171450</wp:posOffset>
            </wp:positionV>
            <wp:extent cx="2781300" cy="565144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E0F547" w14:textId="560148FD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045142A1" w14:textId="5FFF5C33" w:rsidR="00383013" w:rsidRPr="00AD4E2A" w:rsidRDefault="00AD4E2A" w:rsidP="00917A94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  <w:proofErr w:type="spellStart"/>
      <w:r w:rsidRPr="00AD4E2A">
        <w:rPr>
          <w:rStyle w:val="Forte"/>
          <w:rFonts w:eastAsiaTheme="majorEastAsia"/>
          <w:color w:val="000000" w:themeColor="text1"/>
        </w:rPr>
        <w:t>Berguinho</w:t>
      </w:r>
      <w:proofErr w:type="spellEnd"/>
      <w:r w:rsidRPr="00AD4E2A">
        <w:rPr>
          <w:rStyle w:val="Forte"/>
          <w:rFonts w:eastAsiaTheme="majorEastAsia"/>
          <w:color w:val="000000" w:themeColor="text1"/>
        </w:rPr>
        <w:t xml:space="preserve"> Impacto Som</w:t>
      </w:r>
      <w:r w:rsidR="00383013" w:rsidRPr="00AD4E2A">
        <w:rPr>
          <w:color w:val="000000" w:themeColor="text1"/>
        </w:rPr>
        <w:br/>
      </w:r>
      <w:r w:rsidR="00383013" w:rsidRPr="00AD4E2A">
        <w:rPr>
          <w:color w:val="000000" w:themeColor="text1"/>
          <w:sz w:val="20"/>
          <w:szCs w:val="20"/>
        </w:rPr>
        <w:t>Vereador - P</w:t>
      </w:r>
      <w:r w:rsidRPr="00AD4E2A">
        <w:rPr>
          <w:color w:val="000000" w:themeColor="text1"/>
          <w:sz w:val="20"/>
          <w:szCs w:val="20"/>
        </w:rPr>
        <w:t>V</w:t>
      </w:r>
    </w:p>
    <w:p w14:paraId="3C75D48F" w14:textId="77777777" w:rsidR="00383013" w:rsidRPr="00917A94" w:rsidRDefault="00383013" w:rsidP="00383013">
      <w:pPr>
        <w:spacing w:line="360" w:lineRule="auto"/>
      </w:pPr>
    </w:p>
    <w:p w14:paraId="0F684306" w14:textId="77777777" w:rsidR="00383013" w:rsidRPr="00917A94" w:rsidRDefault="00383013" w:rsidP="00383013">
      <w:pPr>
        <w:spacing w:line="360" w:lineRule="auto"/>
      </w:pPr>
    </w:p>
    <w:p w14:paraId="2DE00530" w14:textId="77777777" w:rsidR="00383013" w:rsidRPr="00917A94" w:rsidRDefault="00383013" w:rsidP="00383013">
      <w:pPr>
        <w:spacing w:line="360" w:lineRule="auto"/>
      </w:pPr>
    </w:p>
    <w:p w14:paraId="0633CB46" w14:textId="77777777" w:rsidR="00383013" w:rsidRPr="00917A94" w:rsidRDefault="00383013" w:rsidP="00383013">
      <w:pPr>
        <w:spacing w:line="360" w:lineRule="auto"/>
      </w:pPr>
    </w:p>
    <w:p w14:paraId="0C09DED3" w14:textId="77777777" w:rsidR="00383013" w:rsidRPr="00917A94" w:rsidRDefault="00383013" w:rsidP="00383013">
      <w:pPr>
        <w:spacing w:line="360" w:lineRule="auto"/>
      </w:pPr>
    </w:p>
    <w:p w14:paraId="71B60670" w14:textId="77777777" w:rsidR="00383013" w:rsidRPr="00917A94" w:rsidRDefault="00383013" w:rsidP="00383013">
      <w:pPr>
        <w:spacing w:line="360" w:lineRule="auto"/>
      </w:pPr>
    </w:p>
    <w:p w14:paraId="6F21E2F5" w14:textId="77777777" w:rsidR="00383013" w:rsidRPr="00917A94" w:rsidRDefault="00383013" w:rsidP="00383013">
      <w:pPr>
        <w:spacing w:line="360" w:lineRule="auto"/>
      </w:pPr>
    </w:p>
    <w:p w14:paraId="020CBCFB" w14:textId="77777777" w:rsidR="00383013" w:rsidRPr="00917A94" w:rsidRDefault="00383013" w:rsidP="00383013">
      <w:pPr>
        <w:spacing w:line="360" w:lineRule="auto"/>
      </w:pPr>
    </w:p>
    <w:p w14:paraId="3DBA92EB" w14:textId="77777777" w:rsidR="00383013" w:rsidRPr="00917A94" w:rsidRDefault="00383013" w:rsidP="00383013">
      <w:pPr>
        <w:spacing w:line="360" w:lineRule="auto"/>
      </w:pPr>
    </w:p>
    <w:p w14:paraId="39A321E2" w14:textId="77777777" w:rsidR="00383013" w:rsidRPr="00917A94" w:rsidRDefault="00383013" w:rsidP="00383013">
      <w:pPr>
        <w:spacing w:line="360" w:lineRule="auto"/>
      </w:pPr>
    </w:p>
    <w:p w14:paraId="4257A3C8" w14:textId="77777777" w:rsidR="00383013" w:rsidRPr="00917A94" w:rsidRDefault="00383013" w:rsidP="00383013">
      <w:pPr>
        <w:spacing w:line="360" w:lineRule="auto"/>
      </w:pPr>
    </w:p>
    <w:p w14:paraId="373310D7" w14:textId="77777777" w:rsidR="00383013" w:rsidRPr="00917A94" w:rsidRDefault="00383013" w:rsidP="00383013">
      <w:pPr>
        <w:spacing w:line="360" w:lineRule="auto"/>
      </w:pPr>
    </w:p>
    <w:p w14:paraId="3D19D223" w14:textId="77777777" w:rsidR="00383013" w:rsidRPr="00917A94" w:rsidRDefault="00383013" w:rsidP="00383013">
      <w:pPr>
        <w:spacing w:line="360" w:lineRule="auto"/>
      </w:pPr>
    </w:p>
    <w:p w14:paraId="229F4DE0" w14:textId="3AACA8C5" w:rsidR="00383013" w:rsidRDefault="00383013" w:rsidP="00383013">
      <w:pPr>
        <w:spacing w:line="360" w:lineRule="auto"/>
      </w:pPr>
    </w:p>
    <w:p w14:paraId="0CD36A08" w14:textId="77777777" w:rsidR="00AD4E2A" w:rsidRPr="00917A94" w:rsidRDefault="00AD4E2A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lastRenderedPageBreak/>
        <w:t>JUSTIFICATIVA</w:t>
      </w:r>
    </w:p>
    <w:p w14:paraId="60A8AF66" w14:textId="77777777" w:rsidR="00383013" w:rsidRPr="00917A94" w:rsidRDefault="00383013" w:rsidP="003D0D86">
      <w:pPr>
        <w:spacing w:line="360" w:lineRule="auto"/>
        <w:jc w:val="both"/>
        <w:rPr>
          <w:b w:val="0"/>
          <w:sz w:val="24"/>
          <w:szCs w:val="24"/>
        </w:rPr>
      </w:pPr>
    </w:p>
    <w:p w14:paraId="3050F7BA" w14:textId="2D3C68B9" w:rsidR="003D0D86" w:rsidRDefault="00383013" w:rsidP="003D0D86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 xml:space="preserve">Esta iniciativa é respaldada pela necessidade </w:t>
      </w:r>
      <w:r w:rsidR="00AD4E2A" w:rsidRPr="003D0D86">
        <w:rPr>
          <w:b w:val="0"/>
          <w:color w:val="000000" w:themeColor="text1"/>
          <w:sz w:val="24"/>
          <w:szCs w:val="24"/>
        </w:rPr>
        <w:t xml:space="preserve">da aprovação e posterior execução deste instrumento, tendo em vista que, </w:t>
      </w:r>
      <w:r w:rsidR="003D0D86">
        <w:rPr>
          <w:b w:val="0"/>
          <w:color w:val="000000" w:themeColor="text1"/>
          <w:sz w:val="24"/>
          <w:szCs w:val="24"/>
        </w:rPr>
        <w:t>o</w:t>
      </w:r>
      <w:r w:rsidR="00AD4E2A" w:rsidRPr="003D0D86">
        <w:rPr>
          <w:b w:val="0"/>
          <w:color w:val="000000" w:themeColor="text1"/>
          <w:sz w:val="24"/>
          <w:szCs w:val="24"/>
        </w:rPr>
        <w:t xml:space="preserve"> uso de ciclovias tem se tornado uma alternativa cada vez mais útil à mobilidade urbana, à saúde e ao meio ambiente. </w:t>
      </w:r>
    </w:p>
    <w:p w14:paraId="6DC2D05F" w14:textId="7342485E" w:rsidR="003D0D86" w:rsidRPr="003D0D86" w:rsidRDefault="003D0D86" w:rsidP="00917A94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 xml:space="preserve">Hoje, em nosso Município, é comum vermos as pessoas se exercitando, como por exemplo, nas imediações do Aeroporto, usando, muitas </w:t>
      </w:r>
      <w:r w:rsidR="0075198D">
        <w:rPr>
          <w:b w:val="0"/>
          <w:color w:val="000000" w:themeColor="text1"/>
          <w:sz w:val="24"/>
          <w:szCs w:val="24"/>
        </w:rPr>
        <w:t>vezes,</w:t>
      </w:r>
      <w:r>
        <w:rPr>
          <w:b w:val="0"/>
          <w:color w:val="000000" w:themeColor="text1"/>
          <w:sz w:val="24"/>
          <w:szCs w:val="24"/>
        </w:rPr>
        <w:t xml:space="preserve"> bicicletas, para desempenhar essa atividade.</w:t>
      </w:r>
    </w:p>
    <w:p w14:paraId="2B4D4AE5" w14:textId="4FF7D54F" w:rsidR="00AD4E2A" w:rsidRDefault="003D0D86" w:rsidP="003D0D86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 xml:space="preserve">Além disso, e ultrapassando a esfera de atividade física, </w:t>
      </w:r>
      <w:r w:rsidR="00AD4E2A" w:rsidRPr="003D0D86">
        <w:rPr>
          <w:b w:val="0"/>
          <w:color w:val="000000" w:themeColor="text1"/>
          <w:sz w:val="24"/>
          <w:szCs w:val="24"/>
        </w:rPr>
        <w:t>g</w:t>
      </w:r>
      <w:r w:rsidR="00AD4E2A" w:rsidRPr="003D0D86">
        <w:rPr>
          <w:b w:val="0"/>
          <w:color w:val="000000" w:themeColor="text1"/>
          <w:sz w:val="24"/>
          <w:szCs w:val="24"/>
        </w:rPr>
        <w:t>randes metrópoles que adotaram o uso das bikes como meio transporte têm colhido excelentes resultados ganhado grande número de adeptos.</w:t>
      </w:r>
      <w:r>
        <w:rPr>
          <w:b w:val="0"/>
          <w:color w:val="000000" w:themeColor="text1"/>
          <w:sz w:val="24"/>
          <w:szCs w:val="24"/>
        </w:rPr>
        <w:t xml:space="preserve"> Ver-se que, vários são os </w:t>
      </w:r>
      <w:r w:rsidR="0075198D">
        <w:rPr>
          <w:b w:val="0"/>
          <w:color w:val="000000" w:themeColor="text1"/>
          <w:sz w:val="24"/>
          <w:szCs w:val="24"/>
        </w:rPr>
        <w:t>pontos positivos.</w:t>
      </w:r>
    </w:p>
    <w:p w14:paraId="6A3C1F35" w14:textId="3051E192" w:rsidR="0075198D" w:rsidRPr="003D0D86" w:rsidRDefault="0075198D" w:rsidP="0075198D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24"/>
        </w:rPr>
        <w:t>Outrossim</w:t>
      </w:r>
      <w:r w:rsidRPr="003D0D86">
        <w:rPr>
          <w:b w:val="0"/>
          <w:color w:val="000000" w:themeColor="text1"/>
          <w:sz w:val="24"/>
          <w:szCs w:val="24"/>
        </w:rPr>
        <w:t>, vários são os benefícios deste transporte, quais sejam: diminui o número de carros nas ruas e, consequentemente, os congestionamentos e os índices de poluição; gera autonomia e facilidade de deslocamento; contribui para a atração dos centros urbanos; tem baixíssimo impacto poluidor na construção das vias; aumenta a qualidade de vida dos adeptos; e reduz o stress, dentre outros.</w:t>
      </w:r>
    </w:p>
    <w:p w14:paraId="52EFBE0D" w14:textId="143D02BF" w:rsidR="00383013" w:rsidRPr="003D0D86" w:rsidRDefault="00AD4E2A" w:rsidP="00917A94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 xml:space="preserve">Este projeto de lei propõe que seja criada uma patrulha especifica para cuidar dos ciclistas que fazem uso da malha </w:t>
      </w:r>
      <w:proofErr w:type="spellStart"/>
      <w:r w:rsidRPr="003D0D86">
        <w:rPr>
          <w:b w:val="0"/>
          <w:color w:val="000000" w:themeColor="text1"/>
          <w:sz w:val="24"/>
          <w:szCs w:val="24"/>
        </w:rPr>
        <w:t>cicloviárias</w:t>
      </w:r>
      <w:proofErr w:type="spellEnd"/>
      <w:r w:rsidRPr="003D0D86">
        <w:rPr>
          <w:b w:val="0"/>
          <w:color w:val="000000" w:themeColor="text1"/>
          <w:sz w:val="24"/>
          <w:szCs w:val="24"/>
        </w:rPr>
        <w:t xml:space="preserve">, em especial, aos que utilizam as ciclovias ou </w:t>
      </w:r>
      <w:r w:rsidR="0075198D" w:rsidRPr="003D0D86">
        <w:rPr>
          <w:b w:val="0"/>
          <w:color w:val="000000" w:themeColor="text1"/>
          <w:sz w:val="24"/>
          <w:szCs w:val="24"/>
        </w:rPr>
        <w:t>ciclofaixas,</w:t>
      </w:r>
      <w:r w:rsidR="0075198D">
        <w:rPr>
          <w:b w:val="0"/>
          <w:color w:val="000000" w:themeColor="text1"/>
          <w:sz w:val="24"/>
          <w:szCs w:val="24"/>
        </w:rPr>
        <w:t xml:space="preserve"> e abarcando todas as situações acima mencionadas.</w:t>
      </w:r>
    </w:p>
    <w:p w14:paraId="113548B9" w14:textId="22E23BF6" w:rsidR="003D0D86" w:rsidRPr="003D0D86" w:rsidRDefault="00383013" w:rsidP="003D0D86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>Ademais, o Projeto de Lei é embasado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</w:t>
      </w:r>
      <w:r w:rsidR="0075198D" w:rsidRPr="003D0D86">
        <w:rPr>
          <w:b w:val="0"/>
          <w:color w:val="000000" w:themeColor="text1"/>
          <w:sz w:val="24"/>
          <w:szCs w:val="24"/>
        </w:rPr>
        <w:t>em decisão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do STF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, em sede de </w:t>
      </w:r>
      <w:r w:rsidR="003D0D86" w:rsidRPr="003D0D86">
        <w:rPr>
          <w:b w:val="0"/>
          <w:color w:val="000000" w:themeColor="text1"/>
          <w:sz w:val="24"/>
          <w:szCs w:val="24"/>
        </w:rPr>
        <w:t>R</w:t>
      </w:r>
      <w:r w:rsidR="003D0D86" w:rsidRPr="003D0D86">
        <w:rPr>
          <w:b w:val="0"/>
          <w:color w:val="000000" w:themeColor="text1"/>
          <w:sz w:val="24"/>
          <w:szCs w:val="24"/>
        </w:rPr>
        <w:t>ecurso Extraordinário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608.588 / Tema 656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, onde diz </w:t>
      </w:r>
      <w:r w:rsidR="0075198D" w:rsidRPr="003D0D86">
        <w:rPr>
          <w:b w:val="0"/>
          <w:color w:val="000000" w:themeColor="text1"/>
          <w:sz w:val="24"/>
          <w:szCs w:val="24"/>
        </w:rPr>
        <w:t>que:</w:t>
      </w:r>
    </w:p>
    <w:p w14:paraId="6DBC593A" w14:textId="0A4BEA35" w:rsidR="003D0D86" w:rsidRPr="003D0D86" w:rsidRDefault="003D0D86" w:rsidP="003D0D86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>“É constitucional, no âmbito dos municípios, o exercício de ações de segurança urbana pelas guardas municipais, inclusive policiamento ostensivo e comunitário, respeitadas as atribuições dos demais órgãos de segurança pública previstos no artigo 144 da Constituição Federal e excluída qualquer atividade de polícia judiciária, sendo submetidas ao controle externo da atividade policial pelo Ministério Público, nos termos do artigo 129, inciso VII, da CF. Conforme o artigo 144, § 8º da Constituição Federal, as leis municipais devem observar normas gerais fixadas pelo Congresso Nacional.”</w:t>
      </w:r>
    </w:p>
    <w:p w14:paraId="1D649F04" w14:textId="08D7B2F8" w:rsidR="003D0D86" w:rsidRPr="003D0D86" w:rsidRDefault="003D0D86" w:rsidP="0075198D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>O</w:t>
      </w:r>
      <w:r w:rsidRPr="003D0D86">
        <w:rPr>
          <w:b w:val="0"/>
          <w:color w:val="000000" w:themeColor="text1"/>
          <w:sz w:val="24"/>
          <w:szCs w:val="24"/>
        </w:rPr>
        <w:t xml:space="preserve"> “patrulhamento de </w:t>
      </w:r>
      <w:r w:rsidR="0075198D" w:rsidRPr="003D0D86">
        <w:rPr>
          <w:b w:val="0"/>
          <w:color w:val="000000" w:themeColor="text1"/>
          <w:sz w:val="24"/>
          <w:szCs w:val="24"/>
        </w:rPr>
        <w:t>bicicleta” estar</w:t>
      </w:r>
      <w:r w:rsidRPr="003D0D86">
        <w:rPr>
          <w:b w:val="0"/>
          <w:color w:val="000000" w:themeColor="text1"/>
          <w:sz w:val="24"/>
          <w:szCs w:val="24"/>
        </w:rPr>
        <w:t xml:space="preserve"> incluído na forma de policiamento contemplada pela decisão, desde que regulado por lei municipal e observado o que foi fixado pelo ST</w:t>
      </w:r>
      <w:r w:rsidRPr="003D0D86">
        <w:rPr>
          <w:b w:val="0"/>
          <w:color w:val="000000" w:themeColor="text1"/>
          <w:sz w:val="24"/>
          <w:szCs w:val="24"/>
        </w:rPr>
        <w:t>F</w:t>
      </w:r>
      <w:r w:rsidR="0075198D">
        <w:rPr>
          <w:b w:val="0"/>
          <w:color w:val="000000" w:themeColor="text1"/>
          <w:sz w:val="24"/>
          <w:szCs w:val="24"/>
        </w:rPr>
        <w:t>, como ocorre no presente caso.</w:t>
      </w:r>
    </w:p>
    <w:p w14:paraId="1A2CFF59" w14:textId="615F975F" w:rsidR="00383013" w:rsidRPr="003D0D86" w:rsidRDefault="00383013" w:rsidP="003D0D86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t>Dessa forma, este Projeto de Lei almeja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a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inclusão da referida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patrulha,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de modo que, trará mais</w:t>
      </w:r>
      <w:r w:rsidR="003D0D86" w:rsidRPr="003D0D86">
        <w:rPr>
          <w:b w:val="0"/>
          <w:color w:val="000000" w:themeColor="text1"/>
          <w:sz w:val="24"/>
          <w:szCs w:val="24"/>
        </w:rPr>
        <w:t xml:space="preserve"> segurança para os munícipes e, estes sentem mais confiança em circular nas vias, pois, terá patrulhamento adequado para o fato.</w:t>
      </w:r>
    </w:p>
    <w:p w14:paraId="4B4CB460" w14:textId="77777777" w:rsidR="00383013" w:rsidRPr="003D0D86" w:rsidRDefault="00383013" w:rsidP="00917A94">
      <w:pPr>
        <w:spacing w:line="360" w:lineRule="auto"/>
        <w:ind w:firstLine="1134"/>
        <w:jc w:val="both"/>
        <w:rPr>
          <w:b w:val="0"/>
          <w:color w:val="000000" w:themeColor="text1"/>
          <w:sz w:val="24"/>
          <w:szCs w:val="24"/>
        </w:rPr>
      </w:pPr>
      <w:r w:rsidRPr="003D0D86">
        <w:rPr>
          <w:b w:val="0"/>
          <w:color w:val="000000" w:themeColor="text1"/>
          <w:sz w:val="24"/>
          <w:szCs w:val="24"/>
        </w:rPr>
        <w:lastRenderedPageBreak/>
        <w:t>Contamos com o apoio dos nobres pares para a aprovação desta matéria, na certeza de que tal iniciativa representa um importante passo na defesa dos direitos das mulheres e no fortalecimento de uma cultura de paz.</w:t>
      </w:r>
    </w:p>
    <w:p w14:paraId="58B0A5CF" w14:textId="77777777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3047FB36" w:rsidR="00383013" w:rsidRPr="00917A94" w:rsidRDefault="00383013" w:rsidP="00917A94">
      <w:pPr>
        <w:spacing w:line="360" w:lineRule="auto"/>
        <w:jc w:val="right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Bayeux, </w:t>
      </w:r>
      <w:r w:rsidR="0075198D" w:rsidRPr="0075198D">
        <w:rPr>
          <w:b w:val="0"/>
          <w:color w:val="000000" w:themeColor="text1"/>
          <w:sz w:val="24"/>
          <w:szCs w:val="24"/>
        </w:rPr>
        <w:t>01 de outubro</w:t>
      </w:r>
      <w:r w:rsidRPr="0075198D">
        <w:rPr>
          <w:b w:val="0"/>
          <w:color w:val="000000" w:themeColor="text1"/>
          <w:sz w:val="24"/>
          <w:szCs w:val="24"/>
        </w:rPr>
        <w:t xml:space="preserve"> de 2025.</w:t>
      </w:r>
    </w:p>
    <w:p w14:paraId="2566F820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1D72E823" w14:textId="0DC76A8E" w:rsidR="00383013" w:rsidRDefault="0075198D" w:rsidP="00383013">
      <w:pPr>
        <w:rPr>
          <w:rStyle w:val="Forte"/>
          <w:rFonts w:eastAsiaTheme="majorEastAsia"/>
          <w:b/>
          <w:color w:val="FF0000"/>
          <w:sz w:val="24"/>
          <w:szCs w:val="24"/>
        </w:rPr>
      </w:pPr>
      <w:r w:rsidRPr="00947698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61312" behindDoc="1" locked="0" layoutInCell="1" allowOverlap="1" wp14:anchorId="1A0C4D0D" wp14:editId="28C39A9B">
            <wp:simplePos x="0" y="0"/>
            <wp:positionH relativeFrom="column">
              <wp:posOffset>1165860</wp:posOffset>
            </wp:positionH>
            <wp:positionV relativeFrom="paragraph">
              <wp:posOffset>29845</wp:posOffset>
            </wp:positionV>
            <wp:extent cx="2781300" cy="565144"/>
            <wp:effectExtent l="0" t="0" r="0" b="698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BD880" w14:textId="5507229B" w:rsidR="0075198D" w:rsidRPr="00917A94" w:rsidRDefault="0075198D" w:rsidP="0075198D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093D8D72" w14:textId="77777777" w:rsidR="0075198D" w:rsidRPr="00AD4E2A" w:rsidRDefault="0075198D" w:rsidP="0075198D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  <w:proofErr w:type="spellStart"/>
      <w:r w:rsidRPr="00AD4E2A">
        <w:rPr>
          <w:rStyle w:val="Forte"/>
          <w:rFonts w:eastAsiaTheme="majorEastAsia"/>
          <w:color w:val="000000" w:themeColor="text1"/>
        </w:rPr>
        <w:t>Berguinho</w:t>
      </w:r>
      <w:proofErr w:type="spellEnd"/>
      <w:r w:rsidRPr="00AD4E2A">
        <w:rPr>
          <w:rStyle w:val="Forte"/>
          <w:rFonts w:eastAsiaTheme="majorEastAsia"/>
          <w:color w:val="000000" w:themeColor="text1"/>
        </w:rPr>
        <w:t xml:space="preserve"> Impacto Som</w:t>
      </w:r>
      <w:r w:rsidRPr="00AD4E2A">
        <w:rPr>
          <w:color w:val="000000" w:themeColor="text1"/>
        </w:rPr>
        <w:br/>
      </w:r>
      <w:r w:rsidRPr="00AD4E2A">
        <w:rPr>
          <w:color w:val="000000" w:themeColor="text1"/>
          <w:sz w:val="20"/>
          <w:szCs w:val="20"/>
        </w:rPr>
        <w:t>Vereador - PV</w:t>
      </w:r>
    </w:p>
    <w:p w14:paraId="0865F745" w14:textId="77777777" w:rsidR="0075198D" w:rsidRPr="00917A94" w:rsidRDefault="0075198D" w:rsidP="00383013"/>
    <w:p w14:paraId="5C405490" w14:textId="77777777" w:rsidR="00383013" w:rsidRPr="00917A94" w:rsidRDefault="00383013" w:rsidP="00383013"/>
    <w:p w14:paraId="4848AC56" w14:textId="77777777" w:rsidR="00B54D2B" w:rsidRPr="00917A94" w:rsidRDefault="00B54D2B" w:rsidP="00383013"/>
    <w:sectPr w:rsidR="00B54D2B" w:rsidRPr="00917A94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9D3E1" w14:textId="77777777" w:rsidR="00CE1BB6" w:rsidRDefault="00CE1BB6" w:rsidP="00773388">
      <w:r>
        <w:separator/>
      </w:r>
    </w:p>
  </w:endnote>
  <w:endnote w:type="continuationSeparator" w:id="0">
    <w:p w14:paraId="14C6D6DE" w14:textId="77777777" w:rsidR="00CE1BB6" w:rsidRDefault="00CE1BB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EAB9B" w14:textId="77777777" w:rsidR="00CE1BB6" w:rsidRDefault="00CE1BB6" w:rsidP="00773388">
      <w:r>
        <w:separator/>
      </w:r>
    </w:p>
  </w:footnote>
  <w:footnote w:type="continuationSeparator" w:id="0">
    <w:p w14:paraId="1DF4DAD5" w14:textId="77777777" w:rsidR="00CE1BB6" w:rsidRDefault="00CE1BB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3013"/>
    <w:rsid w:val="00385619"/>
    <w:rsid w:val="003D0D86"/>
    <w:rsid w:val="003E5FC8"/>
    <w:rsid w:val="003F3E0F"/>
    <w:rsid w:val="00452A06"/>
    <w:rsid w:val="004642B4"/>
    <w:rsid w:val="004B6F0D"/>
    <w:rsid w:val="00560F6D"/>
    <w:rsid w:val="0057720C"/>
    <w:rsid w:val="006E2917"/>
    <w:rsid w:val="0075198D"/>
    <w:rsid w:val="00773388"/>
    <w:rsid w:val="00786DC2"/>
    <w:rsid w:val="008569ED"/>
    <w:rsid w:val="00917A94"/>
    <w:rsid w:val="009F323A"/>
    <w:rsid w:val="00AD4E2A"/>
    <w:rsid w:val="00AE761F"/>
    <w:rsid w:val="00AE7E42"/>
    <w:rsid w:val="00B513F9"/>
    <w:rsid w:val="00B54D2B"/>
    <w:rsid w:val="00BB0741"/>
    <w:rsid w:val="00BF3F21"/>
    <w:rsid w:val="00C854BF"/>
    <w:rsid w:val="00CE1BB6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Lisieux Lima</cp:lastModifiedBy>
  <cp:revision>2</cp:revision>
  <dcterms:created xsi:type="dcterms:W3CDTF">2025-10-01T00:12:00Z</dcterms:created>
  <dcterms:modified xsi:type="dcterms:W3CDTF">2025-10-01T00:12:00Z</dcterms:modified>
</cp:coreProperties>
</file>