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6D587F" w:rsidRDefault="00421065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111</w:t>
      </w:r>
      <w:r w:rsidR="00F81575" w:rsidRPr="006D587F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5377D2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DA6397">
        <w:rPr>
          <w:rFonts w:ascii="Arial" w:hAnsi="Arial" w:cs="Arial"/>
          <w:sz w:val="24"/>
          <w:szCs w:val="24"/>
        </w:rPr>
        <w:t xml:space="preserve">ATA DA </w:t>
      </w:r>
      <w:r w:rsidR="009F0E0E" w:rsidRPr="00DA6397">
        <w:rPr>
          <w:rFonts w:ascii="Arial" w:hAnsi="Arial" w:cs="Arial"/>
          <w:sz w:val="24"/>
          <w:szCs w:val="24"/>
        </w:rPr>
        <w:t>CENTÉSIMA</w:t>
      </w:r>
      <w:r w:rsidR="008D2FBE" w:rsidRPr="00DA6397">
        <w:rPr>
          <w:rFonts w:ascii="Arial" w:hAnsi="Arial" w:cs="Arial"/>
          <w:sz w:val="24"/>
          <w:szCs w:val="24"/>
        </w:rPr>
        <w:t xml:space="preserve"> </w:t>
      </w:r>
      <w:r w:rsidR="00722C12">
        <w:rPr>
          <w:rFonts w:ascii="Arial" w:hAnsi="Arial" w:cs="Arial"/>
          <w:sz w:val="24"/>
          <w:szCs w:val="24"/>
        </w:rPr>
        <w:t>DÉCIMA</w:t>
      </w:r>
      <w:r w:rsidR="009F0E0E" w:rsidRPr="00DA6397">
        <w:rPr>
          <w:rFonts w:ascii="Arial" w:hAnsi="Arial" w:cs="Arial"/>
          <w:sz w:val="24"/>
          <w:szCs w:val="24"/>
        </w:rPr>
        <w:t xml:space="preserve"> </w:t>
      </w:r>
      <w:r w:rsidR="00421065">
        <w:rPr>
          <w:rFonts w:ascii="Arial" w:hAnsi="Arial" w:cs="Arial"/>
          <w:sz w:val="24"/>
          <w:szCs w:val="24"/>
        </w:rPr>
        <w:t xml:space="preserve">PRIMEIRA </w:t>
      </w:r>
      <w:r w:rsidRPr="00DA6397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TERCEIRA SESSÃO LEGISLATIVA, </w:t>
      </w:r>
      <w:r w:rsidR="00722C12">
        <w:rPr>
          <w:rFonts w:ascii="Arial" w:hAnsi="Arial" w:cs="Arial"/>
          <w:sz w:val="24"/>
          <w:szCs w:val="24"/>
        </w:rPr>
        <w:t>SEGUNDO</w:t>
      </w:r>
      <w:r w:rsidRPr="00DA6397">
        <w:rPr>
          <w:rFonts w:ascii="Arial" w:hAnsi="Arial" w:cs="Arial"/>
          <w:sz w:val="24"/>
          <w:szCs w:val="24"/>
        </w:rPr>
        <w:t xml:space="preserve"> PERÍODO, QUINQUAGÉZIMO SEXTO ANO DE SUA INSTALAÇÃO LEGISLATIVA. Aos </w:t>
      </w:r>
      <w:r w:rsidR="00421065">
        <w:rPr>
          <w:rFonts w:ascii="Arial" w:hAnsi="Arial" w:cs="Arial"/>
          <w:sz w:val="24"/>
          <w:szCs w:val="24"/>
        </w:rPr>
        <w:t>treze</w:t>
      </w:r>
      <w:r w:rsidRPr="00DA6397">
        <w:rPr>
          <w:rFonts w:ascii="Arial" w:hAnsi="Arial" w:cs="Arial"/>
          <w:sz w:val="24"/>
          <w:szCs w:val="24"/>
        </w:rPr>
        <w:t xml:space="preserve"> dias do mês de </w:t>
      </w:r>
      <w:r w:rsidR="00722C12">
        <w:rPr>
          <w:rFonts w:ascii="Arial" w:hAnsi="Arial" w:cs="Arial"/>
          <w:sz w:val="24"/>
          <w:szCs w:val="24"/>
        </w:rPr>
        <w:t>agosto</w:t>
      </w:r>
      <w:r w:rsidR="00AF60D5">
        <w:rPr>
          <w:rFonts w:ascii="Arial" w:hAnsi="Arial" w:cs="Arial"/>
          <w:sz w:val="24"/>
          <w:szCs w:val="24"/>
        </w:rPr>
        <w:t xml:space="preserve"> de dois mil e dezenove, com iní</w:t>
      </w:r>
      <w:bookmarkStart w:id="0" w:name="_GoBack"/>
      <w:bookmarkEnd w:id="0"/>
      <w:r w:rsidRPr="00DA6397">
        <w:rPr>
          <w:rFonts w:ascii="Arial" w:hAnsi="Arial" w:cs="Arial"/>
          <w:sz w:val="24"/>
          <w:szCs w:val="24"/>
        </w:rPr>
        <w:t xml:space="preserve">cio às </w:t>
      </w:r>
      <w:r w:rsidR="00E263F4">
        <w:rPr>
          <w:rFonts w:ascii="Arial" w:hAnsi="Arial" w:cs="Arial"/>
          <w:sz w:val="24"/>
          <w:szCs w:val="24"/>
        </w:rPr>
        <w:t>dez</w:t>
      </w:r>
      <w:r w:rsidR="005C5409">
        <w:rPr>
          <w:rFonts w:ascii="Arial" w:hAnsi="Arial" w:cs="Arial"/>
          <w:sz w:val="24"/>
          <w:szCs w:val="24"/>
        </w:rPr>
        <w:t>enove</w:t>
      </w:r>
      <w:r w:rsidRPr="00DA6397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</w:t>
      </w:r>
      <w:r w:rsidR="00E263F4">
        <w:rPr>
          <w:rFonts w:ascii="Arial" w:hAnsi="Arial" w:cs="Arial"/>
          <w:sz w:val="24"/>
          <w:szCs w:val="24"/>
        </w:rPr>
        <w:t xml:space="preserve">ALICE GRAF LIMBERGER, </w:t>
      </w:r>
      <w:r w:rsidR="00020C33">
        <w:rPr>
          <w:rFonts w:ascii="Arial" w:hAnsi="Arial" w:cs="Arial"/>
          <w:sz w:val="24"/>
          <w:szCs w:val="24"/>
        </w:rPr>
        <w:t>ANTÔNIO ANDRÉ DE SOUZA</w:t>
      </w:r>
      <w:r w:rsidRPr="00DA6397">
        <w:rPr>
          <w:rFonts w:ascii="Arial" w:hAnsi="Arial" w:cs="Arial"/>
          <w:sz w:val="24"/>
          <w:szCs w:val="24"/>
        </w:rPr>
        <w:t>, CLEBER JON</w:t>
      </w:r>
      <w:r w:rsidR="00C16CE1" w:rsidRPr="00DA6397">
        <w:rPr>
          <w:rFonts w:ascii="Arial" w:hAnsi="Arial" w:cs="Arial"/>
          <w:sz w:val="24"/>
          <w:szCs w:val="24"/>
        </w:rPr>
        <w:t>AS WE</w:t>
      </w:r>
      <w:r w:rsidR="005A1491">
        <w:rPr>
          <w:rFonts w:ascii="Arial" w:hAnsi="Arial" w:cs="Arial"/>
          <w:sz w:val="24"/>
          <w:szCs w:val="24"/>
        </w:rPr>
        <w:t>SCHENFELDER</w:t>
      </w:r>
      <w:r w:rsidR="00DF73E3">
        <w:rPr>
          <w:rFonts w:ascii="Arial" w:hAnsi="Arial" w:cs="Arial"/>
          <w:sz w:val="24"/>
          <w:szCs w:val="24"/>
        </w:rPr>
        <w:t>,</w:t>
      </w:r>
      <w:r w:rsidR="00DF73E3" w:rsidRPr="00DA6397">
        <w:rPr>
          <w:rFonts w:ascii="Arial" w:hAnsi="Arial" w:cs="Arial"/>
          <w:sz w:val="24"/>
          <w:szCs w:val="24"/>
        </w:rPr>
        <w:t xml:space="preserve"> </w:t>
      </w:r>
      <w:r w:rsidR="00722C12">
        <w:rPr>
          <w:rFonts w:ascii="Arial" w:hAnsi="Arial" w:cs="Arial"/>
          <w:sz w:val="24"/>
          <w:szCs w:val="24"/>
        </w:rPr>
        <w:t>DALVÂNI ROBERTA LERMEN</w:t>
      </w:r>
      <w:r w:rsidRPr="00DA6397">
        <w:rPr>
          <w:rFonts w:ascii="Arial" w:hAnsi="Arial" w:cs="Arial"/>
          <w:sz w:val="24"/>
          <w:szCs w:val="24"/>
        </w:rPr>
        <w:t xml:space="preserve">, </w:t>
      </w:r>
      <w:r w:rsidR="00E263F4" w:rsidRPr="00DA6397">
        <w:rPr>
          <w:rFonts w:ascii="Arial" w:hAnsi="Arial" w:cs="Arial"/>
          <w:sz w:val="24"/>
          <w:szCs w:val="24"/>
        </w:rPr>
        <w:t>IRIA ROHENKOHL</w:t>
      </w:r>
      <w:r w:rsidR="00E263F4">
        <w:rPr>
          <w:rFonts w:ascii="Arial" w:hAnsi="Arial" w:cs="Arial"/>
          <w:sz w:val="24"/>
          <w:szCs w:val="24"/>
        </w:rPr>
        <w:t xml:space="preserve"> </w:t>
      </w:r>
      <w:r w:rsidR="00E263F4" w:rsidRPr="00DA6397">
        <w:rPr>
          <w:rFonts w:ascii="Arial" w:hAnsi="Arial" w:cs="Arial"/>
          <w:sz w:val="24"/>
          <w:szCs w:val="24"/>
        </w:rPr>
        <w:t>TAUBE</w:t>
      </w:r>
      <w:r w:rsidR="00E263F4">
        <w:rPr>
          <w:rFonts w:ascii="Arial" w:hAnsi="Arial" w:cs="Arial"/>
          <w:sz w:val="24"/>
          <w:szCs w:val="24"/>
        </w:rPr>
        <w:t>,</w:t>
      </w:r>
      <w:r w:rsidR="00E263F4" w:rsidRPr="00DA6397">
        <w:rPr>
          <w:rFonts w:ascii="Arial" w:hAnsi="Arial" w:cs="Arial"/>
          <w:sz w:val="24"/>
          <w:szCs w:val="24"/>
        </w:rPr>
        <w:t xml:space="preserve"> </w:t>
      </w:r>
      <w:r w:rsidRPr="00DA6397">
        <w:rPr>
          <w:rFonts w:ascii="Arial" w:hAnsi="Arial" w:cs="Arial"/>
          <w:sz w:val="24"/>
          <w:szCs w:val="24"/>
        </w:rPr>
        <w:t>JAIR TIBOLLA</w:t>
      </w:r>
      <w:r w:rsidR="005A1491">
        <w:rPr>
          <w:rFonts w:ascii="Arial" w:hAnsi="Arial" w:cs="Arial"/>
          <w:sz w:val="24"/>
          <w:szCs w:val="24"/>
        </w:rPr>
        <w:t>, JORGE BATISTA DA SILVA JUNIOR</w:t>
      </w:r>
      <w:r w:rsidR="00124C7B">
        <w:rPr>
          <w:rFonts w:ascii="Arial" w:hAnsi="Arial" w:cs="Arial"/>
          <w:sz w:val="24"/>
          <w:szCs w:val="24"/>
        </w:rPr>
        <w:t>, e SÔNIA MARA MACHADO DOS SANTOS ANDRIOLI</w:t>
      </w:r>
      <w:r w:rsidR="00EA3925" w:rsidRPr="00DA6397">
        <w:rPr>
          <w:rFonts w:ascii="Arial" w:hAnsi="Arial" w:cs="Arial"/>
          <w:sz w:val="24"/>
          <w:szCs w:val="24"/>
        </w:rPr>
        <w:t xml:space="preserve">. </w:t>
      </w:r>
      <w:r w:rsidRPr="00DA6397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Sessão. Solicitou que o </w:t>
      </w:r>
      <w:r w:rsidR="00722C12">
        <w:rPr>
          <w:rFonts w:ascii="Arial" w:hAnsi="Arial" w:cs="Arial"/>
          <w:sz w:val="24"/>
          <w:szCs w:val="24"/>
        </w:rPr>
        <w:t xml:space="preserve">segundo </w:t>
      </w:r>
      <w:r w:rsidRPr="00DA6397">
        <w:rPr>
          <w:rFonts w:ascii="Arial" w:hAnsi="Arial" w:cs="Arial"/>
          <w:sz w:val="24"/>
          <w:szCs w:val="24"/>
        </w:rPr>
        <w:t xml:space="preserve">Secretário da Mesa, </w:t>
      </w:r>
      <w:r w:rsidR="00722C12">
        <w:rPr>
          <w:rFonts w:ascii="Arial" w:hAnsi="Arial" w:cs="Arial"/>
          <w:sz w:val="24"/>
          <w:szCs w:val="24"/>
        </w:rPr>
        <w:t>Jorge Batista da Silva Junior</w:t>
      </w:r>
      <w:r w:rsidRPr="00DA6397">
        <w:rPr>
          <w:rFonts w:ascii="Arial" w:hAnsi="Arial" w:cs="Arial"/>
          <w:sz w:val="24"/>
          <w:szCs w:val="24"/>
        </w:rPr>
        <w:t>, efetuass</w:t>
      </w:r>
      <w:r w:rsidR="00124C7B">
        <w:rPr>
          <w:rFonts w:ascii="Arial" w:hAnsi="Arial" w:cs="Arial"/>
          <w:sz w:val="24"/>
          <w:szCs w:val="24"/>
        </w:rPr>
        <w:t>e a leitura de um Texto Bíblico</w:t>
      </w:r>
      <w:r w:rsidR="005A1491" w:rsidRPr="005A1491">
        <w:rPr>
          <w:rFonts w:ascii="Arial" w:hAnsi="Arial" w:cs="Arial"/>
          <w:sz w:val="24"/>
          <w:szCs w:val="24"/>
        </w:rPr>
        <w:t xml:space="preserve">. </w:t>
      </w:r>
      <w:r w:rsidR="00D0312E" w:rsidRPr="005A1491">
        <w:rPr>
          <w:rFonts w:ascii="Arial" w:hAnsi="Arial" w:cs="Arial"/>
          <w:sz w:val="24"/>
          <w:szCs w:val="24"/>
        </w:rPr>
        <w:t>Em</w:t>
      </w:r>
      <w:r w:rsidR="00D0312E" w:rsidRPr="00DA6397">
        <w:rPr>
          <w:rFonts w:ascii="Arial" w:hAnsi="Arial" w:cs="Arial"/>
          <w:sz w:val="24"/>
          <w:szCs w:val="24"/>
        </w:rPr>
        <w:t xml:space="preserve"> comum acordo entre os Parlamentares foi dispensada a leitura da ata da última Sessão Ordinária. Submetida à votação</w:t>
      </w:r>
      <w:r w:rsidR="00185E94" w:rsidRPr="00DA6397">
        <w:rPr>
          <w:rFonts w:ascii="Arial" w:hAnsi="Arial" w:cs="Arial"/>
          <w:sz w:val="24"/>
          <w:szCs w:val="24"/>
        </w:rPr>
        <w:t>,</w:t>
      </w:r>
      <w:r w:rsidR="00D0312E" w:rsidRPr="00DA6397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A6397">
        <w:rPr>
          <w:rFonts w:ascii="Arial" w:hAnsi="Arial" w:cs="Arial"/>
          <w:sz w:val="24"/>
          <w:szCs w:val="24"/>
        </w:rPr>
        <w:t xml:space="preserve"> pelos Parlamentares presentes.</w:t>
      </w:r>
      <w:r w:rsidRPr="00DA6397">
        <w:rPr>
          <w:rFonts w:ascii="Arial" w:hAnsi="Arial" w:cs="Arial"/>
          <w:sz w:val="24"/>
          <w:szCs w:val="24"/>
        </w:rPr>
        <w:t xml:space="preserve"> Em seguida o Presidente da Mesa solicitou que o Secretário Executivo da Câmara, Marcos Vinícius dos Santos, efetuasse a leitura das correspondências expedidas e recebidas pela Secretaria da Casa. </w:t>
      </w:r>
      <w:r w:rsidR="005C5409" w:rsidRPr="00DA6397">
        <w:rPr>
          <w:rFonts w:ascii="Arial" w:hAnsi="Arial" w:cs="Arial"/>
          <w:sz w:val="24"/>
          <w:szCs w:val="24"/>
        </w:rPr>
        <w:t xml:space="preserve">Na sequência passou-se para a ordem do dia, </w:t>
      </w:r>
      <w:r w:rsidR="00E012CF">
        <w:rPr>
          <w:rFonts w:ascii="Arial" w:hAnsi="Arial" w:cs="Arial"/>
          <w:sz w:val="24"/>
          <w:szCs w:val="24"/>
        </w:rPr>
        <w:t xml:space="preserve">sendo que </w:t>
      </w:r>
      <w:r w:rsidR="00421065">
        <w:rPr>
          <w:rFonts w:ascii="Arial" w:hAnsi="Arial" w:cs="Arial"/>
          <w:sz w:val="24"/>
          <w:szCs w:val="24"/>
        </w:rPr>
        <w:t>tramita um Projeto de Lei Complementar, três Projetos de Lei, e um Projeto de Decreto Legislativo</w:t>
      </w:r>
      <w:r w:rsidR="00E012CF">
        <w:rPr>
          <w:rFonts w:ascii="Arial" w:hAnsi="Arial" w:cs="Arial"/>
          <w:sz w:val="24"/>
          <w:szCs w:val="24"/>
        </w:rPr>
        <w:t xml:space="preserve">. </w:t>
      </w:r>
      <w:r w:rsidR="00421065">
        <w:rPr>
          <w:rFonts w:ascii="Arial" w:hAnsi="Arial" w:cs="Arial"/>
          <w:sz w:val="24"/>
          <w:szCs w:val="24"/>
        </w:rPr>
        <w:t>Inicia</w:t>
      </w:r>
      <w:r w:rsidR="00D23CF1">
        <w:rPr>
          <w:rFonts w:ascii="Arial" w:hAnsi="Arial" w:cs="Arial"/>
          <w:sz w:val="24"/>
          <w:szCs w:val="24"/>
        </w:rPr>
        <w:t>ndo os</w:t>
      </w:r>
      <w:r w:rsidR="00421065">
        <w:rPr>
          <w:rFonts w:ascii="Arial" w:hAnsi="Arial" w:cs="Arial"/>
          <w:sz w:val="24"/>
          <w:szCs w:val="24"/>
        </w:rPr>
        <w:t xml:space="preserve"> trabalhos </w:t>
      </w:r>
      <w:r w:rsidR="00D23CF1">
        <w:rPr>
          <w:rFonts w:ascii="Arial" w:hAnsi="Arial" w:cs="Arial"/>
          <w:sz w:val="24"/>
          <w:szCs w:val="24"/>
        </w:rPr>
        <w:t xml:space="preserve">passou-se a apresentação da mensagem Executiva nº 26/2019 que encaminha um Projeto de Lei Complementar. Em seguida passou-se a apresentação do Projeto de lei Complementar nº 61/2019 que </w:t>
      </w:r>
      <w:r w:rsidR="005232E3">
        <w:rPr>
          <w:rFonts w:ascii="Arial" w:hAnsi="Arial" w:cs="Arial"/>
          <w:sz w:val="24"/>
          <w:szCs w:val="24"/>
        </w:rPr>
        <w:t xml:space="preserve">“INSTITUI A POLÍTICA MUNICIPAL DO MEIO AMBIENTE E O SISTEMA MUNICIPAL DE PROTEÇÃO, CONTROLE, </w:t>
      </w:r>
      <w:r w:rsidR="005232E3">
        <w:rPr>
          <w:rFonts w:ascii="Arial" w:hAnsi="Arial" w:cs="Arial"/>
          <w:sz w:val="24"/>
          <w:szCs w:val="24"/>
        </w:rPr>
        <w:lastRenderedPageBreak/>
        <w:t xml:space="preserve">FISCALIZAÇÃO, MELHORIA DA QUALIDADE E LICENCIAMENTO AMBIENTAL, CRIA O FUNDO MUNICIPAL DO MEIO AMBIENTE E DÁ OUTRAS PROVIDÊNCIAS”. </w:t>
      </w:r>
      <w:r w:rsidR="00D23CF1">
        <w:rPr>
          <w:rFonts w:ascii="Arial" w:hAnsi="Arial" w:cs="Arial"/>
          <w:sz w:val="24"/>
          <w:szCs w:val="24"/>
        </w:rPr>
        <w:t xml:space="preserve"> </w:t>
      </w:r>
      <w:r w:rsidR="005232E3" w:rsidRPr="009675C8">
        <w:rPr>
          <w:rFonts w:ascii="Arial" w:eastAsia="Calibri" w:hAnsi="Arial" w:cs="Arial"/>
          <w:sz w:val="24"/>
          <w:szCs w:val="24"/>
        </w:rPr>
        <w:t xml:space="preserve">Encaminhou-se o referido Projeto de Lei </w:t>
      </w:r>
      <w:r w:rsidR="005232E3">
        <w:rPr>
          <w:rFonts w:ascii="Arial" w:eastAsia="Calibri" w:hAnsi="Arial" w:cs="Arial"/>
          <w:sz w:val="24"/>
          <w:szCs w:val="24"/>
        </w:rPr>
        <w:t>Complementar para as comiss</w:t>
      </w:r>
      <w:r w:rsidR="005232E3" w:rsidRPr="009675C8">
        <w:rPr>
          <w:rFonts w:ascii="Arial" w:eastAsia="Calibri" w:hAnsi="Arial" w:cs="Arial"/>
          <w:sz w:val="24"/>
          <w:szCs w:val="24"/>
        </w:rPr>
        <w:t>õ</w:t>
      </w:r>
      <w:r w:rsidR="005232E3">
        <w:rPr>
          <w:rFonts w:ascii="Arial" w:eastAsia="Calibri" w:hAnsi="Arial" w:cs="Arial"/>
          <w:sz w:val="24"/>
          <w:szCs w:val="24"/>
        </w:rPr>
        <w:t>es</w:t>
      </w:r>
      <w:r w:rsidR="005232E3" w:rsidRPr="009675C8">
        <w:rPr>
          <w:rFonts w:ascii="Arial" w:eastAsia="Calibri" w:hAnsi="Arial" w:cs="Arial"/>
          <w:sz w:val="24"/>
          <w:szCs w:val="24"/>
        </w:rPr>
        <w:t xml:space="preserve"> permanente</w:t>
      </w:r>
      <w:r w:rsidR="005232E3">
        <w:rPr>
          <w:rFonts w:ascii="Arial" w:eastAsia="Calibri" w:hAnsi="Arial" w:cs="Arial"/>
          <w:sz w:val="24"/>
          <w:szCs w:val="24"/>
        </w:rPr>
        <w:t>s</w:t>
      </w:r>
      <w:r w:rsidR="005232E3" w:rsidRPr="009675C8">
        <w:rPr>
          <w:rFonts w:ascii="Arial" w:eastAsia="Calibri" w:hAnsi="Arial" w:cs="Arial"/>
          <w:sz w:val="24"/>
          <w:szCs w:val="24"/>
        </w:rPr>
        <w:t xml:space="preserve"> de Legi</w:t>
      </w:r>
      <w:r w:rsidR="005232E3">
        <w:rPr>
          <w:rFonts w:ascii="Arial" w:eastAsia="Calibri" w:hAnsi="Arial" w:cs="Arial"/>
          <w:sz w:val="24"/>
          <w:szCs w:val="24"/>
        </w:rPr>
        <w:t>slação, Justiça e Redação Final, Orçamentos e Finanças, e Agricultura, Indústria e Comércio</w:t>
      </w:r>
      <w:r w:rsidR="005232E3">
        <w:rPr>
          <w:rFonts w:ascii="Arial" w:hAnsi="Arial" w:cs="Arial"/>
          <w:sz w:val="24"/>
          <w:szCs w:val="24"/>
        </w:rPr>
        <w:t xml:space="preserve">. </w:t>
      </w:r>
      <w:r w:rsidR="005232E3" w:rsidRPr="009675C8">
        <w:rPr>
          <w:rFonts w:ascii="Arial" w:eastAsia="Calibri" w:hAnsi="Arial" w:cs="Arial"/>
          <w:sz w:val="24"/>
          <w:szCs w:val="24"/>
        </w:rPr>
        <w:t xml:space="preserve">O </w:t>
      </w:r>
      <w:r w:rsidR="005232E3">
        <w:rPr>
          <w:rFonts w:ascii="Arial" w:eastAsia="Calibri" w:hAnsi="Arial" w:cs="Arial"/>
          <w:sz w:val="24"/>
          <w:szCs w:val="24"/>
        </w:rPr>
        <w:t>Vice-</w:t>
      </w:r>
      <w:r w:rsidR="005232E3" w:rsidRPr="009675C8">
        <w:rPr>
          <w:rFonts w:ascii="Arial" w:eastAsia="Calibri" w:hAnsi="Arial" w:cs="Arial"/>
          <w:sz w:val="24"/>
          <w:szCs w:val="24"/>
        </w:rPr>
        <w:t xml:space="preserve">Presidente da Comissão de Legislação, Justiça e Redação Final, </w:t>
      </w:r>
      <w:proofErr w:type="spellStart"/>
      <w:r w:rsidR="005232E3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5232E3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5232E3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5232E3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5232E3">
        <w:rPr>
          <w:rFonts w:ascii="Arial" w:eastAsia="Calibri" w:hAnsi="Arial" w:cs="Arial"/>
          <w:sz w:val="24"/>
          <w:szCs w:val="24"/>
        </w:rPr>
        <w:t>vinte de agosto</w:t>
      </w:r>
      <w:r w:rsidR="005232E3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5232E3">
        <w:rPr>
          <w:rFonts w:ascii="Arial" w:eastAsia="Calibri" w:hAnsi="Arial" w:cs="Arial"/>
          <w:sz w:val="24"/>
          <w:szCs w:val="24"/>
        </w:rPr>
        <w:t>dezessete</w:t>
      </w:r>
      <w:r w:rsidR="005232E3" w:rsidRPr="009675C8">
        <w:rPr>
          <w:rFonts w:ascii="Arial" w:eastAsia="Calibri" w:hAnsi="Arial" w:cs="Arial"/>
          <w:sz w:val="24"/>
          <w:szCs w:val="24"/>
        </w:rPr>
        <w:t xml:space="preserve"> horas</w:t>
      </w:r>
      <w:r w:rsidR="00AB5774">
        <w:rPr>
          <w:rFonts w:ascii="Arial" w:eastAsia="Calibri" w:hAnsi="Arial" w:cs="Arial"/>
          <w:sz w:val="24"/>
          <w:szCs w:val="24"/>
        </w:rPr>
        <w:t>,</w:t>
      </w:r>
      <w:r w:rsidR="005232E3">
        <w:rPr>
          <w:rFonts w:ascii="Arial" w:eastAsia="Calibri" w:hAnsi="Arial" w:cs="Arial"/>
          <w:sz w:val="24"/>
          <w:szCs w:val="24"/>
        </w:rPr>
        <w:t xml:space="preserve"> </w:t>
      </w:r>
      <w:r w:rsidR="005232E3" w:rsidRPr="009675C8">
        <w:rPr>
          <w:rFonts w:ascii="Arial" w:eastAsia="Calibri" w:hAnsi="Arial" w:cs="Arial"/>
          <w:sz w:val="24"/>
          <w:szCs w:val="24"/>
        </w:rPr>
        <w:t xml:space="preserve">nas dependências da Câmara e nomeou como relator o parlamentar Cleber Jonas </w:t>
      </w:r>
      <w:proofErr w:type="spellStart"/>
      <w:r w:rsidR="005232E3" w:rsidRPr="009675C8">
        <w:rPr>
          <w:rFonts w:ascii="Arial" w:eastAsia="Calibri" w:hAnsi="Arial" w:cs="Arial"/>
          <w:sz w:val="24"/>
          <w:szCs w:val="24"/>
        </w:rPr>
        <w:t>Wesch</w:t>
      </w:r>
      <w:r w:rsidR="005232E3">
        <w:rPr>
          <w:rFonts w:ascii="Arial" w:eastAsia="Calibri" w:hAnsi="Arial" w:cs="Arial"/>
          <w:sz w:val="24"/>
          <w:szCs w:val="24"/>
        </w:rPr>
        <w:t>enfelder</w:t>
      </w:r>
      <w:proofErr w:type="spellEnd"/>
      <w:r w:rsidR="005232E3" w:rsidRPr="009675C8">
        <w:rPr>
          <w:rFonts w:ascii="Arial" w:eastAsia="Calibri" w:hAnsi="Arial" w:cs="Arial"/>
          <w:sz w:val="24"/>
          <w:szCs w:val="24"/>
        </w:rPr>
        <w:t>.</w:t>
      </w:r>
      <w:r w:rsidR="005232E3">
        <w:rPr>
          <w:rFonts w:ascii="Arial" w:eastAsia="Calibri" w:hAnsi="Arial" w:cs="Arial"/>
          <w:sz w:val="24"/>
          <w:szCs w:val="24"/>
        </w:rPr>
        <w:t xml:space="preserve"> O Presidente da Comissão Permanente de Orçamentos e Finanças, Cleber Jonas </w:t>
      </w:r>
      <w:proofErr w:type="spellStart"/>
      <w:r w:rsidR="005232E3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5232E3">
        <w:rPr>
          <w:rFonts w:ascii="Arial" w:eastAsia="Calibri" w:hAnsi="Arial" w:cs="Arial"/>
          <w:sz w:val="24"/>
          <w:szCs w:val="24"/>
        </w:rPr>
        <w:t xml:space="preserve">, marcou a reunião da comissão para o dia vinte de agosto, às dezoito horas, nas dependências da Câmara e nomeou como relator o Parlamentar Jair </w:t>
      </w:r>
      <w:proofErr w:type="spellStart"/>
      <w:r w:rsidR="005232E3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841F49">
        <w:rPr>
          <w:rFonts w:ascii="Arial" w:eastAsia="Calibri" w:hAnsi="Arial" w:cs="Arial"/>
          <w:sz w:val="24"/>
          <w:szCs w:val="24"/>
        </w:rPr>
        <w:t xml:space="preserve">, e sugeriu que </w:t>
      </w:r>
      <w:r w:rsidR="00FF24DF">
        <w:rPr>
          <w:rFonts w:ascii="Arial" w:eastAsia="Calibri" w:hAnsi="Arial" w:cs="Arial"/>
          <w:sz w:val="24"/>
          <w:szCs w:val="24"/>
        </w:rPr>
        <w:t>todos os Vereadores participem de uma reunião com membros do CONDER que estarão presente no município na próxima segunda feira</w:t>
      </w:r>
      <w:r w:rsidR="005232E3">
        <w:rPr>
          <w:rFonts w:ascii="Arial" w:eastAsia="Calibri" w:hAnsi="Arial" w:cs="Arial"/>
          <w:sz w:val="24"/>
          <w:szCs w:val="24"/>
        </w:rPr>
        <w:t>. O Presidente da Comissão de Agricultura, Indústria e Comércio, Antônio André de Souza, marcou a reunião da comissão para o dia vinte de agosto, às dezoito horas e trinta minutos</w:t>
      </w:r>
      <w:r w:rsidR="00841F49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Cleber Jonas </w:t>
      </w:r>
      <w:proofErr w:type="spellStart"/>
      <w:r w:rsidR="00841F4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5232E3">
        <w:rPr>
          <w:rFonts w:ascii="Arial" w:eastAsia="Calibri" w:hAnsi="Arial" w:cs="Arial"/>
          <w:sz w:val="24"/>
          <w:szCs w:val="24"/>
        </w:rPr>
        <w:t xml:space="preserve">. </w:t>
      </w:r>
      <w:r w:rsidR="00AB5774">
        <w:rPr>
          <w:rFonts w:ascii="Arial" w:eastAsia="Calibri" w:hAnsi="Arial" w:cs="Arial"/>
          <w:sz w:val="24"/>
          <w:szCs w:val="24"/>
        </w:rPr>
        <w:t xml:space="preserve">Em seguida passou-se a apresentação da Mensagem Executiva nº 25/2019 que encaminha um Projeto de Lei. Na sequência passou-se a apresentação de um Projeto de Lei nº 20/2019 que “AUTORIZA O MUNICÍPIO DE GUARUJÁ DO SUL A ADERIR AO PROGRAMA “GESTÃO AMBIENTAL” CRIADO PELO CONSÓRCIO INTERMUNICIPAL DE DESENVOLVIMENTO REGIONAL – CONDER, FIRMANDO O RESPECTIVO CONTRATO DE PROGRAMA E CONTRATO DE RATEIO </w:t>
      </w:r>
      <w:r w:rsidR="00FF24DF">
        <w:rPr>
          <w:rFonts w:ascii="Arial" w:eastAsia="Calibri" w:hAnsi="Arial" w:cs="Arial"/>
          <w:sz w:val="24"/>
          <w:szCs w:val="24"/>
        </w:rPr>
        <w:t xml:space="preserve">E </w:t>
      </w:r>
      <w:r w:rsidR="00AB5774">
        <w:rPr>
          <w:rFonts w:ascii="Arial" w:eastAsia="Calibri" w:hAnsi="Arial" w:cs="Arial"/>
          <w:sz w:val="24"/>
          <w:szCs w:val="24"/>
        </w:rPr>
        <w:t xml:space="preserve">DÁ OUTRAS PROVIDÊNCIAS”. </w:t>
      </w:r>
      <w:r w:rsidR="00AB5774" w:rsidRPr="009675C8">
        <w:rPr>
          <w:rFonts w:ascii="Arial" w:eastAsia="Calibri" w:hAnsi="Arial" w:cs="Arial"/>
          <w:sz w:val="24"/>
          <w:szCs w:val="24"/>
        </w:rPr>
        <w:t xml:space="preserve">Encaminhou-se o referido Projeto de Lei </w:t>
      </w:r>
      <w:r w:rsidR="00AB5774">
        <w:rPr>
          <w:rFonts w:ascii="Arial" w:eastAsia="Calibri" w:hAnsi="Arial" w:cs="Arial"/>
          <w:sz w:val="24"/>
          <w:szCs w:val="24"/>
        </w:rPr>
        <w:t>para as comiss</w:t>
      </w:r>
      <w:r w:rsidR="00AB5774" w:rsidRPr="009675C8">
        <w:rPr>
          <w:rFonts w:ascii="Arial" w:eastAsia="Calibri" w:hAnsi="Arial" w:cs="Arial"/>
          <w:sz w:val="24"/>
          <w:szCs w:val="24"/>
        </w:rPr>
        <w:t>õ</w:t>
      </w:r>
      <w:r w:rsidR="00AB5774">
        <w:rPr>
          <w:rFonts w:ascii="Arial" w:eastAsia="Calibri" w:hAnsi="Arial" w:cs="Arial"/>
          <w:sz w:val="24"/>
          <w:szCs w:val="24"/>
        </w:rPr>
        <w:t>es</w:t>
      </w:r>
      <w:r w:rsidR="00AB5774" w:rsidRPr="009675C8">
        <w:rPr>
          <w:rFonts w:ascii="Arial" w:eastAsia="Calibri" w:hAnsi="Arial" w:cs="Arial"/>
          <w:sz w:val="24"/>
          <w:szCs w:val="24"/>
        </w:rPr>
        <w:t xml:space="preserve"> permanente</w:t>
      </w:r>
      <w:r w:rsidR="00AB5774">
        <w:rPr>
          <w:rFonts w:ascii="Arial" w:eastAsia="Calibri" w:hAnsi="Arial" w:cs="Arial"/>
          <w:sz w:val="24"/>
          <w:szCs w:val="24"/>
        </w:rPr>
        <w:t>s</w:t>
      </w:r>
      <w:r w:rsidR="00AB5774" w:rsidRPr="009675C8">
        <w:rPr>
          <w:rFonts w:ascii="Arial" w:eastAsia="Calibri" w:hAnsi="Arial" w:cs="Arial"/>
          <w:sz w:val="24"/>
          <w:szCs w:val="24"/>
        </w:rPr>
        <w:t xml:space="preserve"> de Legi</w:t>
      </w:r>
      <w:r w:rsidR="00AB5774">
        <w:rPr>
          <w:rFonts w:ascii="Arial" w:eastAsia="Calibri" w:hAnsi="Arial" w:cs="Arial"/>
          <w:sz w:val="24"/>
          <w:szCs w:val="24"/>
        </w:rPr>
        <w:t>slação, Justiça e Redação Final, Orçamentos e Finanças, e Agricultura, Indústria e Comércio</w:t>
      </w:r>
      <w:r w:rsidR="00AB5774">
        <w:rPr>
          <w:rFonts w:ascii="Arial" w:hAnsi="Arial" w:cs="Arial"/>
          <w:sz w:val="24"/>
          <w:szCs w:val="24"/>
        </w:rPr>
        <w:t xml:space="preserve">. </w:t>
      </w:r>
      <w:r w:rsidR="00AB5774" w:rsidRPr="009675C8">
        <w:rPr>
          <w:rFonts w:ascii="Arial" w:eastAsia="Calibri" w:hAnsi="Arial" w:cs="Arial"/>
          <w:sz w:val="24"/>
          <w:szCs w:val="24"/>
        </w:rPr>
        <w:t xml:space="preserve">O </w:t>
      </w:r>
      <w:r w:rsidR="00AB5774">
        <w:rPr>
          <w:rFonts w:ascii="Arial" w:eastAsia="Calibri" w:hAnsi="Arial" w:cs="Arial"/>
          <w:sz w:val="24"/>
          <w:szCs w:val="24"/>
        </w:rPr>
        <w:t>Vice-</w:t>
      </w:r>
      <w:r w:rsidR="00AB5774" w:rsidRPr="009675C8">
        <w:rPr>
          <w:rFonts w:ascii="Arial" w:eastAsia="Calibri" w:hAnsi="Arial" w:cs="Arial"/>
          <w:sz w:val="24"/>
          <w:szCs w:val="24"/>
        </w:rPr>
        <w:t xml:space="preserve">Presidente da Comissão de Legislação, Justiça e Redação Final, </w:t>
      </w:r>
      <w:proofErr w:type="spellStart"/>
      <w:r w:rsidR="00AB5774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AB5774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AB5774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AB5774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AB5774">
        <w:rPr>
          <w:rFonts w:ascii="Arial" w:eastAsia="Calibri" w:hAnsi="Arial" w:cs="Arial"/>
          <w:sz w:val="24"/>
          <w:szCs w:val="24"/>
        </w:rPr>
        <w:t>vinte de agosto</w:t>
      </w:r>
      <w:r w:rsidR="00AB5774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AB5774">
        <w:rPr>
          <w:rFonts w:ascii="Arial" w:eastAsia="Calibri" w:hAnsi="Arial" w:cs="Arial"/>
          <w:sz w:val="24"/>
          <w:szCs w:val="24"/>
        </w:rPr>
        <w:t>dez</w:t>
      </w:r>
      <w:r w:rsidR="00841F49">
        <w:rPr>
          <w:rFonts w:ascii="Arial" w:eastAsia="Calibri" w:hAnsi="Arial" w:cs="Arial"/>
          <w:sz w:val="24"/>
          <w:szCs w:val="24"/>
        </w:rPr>
        <w:t>essete</w:t>
      </w:r>
      <w:r w:rsidR="00AB5774" w:rsidRPr="009675C8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Cleber Jonas </w:t>
      </w:r>
      <w:proofErr w:type="spellStart"/>
      <w:r w:rsidR="00AB5774" w:rsidRPr="009675C8">
        <w:rPr>
          <w:rFonts w:ascii="Arial" w:eastAsia="Calibri" w:hAnsi="Arial" w:cs="Arial"/>
          <w:sz w:val="24"/>
          <w:szCs w:val="24"/>
        </w:rPr>
        <w:t>Wesch</w:t>
      </w:r>
      <w:r w:rsidR="00AB5774">
        <w:rPr>
          <w:rFonts w:ascii="Arial" w:eastAsia="Calibri" w:hAnsi="Arial" w:cs="Arial"/>
          <w:sz w:val="24"/>
          <w:szCs w:val="24"/>
        </w:rPr>
        <w:t>enfelder</w:t>
      </w:r>
      <w:proofErr w:type="spellEnd"/>
      <w:r w:rsidR="00AB5774" w:rsidRPr="009675C8">
        <w:rPr>
          <w:rFonts w:ascii="Arial" w:eastAsia="Calibri" w:hAnsi="Arial" w:cs="Arial"/>
          <w:sz w:val="24"/>
          <w:szCs w:val="24"/>
        </w:rPr>
        <w:t>.</w:t>
      </w:r>
      <w:r w:rsidR="00AB5774">
        <w:rPr>
          <w:rFonts w:ascii="Arial" w:eastAsia="Calibri" w:hAnsi="Arial" w:cs="Arial"/>
          <w:sz w:val="24"/>
          <w:szCs w:val="24"/>
        </w:rPr>
        <w:t xml:space="preserve"> O Presidente da Comissão Permanente de Orçamentos e Finanças, Cleber Jonas </w:t>
      </w:r>
      <w:proofErr w:type="spellStart"/>
      <w:r w:rsidR="00AB5774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B5774">
        <w:rPr>
          <w:rFonts w:ascii="Arial" w:eastAsia="Calibri" w:hAnsi="Arial" w:cs="Arial"/>
          <w:sz w:val="24"/>
          <w:szCs w:val="24"/>
        </w:rPr>
        <w:t xml:space="preserve">, marcou a reunião da comissão para o dia vinte de agosto, às dezoito horas, nas dependências da Câmara e nomeou como relator o Parlamentar Jair </w:t>
      </w:r>
      <w:proofErr w:type="spellStart"/>
      <w:r w:rsidR="00AB5774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AB5774">
        <w:rPr>
          <w:rFonts w:ascii="Arial" w:eastAsia="Calibri" w:hAnsi="Arial" w:cs="Arial"/>
          <w:sz w:val="24"/>
          <w:szCs w:val="24"/>
        </w:rPr>
        <w:t xml:space="preserve">. O Presidente da Comissão </w:t>
      </w:r>
      <w:r w:rsidR="00AB5774">
        <w:rPr>
          <w:rFonts w:ascii="Arial" w:eastAsia="Calibri" w:hAnsi="Arial" w:cs="Arial"/>
          <w:sz w:val="24"/>
          <w:szCs w:val="24"/>
        </w:rPr>
        <w:lastRenderedPageBreak/>
        <w:t>de Agricultura, Indústria e Comércio, Antônio André de Souza, marcou a reunião da comissão para o dia vinte de agosto, às dezoito horas e trinta minutos</w:t>
      </w:r>
      <w:r w:rsidR="00841F49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Cleber Jonas </w:t>
      </w:r>
      <w:proofErr w:type="spellStart"/>
      <w:r w:rsidR="00841F4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841F49">
        <w:rPr>
          <w:rFonts w:ascii="Arial" w:eastAsia="Calibri" w:hAnsi="Arial" w:cs="Arial"/>
          <w:sz w:val="24"/>
          <w:szCs w:val="24"/>
        </w:rPr>
        <w:t xml:space="preserve">. Na sequência passou-se a apresentação da mensagem executiva nº 27/2019 que encaminha um Projeto de Lei. Em seguida </w:t>
      </w:r>
      <w:r w:rsidR="00FF24DF">
        <w:rPr>
          <w:rFonts w:ascii="Arial" w:eastAsia="Calibri" w:hAnsi="Arial" w:cs="Arial"/>
          <w:sz w:val="24"/>
          <w:szCs w:val="24"/>
        </w:rPr>
        <w:t xml:space="preserve">passou-se a apresentação do Projeto de Lei nº 21/2019 que “CRIA META NO PPA 2018/2021, CRIA META NA LDO/2019 E ABRE CRÉDITO ESPECIAL NO ORÇAMENTO GERAL DO MUNICÍPIO DE GUARUJÁ DO SUL NO EXERCÍCIO DE 2019”. </w:t>
      </w:r>
      <w:r w:rsidR="00FF24DF" w:rsidRPr="009675C8">
        <w:rPr>
          <w:rFonts w:ascii="Arial" w:eastAsia="Calibri" w:hAnsi="Arial" w:cs="Arial"/>
          <w:sz w:val="24"/>
          <w:szCs w:val="24"/>
        </w:rPr>
        <w:t xml:space="preserve">Encaminhou-se o referido Projeto de Lei </w:t>
      </w:r>
      <w:r w:rsidR="00FF24DF">
        <w:rPr>
          <w:rFonts w:ascii="Arial" w:eastAsia="Calibri" w:hAnsi="Arial" w:cs="Arial"/>
          <w:sz w:val="24"/>
          <w:szCs w:val="24"/>
        </w:rPr>
        <w:t>para as comiss</w:t>
      </w:r>
      <w:r w:rsidR="00FF24DF" w:rsidRPr="009675C8">
        <w:rPr>
          <w:rFonts w:ascii="Arial" w:eastAsia="Calibri" w:hAnsi="Arial" w:cs="Arial"/>
          <w:sz w:val="24"/>
          <w:szCs w:val="24"/>
        </w:rPr>
        <w:t>õ</w:t>
      </w:r>
      <w:r w:rsidR="00FF24DF">
        <w:rPr>
          <w:rFonts w:ascii="Arial" w:eastAsia="Calibri" w:hAnsi="Arial" w:cs="Arial"/>
          <w:sz w:val="24"/>
          <w:szCs w:val="24"/>
        </w:rPr>
        <w:t>es</w:t>
      </w:r>
      <w:r w:rsidR="00FF24DF" w:rsidRPr="009675C8">
        <w:rPr>
          <w:rFonts w:ascii="Arial" w:eastAsia="Calibri" w:hAnsi="Arial" w:cs="Arial"/>
          <w:sz w:val="24"/>
          <w:szCs w:val="24"/>
        </w:rPr>
        <w:t xml:space="preserve"> permanente</w:t>
      </w:r>
      <w:r w:rsidR="00FF24DF">
        <w:rPr>
          <w:rFonts w:ascii="Arial" w:eastAsia="Calibri" w:hAnsi="Arial" w:cs="Arial"/>
          <w:sz w:val="24"/>
          <w:szCs w:val="24"/>
        </w:rPr>
        <w:t>s</w:t>
      </w:r>
      <w:r w:rsidR="00FF24DF" w:rsidRPr="009675C8">
        <w:rPr>
          <w:rFonts w:ascii="Arial" w:eastAsia="Calibri" w:hAnsi="Arial" w:cs="Arial"/>
          <w:sz w:val="24"/>
          <w:szCs w:val="24"/>
        </w:rPr>
        <w:t xml:space="preserve"> de Legi</w:t>
      </w:r>
      <w:r w:rsidR="00FF24DF">
        <w:rPr>
          <w:rFonts w:ascii="Arial" w:eastAsia="Calibri" w:hAnsi="Arial" w:cs="Arial"/>
          <w:sz w:val="24"/>
          <w:szCs w:val="24"/>
        </w:rPr>
        <w:t>slação, Justiça e Redação Final, Orçamentos e Finanças, e Agricultura, Indústria e Comércio</w:t>
      </w:r>
      <w:r w:rsidR="00FF24DF">
        <w:rPr>
          <w:rFonts w:ascii="Arial" w:hAnsi="Arial" w:cs="Arial"/>
          <w:sz w:val="24"/>
          <w:szCs w:val="24"/>
        </w:rPr>
        <w:t xml:space="preserve">. </w:t>
      </w:r>
      <w:r w:rsidR="00FF24DF" w:rsidRPr="009675C8">
        <w:rPr>
          <w:rFonts w:ascii="Arial" w:eastAsia="Calibri" w:hAnsi="Arial" w:cs="Arial"/>
          <w:sz w:val="24"/>
          <w:szCs w:val="24"/>
        </w:rPr>
        <w:t xml:space="preserve">O </w:t>
      </w:r>
      <w:r w:rsidR="00FF24DF">
        <w:rPr>
          <w:rFonts w:ascii="Arial" w:eastAsia="Calibri" w:hAnsi="Arial" w:cs="Arial"/>
          <w:sz w:val="24"/>
          <w:szCs w:val="24"/>
        </w:rPr>
        <w:t>Vice-</w:t>
      </w:r>
      <w:r w:rsidR="00FF24DF" w:rsidRPr="009675C8">
        <w:rPr>
          <w:rFonts w:ascii="Arial" w:eastAsia="Calibri" w:hAnsi="Arial" w:cs="Arial"/>
          <w:sz w:val="24"/>
          <w:szCs w:val="24"/>
        </w:rPr>
        <w:t xml:space="preserve">Presidente da Comissão de Legislação, Justiça e Redação Final, </w:t>
      </w:r>
      <w:proofErr w:type="spellStart"/>
      <w:r w:rsidR="00FF24DF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FF24DF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FF24DF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FF24DF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FF24DF">
        <w:rPr>
          <w:rFonts w:ascii="Arial" w:eastAsia="Calibri" w:hAnsi="Arial" w:cs="Arial"/>
          <w:sz w:val="24"/>
          <w:szCs w:val="24"/>
        </w:rPr>
        <w:t>vinte de agosto</w:t>
      </w:r>
      <w:r w:rsidR="00FF24DF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FF24DF">
        <w:rPr>
          <w:rFonts w:ascii="Arial" w:eastAsia="Calibri" w:hAnsi="Arial" w:cs="Arial"/>
          <w:sz w:val="24"/>
          <w:szCs w:val="24"/>
        </w:rPr>
        <w:t>dezessete</w:t>
      </w:r>
      <w:r w:rsidR="00FF24DF" w:rsidRPr="009675C8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Cleber Jonas </w:t>
      </w:r>
      <w:proofErr w:type="spellStart"/>
      <w:r w:rsidR="00FF24DF" w:rsidRPr="009675C8">
        <w:rPr>
          <w:rFonts w:ascii="Arial" w:eastAsia="Calibri" w:hAnsi="Arial" w:cs="Arial"/>
          <w:sz w:val="24"/>
          <w:szCs w:val="24"/>
        </w:rPr>
        <w:t>Wesch</w:t>
      </w:r>
      <w:r w:rsidR="00FF24DF">
        <w:rPr>
          <w:rFonts w:ascii="Arial" w:eastAsia="Calibri" w:hAnsi="Arial" w:cs="Arial"/>
          <w:sz w:val="24"/>
          <w:szCs w:val="24"/>
        </w:rPr>
        <w:t>enfelder</w:t>
      </w:r>
      <w:proofErr w:type="spellEnd"/>
      <w:r w:rsidR="00FF24DF" w:rsidRPr="009675C8">
        <w:rPr>
          <w:rFonts w:ascii="Arial" w:eastAsia="Calibri" w:hAnsi="Arial" w:cs="Arial"/>
          <w:sz w:val="24"/>
          <w:szCs w:val="24"/>
        </w:rPr>
        <w:t>.</w:t>
      </w:r>
      <w:r w:rsidR="00FF24DF">
        <w:rPr>
          <w:rFonts w:ascii="Arial" w:eastAsia="Calibri" w:hAnsi="Arial" w:cs="Arial"/>
          <w:sz w:val="24"/>
          <w:szCs w:val="24"/>
        </w:rPr>
        <w:t xml:space="preserve"> O Presidente da Comissão Permanente de Orçamentos e Finanças, Cleber Jonas </w:t>
      </w:r>
      <w:proofErr w:type="spellStart"/>
      <w:r w:rsidR="00FF24DF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FF24DF">
        <w:rPr>
          <w:rFonts w:ascii="Arial" w:eastAsia="Calibri" w:hAnsi="Arial" w:cs="Arial"/>
          <w:sz w:val="24"/>
          <w:szCs w:val="24"/>
        </w:rPr>
        <w:t xml:space="preserve">, marcou a reunião da comissão para o dia vinte de agosto, às dezoito horas, nas dependências da Câmara e nomeou como relator o Parlamentar Jair </w:t>
      </w:r>
      <w:proofErr w:type="spellStart"/>
      <w:r w:rsidR="00FF24DF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FF24DF">
        <w:rPr>
          <w:rFonts w:ascii="Arial" w:eastAsia="Calibri" w:hAnsi="Arial" w:cs="Arial"/>
          <w:sz w:val="24"/>
          <w:szCs w:val="24"/>
        </w:rPr>
        <w:t xml:space="preserve">. O Presidente da Comissão de Agricultura, Indústria e Comércio, Antônio André de Souza, marcou a reunião da comissão para o dia vinte de agosto, às dezoito horas e trinta minutos, nas dependências da Câmara e nomeou como relator o Parlamentar Cleber Jonas </w:t>
      </w:r>
      <w:proofErr w:type="spellStart"/>
      <w:r w:rsidR="00FF24DF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FF24DF">
        <w:rPr>
          <w:rFonts w:ascii="Arial" w:eastAsia="Calibri" w:hAnsi="Arial" w:cs="Arial"/>
          <w:sz w:val="24"/>
          <w:szCs w:val="24"/>
        </w:rPr>
        <w:t xml:space="preserve">. </w:t>
      </w:r>
      <w:r w:rsidR="0010180B">
        <w:rPr>
          <w:rFonts w:ascii="Arial" w:eastAsia="Calibri" w:hAnsi="Arial" w:cs="Arial"/>
          <w:sz w:val="24"/>
          <w:szCs w:val="24"/>
        </w:rPr>
        <w:t xml:space="preserve">Na sequência passou-se a apresentação da Mensagem Executiva nº 28/2019 que encaminha um Projeto de Lei. Em seguida passou-se a apresentação do Projeto de Lei nº 22/2019 que “AUTORIZA O PODER EXECUTIVO MUNICIPAL A FIRMAR TERMO DE CESSÃO DE USO DE BEM MÓVEL COM A SECRETARIA DE ESTADO DA EDUCAÇÃO – SED, EFETUAR DESPESAS E DÁ OUTRAS PROVIDÊNCIAS”. </w:t>
      </w:r>
      <w:r w:rsidR="0010180B" w:rsidRPr="009675C8">
        <w:rPr>
          <w:rFonts w:ascii="Arial" w:eastAsia="Calibri" w:hAnsi="Arial" w:cs="Arial"/>
          <w:sz w:val="24"/>
          <w:szCs w:val="24"/>
        </w:rPr>
        <w:t xml:space="preserve">Encaminhou-se o referido Projeto de Lei </w:t>
      </w:r>
      <w:r w:rsidR="0010180B">
        <w:rPr>
          <w:rFonts w:ascii="Arial" w:eastAsia="Calibri" w:hAnsi="Arial" w:cs="Arial"/>
          <w:sz w:val="24"/>
          <w:szCs w:val="24"/>
        </w:rPr>
        <w:t>para as comiss</w:t>
      </w:r>
      <w:r w:rsidR="0010180B" w:rsidRPr="009675C8">
        <w:rPr>
          <w:rFonts w:ascii="Arial" w:eastAsia="Calibri" w:hAnsi="Arial" w:cs="Arial"/>
          <w:sz w:val="24"/>
          <w:szCs w:val="24"/>
        </w:rPr>
        <w:t>õ</w:t>
      </w:r>
      <w:r w:rsidR="0010180B">
        <w:rPr>
          <w:rFonts w:ascii="Arial" w:eastAsia="Calibri" w:hAnsi="Arial" w:cs="Arial"/>
          <w:sz w:val="24"/>
          <w:szCs w:val="24"/>
        </w:rPr>
        <w:t>es</w:t>
      </w:r>
      <w:r w:rsidR="0010180B" w:rsidRPr="009675C8">
        <w:rPr>
          <w:rFonts w:ascii="Arial" w:eastAsia="Calibri" w:hAnsi="Arial" w:cs="Arial"/>
          <w:sz w:val="24"/>
          <w:szCs w:val="24"/>
        </w:rPr>
        <w:t xml:space="preserve"> permanente</w:t>
      </w:r>
      <w:r w:rsidR="0010180B">
        <w:rPr>
          <w:rFonts w:ascii="Arial" w:eastAsia="Calibri" w:hAnsi="Arial" w:cs="Arial"/>
          <w:sz w:val="24"/>
          <w:szCs w:val="24"/>
        </w:rPr>
        <w:t>s</w:t>
      </w:r>
      <w:r w:rsidR="0010180B" w:rsidRPr="009675C8">
        <w:rPr>
          <w:rFonts w:ascii="Arial" w:eastAsia="Calibri" w:hAnsi="Arial" w:cs="Arial"/>
          <w:sz w:val="24"/>
          <w:szCs w:val="24"/>
        </w:rPr>
        <w:t xml:space="preserve"> de Legi</w:t>
      </w:r>
      <w:r w:rsidR="0010180B">
        <w:rPr>
          <w:rFonts w:ascii="Arial" w:eastAsia="Calibri" w:hAnsi="Arial" w:cs="Arial"/>
          <w:sz w:val="24"/>
          <w:szCs w:val="24"/>
        </w:rPr>
        <w:t>slação, Justiça e Redação Final, Orçamentos e Finanças, e Educação, Cultura, Esporte, Saúde, e Assistência Social</w:t>
      </w:r>
      <w:r w:rsidR="0010180B">
        <w:rPr>
          <w:rFonts w:ascii="Arial" w:hAnsi="Arial" w:cs="Arial"/>
          <w:sz w:val="24"/>
          <w:szCs w:val="24"/>
        </w:rPr>
        <w:t xml:space="preserve">. </w:t>
      </w:r>
      <w:r w:rsidR="0010180B" w:rsidRPr="009675C8">
        <w:rPr>
          <w:rFonts w:ascii="Arial" w:eastAsia="Calibri" w:hAnsi="Arial" w:cs="Arial"/>
          <w:sz w:val="24"/>
          <w:szCs w:val="24"/>
        </w:rPr>
        <w:t xml:space="preserve">O </w:t>
      </w:r>
      <w:r w:rsidR="0010180B">
        <w:rPr>
          <w:rFonts w:ascii="Arial" w:eastAsia="Calibri" w:hAnsi="Arial" w:cs="Arial"/>
          <w:sz w:val="24"/>
          <w:szCs w:val="24"/>
        </w:rPr>
        <w:t>Vice-</w:t>
      </w:r>
      <w:r w:rsidR="0010180B" w:rsidRPr="009675C8">
        <w:rPr>
          <w:rFonts w:ascii="Arial" w:eastAsia="Calibri" w:hAnsi="Arial" w:cs="Arial"/>
          <w:sz w:val="24"/>
          <w:szCs w:val="24"/>
        </w:rPr>
        <w:t xml:space="preserve">Presidente da Comissão de Legislação, Justiça e Redação Final, </w:t>
      </w:r>
      <w:proofErr w:type="spellStart"/>
      <w:r w:rsidR="0010180B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10180B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10180B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10180B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10180B">
        <w:rPr>
          <w:rFonts w:ascii="Arial" w:eastAsia="Calibri" w:hAnsi="Arial" w:cs="Arial"/>
          <w:sz w:val="24"/>
          <w:szCs w:val="24"/>
        </w:rPr>
        <w:t>vinte de agosto</w:t>
      </w:r>
      <w:r w:rsidR="0010180B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10180B">
        <w:rPr>
          <w:rFonts w:ascii="Arial" w:eastAsia="Calibri" w:hAnsi="Arial" w:cs="Arial"/>
          <w:sz w:val="24"/>
          <w:szCs w:val="24"/>
        </w:rPr>
        <w:t>dezessete</w:t>
      </w:r>
      <w:r w:rsidR="0010180B" w:rsidRPr="009675C8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Cleber Jonas </w:t>
      </w:r>
      <w:proofErr w:type="spellStart"/>
      <w:r w:rsidR="0010180B" w:rsidRPr="009675C8">
        <w:rPr>
          <w:rFonts w:ascii="Arial" w:eastAsia="Calibri" w:hAnsi="Arial" w:cs="Arial"/>
          <w:sz w:val="24"/>
          <w:szCs w:val="24"/>
        </w:rPr>
        <w:t>Wesch</w:t>
      </w:r>
      <w:r w:rsidR="0010180B">
        <w:rPr>
          <w:rFonts w:ascii="Arial" w:eastAsia="Calibri" w:hAnsi="Arial" w:cs="Arial"/>
          <w:sz w:val="24"/>
          <w:szCs w:val="24"/>
        </w:rPr>
        <w:t>enfelder</w:t>
      </w:r>
      <w:proofErr w:type="spellEnd"/>
      <w:r w:rsidR="0010180B" w:rsidRPr="009675C8">
        <w:rPr>
          <w:rFonts w:ascii="Arial" w:eastAsia="Calibri" w:hAnsi="Arial" w:cs="Arial"/>
          <w:sz w:val="24"/>
          <w:szCs w:val="24"/>
        </w:rPr>
        <w:t>.</w:t>
      </w:r>
      <w:r w:rsidR="0010180B">
        <w:rPr>
          <w:rFonts w:ascii="Arial" w:eastAsia="Calibri" w:hAnsi="Arial" w:cs="Arial"/>
          <w:sz w:val="24"/>
          <w:szCs w:val="24"/>
        </w:rPr>
        <w:t xml:space="preserve"> O Presidente da Comissão Permanente de Orçamentos e Finanças, </w:t>
      </w:r>
      <w:r w:rsidR="0010180B">
        <w:rPr>
          <w:rFonts w:ascii="Arial" w:eastAsia="Calibri" w:hAnsi="Arial" w:cs="Arial"/>
          <w:sz w:val="24"/>
          <w:szCs w:val="24"/>
        </w:rPr>
        <w:lastRenderedPageBreak/>
        <w:t xml:space="preserve">Cleber Jonas </w:t>
      </w:r>
      <w:proofErr w:type="spellStart"/>
      <w:r w:rsidR="0010180B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10180B">
        <w:rPr>
          <w:rFonts w:ascii="Arial" w:eastAsia="Calibri" w:hAnsi="Arial" w:cs="Arial"/>
          <w:sz w:val="24"/>
          <w:szCs w:val="24"/>
        </w:rPr>
        <w:t xml:space="preserve">, marcou a reunião da comissão para o dia vinte de agosto, às dezoito horas, nas dependências da Câmara e nomeou como relator o Parlamentar Jair </w:t>
      </w:r>
      <w:proofErr w:type="spellStart"/>
      <w:r w:rsidR="0010180B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10180B">
        <w:rPr>
          <w:rFonts w:ascii="Arial" w:eastAsia="Calibri" w:hAnsi="Arial" w:cs="Arial"/>
          <w:sz w:val="24"/>
          <w:szCs w:val="24"/>
        </w:rPr>
        <w:t xml:space="preserve">. O Presidente da Comissão de </w:t>
      </w:r>
      <w:r w:rsidR="0030684F">
        <w:rPr>
          <w:rFonts w:ascii="Arial" w:eastAsia="Calibri" w:hAnsi="Arial" w:cs="Arial"/>
          <w:sz w:val="24"/>
          <w:szCs w:val="24"/>
        </w:rPr>
        <w:t>Educação, Cultura, Esporte, Saúde, e Assistência Social</w:t>
      </w:r>
      <w:r w:rsidR="0010180B">
        <w:rPr>
          <w:rFonts w:ascii="Arial" w:eastAsia="Calibri" w:hAnsi="Arial" w:cs="Arial"/>
          <w:sz w:val="24"/>
          <w:szCs w:val="24"/>
        </w:rPr>
        <w:t xml:space="preserve">, </w:t>
      </w:r>
      <w:r w:rsidR="0030684F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30684F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10180B">
        <w:rPr>
          <w:rFonts w:ascii="Arial" w:eastAsia="Calibri" w:hAnsi="Arial" w:cs="Arial"/>
          <w:sz w:val="24"/>
          <w:szCs w:val="24"/>
        </w:rPr>
        <w:t xml:space="preserve">, marcou a reunião da comissão para o dia vinte de agosto, às dezoito horas e </w:t>
      </w:r>
      <w:r w:rsidR="0030684F">
        <w:rPr>
          <w:rFonts w:ascii="Arial" w:eastAsia="Calibri" w:hAnsi="Arial" w:cs="Arial"/>
          <w:sz w:val="24"/>
          <w:szCs w:val="24"/>
        </w:rPr>
        <w:t>quarenta e cinco</w:t>
      </w:r>
      <w:r w:rsidR="0010180B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</w:t>
      </w:r>
      <w:proofErr w:type="spellStart"/>
      <w:r w:rsidR="0030684F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30684F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30684F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10180B">
        <w:rPr>
          <w:rFonts w:ascii="Arial" w:eastAsia="Calibri" w:hAnsi="Arial" w:cs="Arial"/>
          <w:sz w:val="24"/>
          <w:szCs w:val="24"/>
        </w:rPr>
        <w:t xml:space="preserve">. </w:t>
      </w:r>
      <w:r w:rsidR="0030684F">
        <w:rPr>
          <w:rFonts w:ascii="Arial" w:eastAsia="Calibri" w:hAnsi="Arial" w:cs="Arial"/>
          <w:sz w:val="24"/>
          <w:szCs w:val="24"/>
        </w:rPr>
        <w:t xml:space="preserve">Na sequência passou-se a apresentação da Mensagem Legislativa nº 03/2019 que encaminha um Projeto de Decreto Legislativo. Em seguida passou-se a apresentação do Projeto de Decreto Legislativo nº 04/2019 que “APROVA A PRESTAÇÃO DE CONTAS DO PREFEITO CLAUDIO JUNIOR WESCHENFELDER, DO MUNICÍPIO DE GUARUJÁ DO SUL, ESTADO DE SANTA CATARINA, RELATIVAS AO EXERCÍCIO FINANCEIRO DE 2017”. </w:t>
      </w:r>
      <w:r w:rsidR="007F2E4F">
        <w:rPr>
          <w:rFonts w:ascii="Arial" w:eastAsia="Calibri" w:hAnsi="Arial" w:cs="Arial"/>
          <w:sz w:val="24"/>
          <w:szCs w:val="24"/>
        </w:rPr>
        <w:t xml:space="preserve"> </w:t>
      </w:r>
      <w:r w:rsidR="007F2E4F" w:rsidRPr="009675C8">
        <w:rPr>
          <w:rFonts w:ascii="Arial" w:eastAsia="Calibri" w:hAnsi="Arial" w:cs="Arial"/>
          <w:sz w:val="24"/>
          <w:szCs w:val="24"/>
        </w:rPr>
        <w:t xml:space="preserve">Encaminhou-se o referido Projeto de Lei </w:t>
      </w:r>
      <w:r w:rsidR="007F2E4F">
        <w:rPr>
          <w:rFonts w:ascii="Arial" w:eastAsia="Calibri" w:hAnsi="Arial" w:cs="Arial"/>
          <w:sz w:val="24"/>
          <w:szCs w:val="24"/>
        </w:rPr>
        <w:t>para as comiss</w:t>
      </w:r>
      <w:r w:rsidR="007F2E4F" w:rsidRPr="009675C8">
        <w:rPr>
          <w:rFonts w:ascii="Arial" w:eastAsia="Calibri" w:hAnsi="Arial" w:cs="Arial"/>
          <w:sz w:val="24"/>
          <w:szCs w:val="24"/>
        </w:rPr>
        <w:t>õ</w:t>
      </w:r>
      <w:r w:rsidR="007F2E4F">
        <w:rPr>
          <w:rFonts w:ascii="Arial" w:eastAsia="Calibri" w:hAnsi="Arial" w:cs="Arial"/>
          <w:sz w:val="24"/>
          <w:szCs w:val="24"/>
        </w:rPr>
        <w:t>es</w:t>
      </w:r>
      <w:r w:rsidR="007F2E4F" w:rsidRPr="009675C8">
        <w:rPr>
          <w:rFonts w:ascii="Arial" w:eastAsia="Calibri" w:hAnsi="Arial" w:cs="Arial"/>
          <w:sz w:val="24"/>
          <w:szCs w:val="24"/>
        </w:rPr>
        <w:t xml:space="preserve"> permanente</w:t>
      </w:r>
      <w:r w:rsidR="007F2E4F">
        <w:rPr>
          <w:rFonts w:ascii="Arial" w:eastAsia="Calibri" w:hAnsi="Arial" w:cs="Arial"/>
          <w:sz w:val="24"/>
          <w:szCs w:val="24"/>
        </w:rPr>
        <w:t>s</w:t>
      </w:r>
      <w:r w:rsidR="007F2E4F" w:rsidRPr="009675C8">
        <w:rPr>
          <w:rFonts w:ascii="Arial" w:eastAsia="Calibri" w:hAnsi="Arial" w:cs="Arial"/>
          <w:sz w:val="24"/>
          <w:szCs w:val="24"/>
        </w:rPr>
        <w:t xml:space="preserve"> de Legi</w:t>
      </w:r>
      <w:r w:rsidR="007F2E4F">
        <w:rPr>
          <w:rFonts w:ascii="Arial" w:eastAsia="Calibri" w:hAnsi="Arial" w:cs="Arial"/>
          <w:sz w:val="24"/>
          <w:szCs w:val="24"/>
        </w:rPr>
        <w:t>slação, Justiça e Redação Final, Orçamentos e Finanças, e Educação, Cultura, Esporte, Saúde, e Assistência Social</w:t>
      </w:r>
      <w:r w:rsidR="007F2E4F">
        <w:rPr>
          <w:rFonts w:ascii="Arial" w:hAnsi="Arial" w:cs="Arial"/>
          <w:sz w:val="24"/>
          <w:szCs w:val="24"/>
        </w:rPr>
        <w:t xml:space="preserve">. </w:t>
      </w:r>
      <w:r w:rsidR="007F2E4F" w:rsidRPr="009675C8">
        <w:rPr>
          <w:rFonts w:ascii="Arial" w:eastAsia="Calibri" w:hAnsi="Arial" w:cs="Arial"/>
          <w:sz w:val="24"/>
          <w:szCs w:val="24"/>
        </w:rPr>
        <w:t xml:space="preserve">O </w:t>
      </w:r>
      <w:r w:rsidR="007F2E4F">
        <w:rPr>
          <w:rFonts w:ascii="Arial" w:eastAsia="Calibri" w:hAnsi="Arial" w:cs="Arial"/>
          <w:sz w:val="24"/>
          <w:szCs w:val="24"/>
        </w:rPr>
        <w:t>Vice-</w:t>
      </w:r>
      <w:r w:rsidR="007F2E4F" w:rsidRPr="009675C8">
        <w:rPr>
          <w:rFonts w:ascii="Arial" w:eastAsia="Calibri" w:hAnsi="Arial" w:cs="Arial"/>
          <w:sz w:val="24"/>
          <w:szCs w:val="24"/>
        </w:rPr>
        <w:t xml:space="preserve">Presidente da Comissão de Legislação, Justiça e Redação Final, </w:t>
      </w:r>
      <w:proofErr w:type="spellStart"/>
      <w:r w:rsidR="007F2E4F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7F2E4F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7F2E4F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7F2E4F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7F2E4F">
        <w:rPr>
          <w:rFonts w:ascii="Arial" w:eastAsia="Calibri" w:hAnsi="Arial" w:cs="Arial"/>
          <w:sz w:val="24"/>
          <w:szCs w:val="24"/>
        </w:rPr>
        <w:t>vinte de agosto</w:t>
      </w:r>
      <w:r w:rsidR="007F2E4F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7F2E4F">
        <w:rPr>
          <w:rFonts w:ascii="Arial" w:eastAsia="Calibri" w:hAnsi="Arial" w:cs="Arial"/>
          <w:sz w:val="24"/>
          <w:szCs w:val="24"/>
        </w:rPr>
        <w:t>dezessete</w:t>
      </w:r>
      <w:r w:rsidR="007F2E4F" w:rsidRPr="009675C8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Cleber Jonas </w:t>
      </w:r>
      <w:proofErr w:type="spellStart"/>
      <w:r w:rsidR="007F2E4F" w:rsidRPr="009675C8">
        <w:rPr>
          <w:rFonts w:ascii="Arial" w:eastAsia="Calibri" w:hAnsi="Arial" w:cs="Arial"/>
          <w:sz w:val="24"/>
          <w:szCs w:val="24"/>
        </w:rPr>
        <w:t>Wesch</w:t>
      </w:r>
      <w:r w:rsidR="007F2E4F">
        <w:rPr>
          <w:rFonts w:ascii="Arial" w:eastAsia="Calibri" w:hAnsi="Arial" w:cs="Arial"/>
          <w:sz w:val="24"/>
          <w:szCs w:val="24"/>
        </w:rPr>
        <w:t>enfelder</w:t>
      </w:r>
      <w:proofErr w:type="spellEnd"/>
      <w:r w:rsidR="007F2E4F" w:rsidRPr="009675C8">
        <w:rPr>
          <w:rFonts w:ascii="Arial" w:eastAsia="Calibri" w:hAnsi="Arial" w:cs="Arial"/>
          <w:sz w:val="24"/>
          <w:szCs w:val="24"/>
        </w:rPr>
        <w:t>.</w:t>
      </w:r>
      <w:r w:rsidR="007F2E4F">
        <w:rPr>
          <w:rFonts w:ascii="Arial" w:eastAsia="Calibri" w:hAnsi="Arial" w:cs="Arial"/>
          <w:sz w:val="24"/>
          <w:szCs w:val="24"/>
        </w:rPr>
        <w:t xml:space="preserve"> O Presidente da Comissão Permanente de Orçamentos e Finanças, Cleber Jonas </w:t>
      </w:r>
      <w:proofErr w:type="spellStart"/>
      <w:r w:rsidR="007F2E4F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F2E4F">
        <w:rPr>
          <w:rFonts w:ascii="Arial" w:eastAsia="Calibri" w:hAnsi="Arial" w:cs="Arial"/>
          <w:sz w:val="24"/>
          <w:szCs w:val="24"/>
        </w:rPr>
        <w:t xml:space="preserve">, marcou a reunião da comissão para o dia vinte de agosto, às dezoito horas, nas dependências da Câmara e nomeou como relator o Parlamentar Jair </w:t>
      </w:r>
      <w:proofErr w:type="spellStart"/>
      <w:r w:rsidR="007F2E4F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7F2E4F">
        <w:rPr>
          <w:rFonts w:ascii="Arial" w:eastAsia="Calibri" w:hAnsi="Arial" w:cs="Arial"/>
          <w:sz w:val="24"/>
          <w:szCs w:val="24"/>
        </w:rPr>
        <w:t xml:space="preserve">, e convoca a Contadora da prefeitura a senhora Deise </w:t>
      </w:r>
      <w:proofErr w:type="spellStart"/>
      <w:r w:rsidR="007F2E4F">
        <w:rPr>
          <w:rFonts w:ascii="Arial" w:eastAsia="Calibri" w:hAnsi="Arial" w:cs="Arial"/>
          <w:sz w:val="24"/>
          <w:szCs w:val="24"/>
        </w:rPr>
        <w:t>Cemin</w:t>
      </w:r>
      <w:proofErr w:type="spellEnd"/>
      <w:r w:rsidR="007F2E4F">
        <w:rPr>
          <w:rFonts w:ascii="Arial" w:eastAsia="Calibri" w:hAnsi="Arial" w:cs="Arial"/>
          <w:sz w:val="24"/>
          <w:szCs w:val="24"/>
        </w:rPr>
        <w:t xml:space="preserve"> Franco para prestar esclarecimentos sobre os apontamentos citados no parecer do Tribunal de Contas a partir das dezessete horas. </w:t>
      </w:r>
      <w:r w:rsidR="00820758" w:rsidRPr="007F2E4F">
        <w:rPr>
          <w:rFonts w:ascii="Arial" w:hAnsi="Arial" w:cs="Arial"/>
          <w:sz w:val="24"/>
          <w:szCs w:val="24"/>
        </w:rPr>
        <w:t>Terminada a ordem do dia passou-se para a palavra livre</w:t>
      </w:r>
      <w:r w:rsidR="00820758" w:rsidRPr="0042378F">
        <w:rPr>
          <w:rFonts w:ascii="Arial" w:hAnsi="Arial" w:cs="Arial"/>
          <w:sz w:val="24"/>
          <w:szCs w:val="24"/>
        </w:rPr>
        <w:t>.</w:t>
      </w:r>
      <w:r w:rsidR="00820758" w:rsidRPr="00DA6397">
        <w:rPr>
          <w:rFonts w:ascii="Arial" w:hAnsi="Arial" w:cs="Arial"/>
          <w:sz w:val="24"/>
          <w:szCs w:val="24"/>
        </w:rPr>
        <w:t xml:space="preserve"> Iniciando a palavra livre</w:t>
      </w:r>
      <w:r w:rsidR="007639D8">
        <w:rPr>
          <w:rFonts w:ascii="Arial" w:hAnsi="Arial" w:cs="Arial"/>
          <w:sz w:val="24"/>
          <w:szCs w:val="24"/>
        </w:rPr>
        <w:t xml:space="preserve"> </w:t>
      </w:r>
      <w:r w:rsidR="00845A81">
        <w:rPr>
          <w:rFonts w:ascii="Arial" w:hAnsi="Arial" w:cs="Arial"/>
          <w:sz w:val="24"/>
          <w:szCs w:val="24"/>
        </w:rPr>
        <w:t>a</w:t>
      </w:r>
      <w:r w:rsidR="007639D8">
        <w:rPr>
          <w:rFonts w:ascii="Arial" w:hAnsi="Arial" w:cs="Arial"/>
          <w:sz w:val="24"/>
          <w:szCs w:val="24"/>
        </w:rPr>
        <w:t xml:space="preserve"> Parlamentar </w:t>
      </w:r>
      <w:proofErr w:type="spellStart"/>
      <w:r w:rsidR="007F2E4F">
        <w:rPr>
          <w:rFonts w:ascii="Arial" w:hAnsi="Arial" w:cs="Arial"/>
          <w:sz w:val="24"/>
          <w:szCs w:val="24"/>
        </w:rPr>
        <w:t>Dalvâni</w:t>
      </w:r>
      <w:proofErr w:type="spellEnd"/>
      <w:r w:rsidR="007F2E4F">
        <w:rPr>
          <w:rFonts w:ascii="Arial" w:hAnsi="Arial" w:cs="Arial"/>
          <w:sz w:val="24"/>
          <w:szCs w:val="24"/>
        </w:rPr>
        <w:t xml:space="preserve"> Roberta </w:t>
      </w:r>
      <w:proofErr w:type="spellStart"/>
      <w:r w:rsidR="007F2E4F">
        <w:rPr>
          <w:rFonts w:ascii="Arial" w:hAnsi="Arial" w:cs="Arial"/>
          <w:sz w:val="24"/>
          <w:szCs w:val="24"/>
        </w:rPr>
        <w:t>Lermen</w:t>
      </w:r>
      <w:proofErr w:type="spellEnd"/>
      <w:r w:rsidR="007639D8">
        <w:rPr>
          <w:rFonts w:ascii="Arial" w:hAnsi="Arial" w:cs="Arial"/>
          <w:sz w:val="24"/>
          <w:szCs w:val="24"/>
        </w:rPr>
        <w:t xml:space="preserve"> se reportou</w:t>
      </w:r>
      <w:r w:rsidR="0042378F">
        <w:rPr>
          <w:rFonts w:ascii="Arial" w:hAnsi="Arial" w:cs="Arial"/>
          <w:sz w:val="24"/>
          <w:szCs w:val="24"/>
        </w:rPr>
        <w:t xml:space="preserve"> </w:t>
      </w:r>
      <w:r w:rsidR="00FF62FB">
        <w:rPr>
          <w:rFonts w:ascii="Arial" w:hAnsi="Arial" w:cs="Arial"/>
          <w:sz w:val="24"/>
          <w:szCs w:val="24"/>
        </w:rPr>
        <w:t xml:space="preserve">cumprimentando a todos, e solicitou </w:t>
      </w:r>
      <w:r w:rsidR="007F2E4F">
        <w:rPr>
          <w:rFonts w:ascii="Arial" w:hAnsi="Arial" w:cs="Arial"/>
          <w:sz w:val="24"/>
          <w:szCs w:val="24"/>
        </w:rPr>
        <w:t xml:space="preserve">que seja encaminhado um expediente para o Departamento Nacional de Infraestrutura de Transportes – DNIT para que sinalize de forma adequada com placas de sinalização </w:t>
      </w:r>
      <w:r w:rsidR="000B1C3F">
        <w:rPr>
          <w:rFonts w:ascii="Arial" w:hAnsi="Arial" w:cs="Arial"/>
          <w:sz w:val="24"/>
          <w:szCs w:val="24"/>
        </w:rPr>
        <w:t xml:space="preserve">as vias de acesso principal do município, a Parlamentar salienta que </w:t>
      </w:r>
      <w:proofErr w:type="gramStart"/>
      <w:r w:rsidR="000B1C3F">
        <w:rPr>
          <w:rFonts w:ascii="Arial" w:hAnsi="Arial" w:cs="Arial"/>
          <w:sz w:val="24"/>
          <w:szCs w:val="24"/>
        </w:rPr>
        <w:t>as vias marginais da BR 163 falta</w:t>
      </w:r>
      <w:proofErr w:type="gramEnd"/>
      <w:r w:rsidR="000B1C3F">
        <w:rPr>
          <w:rFonts w:ascii="Arial" w:hAnsi="Arial" w:cs="Arial"/>
          <w:sz w:val="24"/>
          <w:szCs w:val="24"/>
        </w:rPr>
        <w:t xml:space="preserve"> placas de sinalização de “pare” com isso solicita que o DNIT</w:t>
      </w:r>
      <w:r w:rsidR="00587190">
        <w:rPr>
          <w:rFonts w:ascii="Arial" w:hAnsi="Arial" w:cs="Arial"/>
          <w:sz w:val="24"/>
          <w:szCs w:val="24"/>
        </w:rPr>
        <w:t xml:space="preserve"> faça essas sinalizações</w:t>
      </w:r>
      <w:r w:rsidR="0011309D">
        <w:rPr>
          <w:rFonts w:ascii="Arial" w:hAnsi="Arial" w:cs="Arial"/>
          <w:sz w:val="24"/>
          <w:szCs w:val="24"/>
        </w:rPr>
        <w:t>.</w:t>
      </w:r>
      <w:r w:rsidR="00587190">
        <w:rPr>
          <w:rFonts w:ascii="Arial" w:hAnsi="Arial" w:cs="Arial"/>
          <w:sz w:val="24"/>
          <w:szCs w:val="24"/>
        </w:rPr>
        <w:t xml:space="preserve"> Outro pedido seria nessa mesma via seria interessante a colocação de quebra-molas nas proximidades </w:t>
      </w:r>
      <w:proofErr w:type="gramStart"/>
      <w:r w:rsidR="00587190">
        <w:rPr>
          <w:rFonts w:ascii="Arial" w:hAnsi="Arial" w:cs="Arial"/>
          <w:sz w:val="24"/>
          <w:szCs w:val="24"/>
        </w:rPr>
        <w:t>da Malhas</w:t>
      </w:r>
      <w:proofErr w:type="gramEnd"/>
      <w:r w:rsidR="00587190">
        <w:rPr>
          <w:rFonts w:ascii="Arial" w:hAnsi="Arial" w:cs="Arial"/>
          <w:sz w:val="24"/>
          <w:szCs w:val="24"/>
        </w:rPr>
        <w:t xml:space="preserve"> Guarujá e a Mecânica Auto Diesel, e essas medidas já são adotadas em outros </w:t>
      </w:r>
      <w:r w:rsidR="00587190">
        <w:rPr>
          <w:rFonts w:ascii="Arial" w:hAnsi="Arial" w:cs="Arial"/>
          <w:sz w:val="24"/>
          <w:szCs w:val="24"/>
        </w:rPr>
        <w:lastRenderedPageBreak/>
        <w:t xml:space="preserve">municípios para assim precaver para não ocorrer acidentes. Na sequência o Presidente coloca o pedido da Parlamentar em votação, sendo aprovado por unanimidade pelos Parlamentares presentes. Em seguida o Parlamentar Jair </w:t>
      </w:r>
      <w:proofErr w:type="spellStart"/>
      <w:r w:rsidR="00587190">
        <w:rPr>
          <w:rFonts w:ascii="Arial" w:hAnsi="Arial" w:cs="Arial"/>
          <w:sz w:val="24"/>
          <w:szCs w:val="24"/>
        </w:rPr>
        <w:t>Tibolla</w:t>
      </w:r>
      <w:proofErr w:type="spellEnd"/>
      <w:r w:rsidR="00587190">
        <w:rPr>
          <w:rFonts w:ascii="Arial" w:hAnsi="Arial" w:cs="Arial"/>
          <w:sz w:val="24"/>
          <w:szCs w:val="24"/>
        </w:rPr>
        <w:t xml:space="preserve"> se reportou cumprimentando a todos, e fez comentários acerca da resposta do executivo</w:t>
      </w:r>
      <w:r w:rsidR="00A343BF">
        <w:rPr>
          <w:rFonts w:ascii="Arial" w:hAnsi="Arial" w:cs="Arial"/>
          <w:sz w:val="24"/>
          <w:szCs w:val="24"/>
        </w:rPr>
        <w:t xml:space="preserve"> </w:t>
      </w:r>
      <w:r w:rsidR="00587190">
        <w:rPr>
          <w:rFonts w:ascii="Arial" w:hAnsi="Arial" w:cs="Arial"/>
          <w:sz w:val="24"/>
          <w:szCs w:val="24"/>
        </w:rPr>
        <w:t xml:space="preserve">no Ofício nº </w:t>
      </w:r>
      <w:r w:rsidR="00415DBF">
        <w:rPr>
          <w:rFonts w:ascii="Arial" w:hAnsi="Arial" w:cs="Arial"/>
          <w:sz w:val="24"/>
          <w:szCs w:val="24"/>
        </w:rPr>
        <w:t xml:space="preserve">154/2019 sobre as horas extras do servidor Gilmar </w:t>
      </w:r>
      <w:proofErr w:type="spellStart"/>
      <w:r w:rsidR="00415DBF">
        <w:rPr>
          <w:rFonts w:ascii="Arial" w:hAnsi="Arial" w:cs="Arial"/>
          <w:sz w:val="24"/>
          <w:szCs w:val="24"/>
        </w:rPr>
        <w:t>Dickel</w:t>
      </w:r>
      <w:proofErr w:type="spellEnd"/>
      <w:r w:rsidR="00415D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DBF">
        <w:rPr>
          <w:rFonts w:ascii="Arial" w:hAnsi="Arial" w:cs="Arial"/>
          <w:sz w:val="24"/>
          <w:szCs w:val="24"/>
        </w:rPr>
        <w:t>Banfi</w:t>
      </w:r>
      <w:proofErr w:type="spellEnd"/>
      <w:r w:rsidR="00415DBF">
        <w:rPr>
          <w:rFonts w:ascii="Arial" w:hAnsi="Arial" w:cs="Arial"/>
          <w:sz w:val="24"/>
          <w:szCs w:val="24"/>
        </w:rPr>
        <w:t xml:space="preserve">. Diz-se impressionado com a desatenção dos responsáveis que emitem esses relatórios, </w:t>
      </w:r>
      <w:r w:rsidR="006968EA">
        <w:rPr>
          <w:rFonts w:ascii="Arial" w:hAnsi="Arial" w:cs="Arial"/>
          <w:sz w:val="24"/>
          <w:szCs w:val="24"/>
        </w:rPr>
        <w:t xml:space="preserve">pergunta-se até quando </w:t>
      </w:r>
      <w:proofErr w:type="gramStart"/>
      <w:r w:rsidR="00142413">
        <w:rPr>
          <w:rFonts w:ascii="Arial" w:hAnsi="Arial" w:cs="Arial"/>
          <w:sz w:val="24"/>
          <w:szCs w:val="24"/>
        </w:rPr>
        <w:t>vai</w:t>
      </w:r>
      <w:proofErr w:type="gramEnd"/>
      <w:r w:rsidR="00142413">
        <w:rPr>
          <w:rFonts w:ascii="Arial" w:hAnsi="Arial" w:cs="Arial"/>
          <w:sz w:val="24"/>
          <w:szCs w:val="24"/>
        </w:rPr>
        <w:t xml:space="preserve"> ocorrer esses equívocos, e isso retrata como está a administração do município. Outro assunto seria sobre o desvio de função de servidores lotados na Secretaria de Transportes e Obras. Funcionários não habilitados estão conduzindo máquinas pesadas</w:t>
      </w:r>
      <w:r w:rsidR="004F708B">
        <w:rPr>
          <w:rFonts w:ascii="Arial" w:hAnsi="Arial" w:cs="Arial"/>
          <w:sz w:val="24"/>
          <w:szCs w:val="24"/>
        </w:rPr>
        <w:t xml:space="preserve">. Salienta que nesses casos sim, cabe uma gratificação, pois estão exercendo uma atribuição diferente da qual está concursado. Na sequência o Parlamentar Antônio André de Souza se reportou cumprimentou a todos e fez um comentário acerca das calçadas do município. </w:t>
      </w:r>
      <w:r w:rsidR="008D31F1">
        <w:rPr>
          <w:rFonts w:ascii="Arial" w:hAnsi="Arial" w:cs="Arial"/>
          <w:sz w:val="24"/>
          <w:szCs w:val="24"/>
        </w:rPr>
        <w:t xml:space="preserve">Explana que a Administração tem que ser parceira dos munícipes no que tange a construção das calçadas, pois os moradores querem fazer as calçadas e esbarra nos critérios da Administração. </w:t>
      </w:r>
      <w:proofErr w:type="gramStart"/>
      <w:r w:rsidR="008D31F1">
        <w:rPr>
          <w:rFonts w:ascii="Arial" w:hAnsi="Arial" w:cs="Arial"/>
          <w:sz w:val="24"/>
          <w:szCs w:val="24"/>
        </w:rPr>
        <w:t>Aduz,</w:t>
      </w:r>
      <w:proofErr w:type="gramEnd"/>
      <w:r w:rsidR="008D31F1">
        <w:rPr>
          <w:rFonts w:ascii="Arial" w:hAnsi="Arial" w:cs="Arial"/>
          <w:sz w:val="24"/>
          <w:szCs w:val="24"/>
        </w:rPr>
        <w:t xml:space="preserve"> que teria que ter uma fiscalização maior para não se ter diferença nas calçadas, e assim, deixar padrão. E que a Administração deveria descontar no IPTU os custos para as pessoas que construírem suas próprias calçadas.</w:t>
      </w:r>
      <w:r w:rsidR="004F708B">
        <w:rPr>
          <w:rFonts w:ascii="Arial" w:hAnsi="Arial" w:cs="Arial"/>
          <w:sz w:val="24"/>
          <w:szCs w:val="24"/>
        </w:rPr>
        <w:t xml:space="preserve"> </w:t>
      </w:r>
      <w:r w:rsidR="008D31F1">
        <w:rPr>
          <w:rFonts w:ascii="Arial" w:hAnsi="Arial" w:cs="Arial"/>
          <w:sz w:val="24"/>
          <w:szCs w:val="24"/>
        </w:rPr>
        <w:t xml:space="preserve">Na sequência o Presidente coloca o pedido do Parlamentar em votação, sendo aprovado por unanimidade pelos Parlamentares presentes. </w:t>
      </w:r>
      <w:r w:rsidR="007D4A85" w:rsidRPr="00EF3841">
        <w:rPr>
          <w:rFonts w:ascii="Arial" w:hAnsi="Arial" w:cs="Arial"/>
          <w:sz w:val="24"/>
          <w:szCs w:val="24"/>
        </w:rPr>
        <w:t>À</w:t>
      </w:r>
      <w:r w:rsidR="00184779" w:rsidRPr="00EF3841">
        <w:rPr>
          <w:rFonts w:ascii="Arial" w:hAnsi="Arial" w:cs="Arial"/>
          <w:sz w:val="24"/>
          <w:szCs w:val="24"/>
        </w:rPr>
        <w:t>s</w:t>
      </w:r>
      <w:r w:rsidR="007D4A85" w:rsidRPr="00EF3841">
        <w:rPr>
          <w:rFonts w:ascii="Arial" w:hAnsi="Arial" w:cs="Arial"/>
          <w:sz w:val="24"/>
          <w:szCs w:val="24"/>
        </w:rPr>
        <w:t xml:space="preserve"> </w:t>
      </w:r>
      <w:r w:rsidR="00C97295">
        <w:rPr>
          <w:rFonts w:ascii="Arial" w:hAnsi="Arial" w:cs="Arial"/>
          <w:sz w:val="24"/>
          <w:szCs w:val="24"/>
        </w:rPr>
        <w:t>dezenove</w:t>
      </w:r>
      <w:r w:rsidR="00BB07BE">
        <w:rPr>
          <w:rFonts w:ascii="Arial" w:hAnsi="Arial" w:cs="Arial"/>
          <w:sz w:val="24"/>
          <w:szCs w:val="24"/>
        </w:rPr>
        <w:t xml:space="preserve"> horas</w:t>
      </w:r>
      <w:r w:rsidR="0008577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8D31F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quarenta e cinco </w:t>
      </w:r>
      <w:r w:rsidR="00184779"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0344D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2</w:t>
      </w:r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° Secretário da Mesa Diretora, </w:t>
      </w:r>
      <w:r w:rsidR="000344D3">
        <w:rPr>
          <w:rFonts w:ascii="Arial" w:eastAsia="Times New Roman" w:hAnsi="Arial" w:cs="Arial"/>
          <w:bCs/>
          <w:sz w:val="24"/>
          <w:szCs w:val="24"/>
          <w:lang w:eastAsia="pt-BR"/>
        </w:rPr>
        <w:t>Jorge Batista da Silva Junior</w:t>
      </w:r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A6397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A6397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A6397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0344D3">
        <w:rPr>
          <w:rFonts w:ascii="Arial" w:eastAsia="Times New Roman" w:hAnsi="Arial" w:cs="Arial"/>
          <w:sz w:val="24"/>
          <w:szCs w:val="24"/>
        </w:rPr>
        <w:t>treze</w:t>
      </w:r>
      <w:r w:rsidR="0011309D">
        <w:rPr>
          <w:rFonts w:ascii="Arial" w:eastAsia="Times New Roman" w:hAnsi="Arial" w:cs="Arial"/>
          <w:sz w:val="24"/>
          <w:szCs w:val="24"/>
        </w:rPr>
        <w:t xml:space="preserve"> </w:t>
      </w:r>
      <w:r w:rsidRPr="00DA6397">
        <w:rPr>
          <w:rFonts w:ascii="Arial" w:eastAsia="Times New Roman" w:hAnsi="Arial" w:cs="Arial"/>
          <w:sz w:val="24"/>
          <w:szCs w:val="24"/>
        </w:rPr>
        <w:t xml:space="preserve">dias do mês de </w:t>
      </w:r>
      <w:r w:rsidR="0011309D">
        <w:rPr>
          <w:rFonts w:ascii="Arial" w:eastAsia="Times New Roman" w:hAnsi="Arial" w:cs="Arial"/>
          <w:sz w:val="24"/>
          <w:szCs w:val="24"/>
        </w:rPr>
        <w:t>agosto</w:t>
      </w:r>
      <w:r w:rsidRPr="00DA6397">
        <w:rPr>
          <w:rFonts w:ascii="Arial" w:eastAsia="Times New Roman" w:hAnsi="Arial" w:cs="Arial"/>
          <w:sz w:val="24"/>
          <w:szCs w:val="24"/>
        </w:rPr>
        <w:t xml:space="preserve"> de dois mil e dezenove.</w:t>
      </w:r>
    </w:p>
    <w:p w:rsidR="00EF3841" w:rsidRDefault="00EF3841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0344D3" w:rsidRDefault="000344D3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07BE" w:rsidRDefault="00BB07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Tr="00262103">
        <w:trPr>
          <w:trHeight w:val="419"/>
        </w:trPr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94000E">
              <w:rPr>
                <w:rFonts w:ascii="Arial" w:hAnsi="Arial" w:cs="Arial"/>
                <w:sz w:val="24"/>
                <w:szCs w:val="24"/>
              </w:rPr>
              <w:lastRenderedPageBreak/>
              <w:t>ILÁRIO BAUMGARDT</w:t>
            </w: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94000E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94000E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94000E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Tr="00262103">
        <w:tc>
          <w:tcPr>
            <w:tcW w:w="4747" w:type="dxa"/>
          </w:tcPr>
          <w:p w:rsidR="00C33EF9" w:rsidRDefault="00C9729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Tr="00262103">
        <w:tc>
          <w:tcPr>
            <w:tcW w:w="4747" w:type="dxa"/>
          </w:tcPr>
          <w:p w:rsidR="00C33EF9" w:rsidRDefault="00C9729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2º Secretário</w:t>
            </w:r>
          </w:p>
        </w:tc>
      </w:tr>
      <w:tr w:rsidR="00C33EF9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Tr="00262103"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ALICE GRAF LIMBERGER</w:t>
            </w:r>
          </w:p>
        </w:tc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ANTÔNIO ANDRÉ DE SOUZA</w:t>
            </w:r>
          </w:p>
        </w:tc>
      </w:tr>
      <w:tr w:rsidR="00C33EF9" w:rsidTr="00262103">
        <w:tc>
          <w:tcPr>
            <w:tcW w:w="4747" w:type="dxa"/>
          </w:tcPr>
          <w:p w:rsidR="00C33EF9" w:rsidRPr="0094000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E24416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94000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33EF9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Tr="00262103">
        <w:tc>
          <w:tcPr>
            <w:tcW w:w="4747" w:type="dxa"/>
          </w:tcPr>
          <w:p w:rsidR="00C33EF9" w:rsidRDefault="002A3A0E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33EF9" w:rsidRDefault="002A3A0E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A0E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</w:tr>
      <w:tr w:rsidR="00C33EF9" w:rsidTr="00262103"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  <w:r w:rsidR="002A3A0E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C33EF9" w:rsidTr="00E24416">
        <w:trPr>
          <w:trHeight w:val="462"/>
        </w:trPr>
        <w:tc>
          <w:tcPr>
            <w:tcW w:w="4747" w:type="dxa"/>
          </w:tcPr>
          <w:p w:rsidR="00C33EF9" w:rsidRPr="0094000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94000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A3A0E" w:rsidRDefault="002A3A0E" w:rsidP="00E24416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SÔNIA MARA MACHADO DOS SANTOS ANDRIOLI</w:t>
      </w:r>
    </w:p>
    <w:p w:rsidR="00E24416" w:rsidRDefault="00E24416" w:rsidP="00E24416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AA0378" w:rsidRPr="00872057" w:rsidRDefault="00AA0378" w:rsidP="00C33EF9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sectPr w:rsidR="00AA0378" w:rsidRPr="00872057" w:rsidSect="008239C0">
      <w:pgSz w:w="11906" w:h="16838"/>
      <w:pgMar w:top="2381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7E3" w:rsidRDefault="004717E3" w:rsidP="00A113F7">
      <w:pPr>
        <w:spacing w:line="240" w:lineRule="auto"/>
      </w:pPr>
      <w:r>
        <w:separator/>
      </w:r>
    </w:p>
  </w:endnote>
  <w:endnote w:type="continuationSeparator" w:id="0">
    <w:p w:rsidR="004717E3" w:rsidRDefault="004717E3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7E3" w:rsidRDefault="004717E3" w:rsidP="00A113F7">
      <w:pPr>
        <w:spacing w:line="240" w:lineRule="auto"/>
      </w:pPr>
      <w:r>
        <w:separator/>
      </w:r>
    </w:p>
  </w:footnote>
  <w:footnote w:type="continuationSeparator" w:id="0">
    <w:p w:rsidR="004717E3" w:rsidRDefault="004717E3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9F3"/>
    <w:rsid w:val="000058D6"/>
    <w:rsid w:val="00016C08"/>
    <w:rsid w:val="00017B35"/>
    <w:rsid w:val="00020C33"/>
    <w:rsid w:val="00031F21"/>
    <w:rsid w:val="000344D3"/>
    <w:rsid w:val="00035DAB"/>
    <w:rsid w:val="00041C2A"/>
    <w:rsid w:val="00043DC8"/>
    <w:rsid w:val="0006079C"/>
    <w:rsid w:val="0006392A"/>
    <w:rsid w:val="00065076"/>
    <w:rsid w:val="00070EAE"/>
    <w:rsid w:val="000730D7"/>
    <w:rsid w:val="000750FC"/>
    <w:rsid w:val="00081CE5"/>
    <w:rsid w:val="00083F61"/>
    <w:rsid w:val="00084965"/>
    <w:rsid w:val="00085775"/>
    <w:rsid w:val="0009695F"/>
    <w:rsid w:val="000A288E"/>
    <w:rsid w:val="000A4253"/>
    <w:rsid w:val="000A7E54"/>
    <w:rsid w:val="000B1C3F"/>
    <w:rsid w:val="000C22EC"/>
    <w:rsid w:val="000C5D3B"/>
    <w:rsid w:val="000C7E47"/>
    <w:rsid w:val="000D3340"/>
    <w:rsid w:val="000D62D6"/>
    <w:rsid w:val="000E0290"/>
    <w:rsid w:val="000E0EBD"/>
    <w:rsid w:val="00100B7B"/>
    <w:rsid w:val="00101577"/>
    <w:rsid w:val="0010180B"/>
    <w:rsid w:val="00102144"/>
    <w:rsid w:val="001021E1"/>
    <w:rsid w:val="0011309D"/>
    <w:rsid w:val="00115FDB"/>
    <w:rsid w:val="00122EB0"/>
    <w:rsid w:val="00124C7B"/>
    <w:rsid w:val="00131D10"/>
    <w:rsid w:val="00131E10"/>
    <w:rsid w:val="00142413"/>
    <w:rsid w:val="00157EAF"/>
    <w:rsid w:val="001625A9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E94"/>
    <w:rsid w:val="00192339"/>
    <w:rsid w:val="001A0C7F"/>
    <w:rsid w:val="001A7610"/>
    <w:rsid w:val="001B74B4"/>
    <w:rsid w:val="001B791F"/>
    <w:rsid w:val="001C1643"/>
    <w:rsid w:val="001D5067"/>
    <w:rsid w:val="001E0AAA"/>
    <w:rsid w:val="001E6E9C"/>
    <w:rsid w:val="001F48CA"/>
    <w:rsid w:val="00204EC6"/>
    <w:rsid w:val="0020513A"/>
    <w:rsid w:val="00206E39"/>
    <w:rsid w:val="00213A9E"/>
    <w:rsid w:val="00216766"/>
    <w:rsid w:val="002249C5"/>
    <w:rsid w:val="002261B2"/>
    <w:rsid w:val="00237220"/>
    <w:rsid w:val="002420C8"/>
    <w:rsid w:val="00251EE7"/>
    <w:rsid w:val="002527F2"/>
    <w:rsid w:val="00265233"/>
    <w:rsid w:val="0027095D"/>
    <w:rsid w:val="00271E3D"/>
    <w:rsid w:val="00296320"/>
    <w:rsid w:val="002A3A0E"/>
    <w:rsid w:val="002A641A"/>
    <w:rsid w:val="002D2A27"/>
    <w:rsid w:val="002D47D0"/>
    <w:rsid w:val="002E7554"/>
    <w:rsid w:val="002E7894"/>
    <w:rsid w:val="002F3420"/>
    <w:rsid w:val="00302331"/>
    <w:rsid w:val="00302809"/>
    <w:rsid w:val="0030684F"/>
    <w:rsid w:val="003206B7"/>
    <w:rsid w:val="00326508"/>
    <w:rsid w:val="0032653A"/>
    <w:rsid w:val="00331DCF"/>
    <w:rsid w:val="00333595"/>
    <w:rsid w:val="00336D11"/>
    <w:rsid w:val="003418C1"/>
    <w:rsid w:val="00351E8F"/>
    <w:rsid w:val="0035386E"/>
    <w:rsid w:val="00357746"/>
    <w:rsid w:val="00362F44"/>
    <w:rsid w:val="00372D03"/>
    <w:rsid w:val="003821D5"/>
    <w:rsid w:val="003861A3"/>
    <w:rsid w:val="0039160B"/>
    <w:rsid w:val="00391B34"/>
    <w:rsid w:val="00394D67"/>
    <w:rsid w:val="003A2272"/>
    <w:rsid w:val="003B374D"/>
    <w:rsid w:val="003B6468"/>
    <w:rsid w:val="003C70D2"/>
    <w:rsid w:val="003D096F"/>
    <w:rsid w:val="003D463B"/>
    <w:rsid w:val="003D65CD"/>
    <w:rsid w:val="003D7ADE"/>
    <w:rsid w:val="003E2348"/>
    <w:rsid w:val="003E54A9"/>
    <w:rsid w:val="003E6FB6"/>
    <w:rsid w:val="004007C4"/>
    <w:rsid w:val="00415DBF"/>
    <w:rsid w:val="00421065"/>
    <w:rsid w:val="0042208F"/>
    <w:rsid w:val="0042378F"/>
    <w:rsid w:val="0042554A"/>
    <w:rsid w:val="00426A5C"/>
    <w:rsid w:val="00431F3D"/>
    <w:rsid w:val="004358E2"/>
    <w:rsid w:val="004423EC"/>
    <w:rsid w:val="00442AD3"/>
    <w:rsid w:val="00450831"/>
    <w:rsid w:val="0046204E"/>
    <w:rsid w:val="004623DB"/>
    <w:rsid w:val="00462EAF"/>
    <w:rsid w:val="004717E3"/>
    <w:rsid w:val="004735CF"/>
    <w:rsid w:val="00473F7D"/>
    <w:rsid w:val="00492250"/>
    <w:rsid w:val="00492F84"/>
    <w:rsid w:val="00495B31"/>
    <w:rsid w:val="004B27B2"/>
    <w:rsid w:val="004C27D2"/>
    <w:rsid w:val="004C6A73"/>
    <w:rsid w:val="004D0179"/>
    <w:rsid w:val="004D3808"/>
    <w:rsid w:val="004D52E3"/>
    <w:rsid w:val="004F708B"/>
    <w:rsid w:val="0050107E"/>
    <w:rsid w:val="00502755"/>
    <w:rsid w:val="005068F9"/>
    <w:rsid w:val="0052144A"/>
    <w:rsid w:val="005232E3"/>
    <w:rsid w:val="00543AE6"/>
    <w:rsid w:val="00544220"/>
    <w:rsid w:val="0054739C"/>
    <w:rsid w:val="00562698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A7"/>
    <w:rsid w:val="005B28E3"/>
    <w:rsid w:val="005B4D04"/>
    <w:rsid w:val="005C4F3D"/>
    <w:rsid w:val="005C5409"/>
    <w:rsid w:val="005C730B"/>
    <w:rsid w:val="005E6ADE"/>
    <w:rsid w:val="005F338F"/>
    <w:rsid w:val="005F3C83"/>
    <w:rsid w:val="005F6D49"/>
    <w:rsid w:val="00602415"/>
    <w:rsid w:val="006212E9"/>
    <w:rsid w:val="006225B4"/>
    <w:rsid w:val="00625DA8"/>
    <w:rsid w:val="006275B8"/>
    <w:rsid w:val="00636CA1"/>
    <w:rsid w:val="00637EA1"/>
    <w:rsid w:val="006670AC"/>
    <w:rsid w:val="006674E3"/>
    <w:rsid w:val="00685CEF"/>
    <w:rsid w:val="006902E0"/>
    <w:rsid w:val="006903CA"/>
    <w:rsid w:val="006968EA"/>
    <w:rsid w:val="006A1090"/>
    <w:rsid w:val="006B75AE"/>
    <w:rsid w:val="006C36D8"/>
    <w:rsid w:val="006D0D44"/>
    <w:rsid w:val="006D587F"/>
    <w:rsid w:val="006E3CD8"/>
    <w:rsid w:val="00702838"/>
    <w:rsid w:val="0070697D"/>
    <w:rsid w:val="00707E40"/>
    <w:rsid w:val="0072183E"/>
    <w:rsid w:val="00722C12"/>
    <w:rsid w:val="0072342E"/>
    <w:rsid w:val="00723ABB"/>
    <w:rsid w:val="007544A3"/>
    <w:rsid w:val="00757921"/>
    <w:rsid w:val="007639D8"/>
    <w:rsid w:val="00764509"/>
    <w:rsid w:val="00777566"/>
    <w:rsid w:val="00780EB3"/>
    <w:rsid w:val="00784859"/>
    <w:rsid w:val="007954AA"/>
    <w:rsid w:val="00796A07"/>
    <w:rsid w:val="00797785"/>
    <w:rsid w:val="007A1E0E"/>
    <w:rsid w:val="007C5056"/>
    <w:rsid w:val="007D4A85"/>
    <w:rsid w:val="007E2851"/>
    <w:rsid w:val="007E7116"/>
    <w:rsid w:val="007F2E4F"/>
    <w:rsid w:val="0081059D"/>
    <w:rsid w:val="00810E68"/>
    <w:rsid w:val="00811963"/>
    <w:rsid w:val="00820758"/>
    <w:rsid w:val="008239C0"/>
    <w:rsid w:val="00824017"/>
    <w:rsid w:val="00824737"/>
    <w:rsid w:val="00841F49"/>
    <w:rsid w:val="00843344"/>
    <w:rsid w:val="008445C8"/>
    <w:rsid w:val="00845128"/>
    <w:rsid w:val="00845A6E"/>
    <w:rsid w:val="00845A81"/>
    <w:rsid w:val="00847E94"/>
    <w:rsid w:val="00861115"/>
    <w:rsid w:val="00861C35"/>
    <w:rsid w:val="00872057"/>
    <w:rsid w:val="00874EF0"/>
    <w:rsid w:val="00877404"/>
    <w:rsid w:val="0088191D"/>
    <w:rsid w:val="00882A52"/>
    <w:rsid w:val="00884D91"/>
    <w:rsid w:val="008911B8"/>
    <w:rsid w:val="008A2177"/>
    <w:rsid w:val="008A350C"/>
    <w:rsid w:val="008B7D2A"/>
    <w:rsid w:val="008C2D56"/>
    <w:rsid w:val="008C3455"/>
    <w:rsid w:val="008C532D"/>
    <w:rsid w:val="008C55AD"/>
    <w:rsid w:val="008D2FBE"/>
    <w:rsid w:val="008D31F1"/>
    <w:rsid w:val="008E65FE"/>
    <w:rsid w:val="008E78F3"/>
    <w:rsid w:val="008F25AE"/>
    <w:rsid w:val="008F2EA0"/>
    <w:rsid w:val="008F4A5B"/>
    <w:rsid w:val="008F537B"/>
    <w:rsid w:val="00900EF5"/>
    <w:rsid w:val="00910A6B"/>
    <w:rsid w:val="0091604C"/>
    <w:rsid w:val="00934DA0"/>
    <w:rsid w:val="0094000E"/>
    <w:rsid w:val="0094343F"/>
    <w:rsid w:val="0094753A"/>
    <w:rsid w:val="00951349"/>
    <w:rsid w:val="00951AB6"/>
    <w:rsid w:val="00954C31"/>
    <w:rsid w:val="00960291"/>
    <w:rsid w:val="00962840"/>
    <w:rsid w:val="00964A35"/>
    <w:rsid w:val="009675C8"/>
    <w:rsid w:val="009729DC"/>
    <w:rsid w:val="0098727A"/>
    <w:rsid w:val="009878A1"/>
    <w:rsid w:val="009A2209"/>
    <w:rsid w:val="009A58A9"/>
    <w:rsid w:val="009A5CCE"/>
    <w:rsid w:val="009A6B6F"/>
    <w:rsid w:val="009B157A"/>
    <w:rsid w:val="009B3EEB"/>
    <w:rsid w:val="009B4CF6"/>
    <w:rsid w:val="009B7B9E"/>
    <w:rsid w:val="009C0D4D"/>
    <w:rsid w:val="009C1A01"/>
    <w:rsid w:val="009D0969"/>
    <w:rsid w:val="009D0DDB"/>
    <w:rsid w:val="009E1DE5"/>
    <w:rsid w:val="009E650E"/>
    <w:rsid w:val="009F0E0E"/>
    <w:rsid w:val="009F7353"/>
    <w:rsid w:val="00A02C7F"/>
    <w:rsid w:val="00A066F4"/>
    <w:rsid w:val="00A113F7"/>
    <w:rsid w:val="00A11E9E"/>
    <w:rsid w:val="00A13157"/>
    <w:rsid w:val="00A151A0"/>
    <w:rsid w:val="00A16C3A"/>
    <w:rsid w:val="00A20F26"/>
    <w:rsid w:val="00A23642"/>
    <w:rsid w:val="00A30D6C"/>
    <w:rsid w:val="00A31919"/>
    <w:rsid w:val="00A343BF"/>
    <w:rsid w:val="00A373CC"/>
    <w:rsid w:val="00A403CC"/>
    <w:rsid w:val="00A41A94"/>
    <w:rsid w:val="00A43CEF"/>
    <w:rsid w:val="00A55168"/>
    <w:rsid w:val="00A55763"/>
    <w:rsid w:val="00A60961"/>
    <w:rsid w:val="00A61887"/>
    <w:rsid w:val="00A62082"/>
    <w:rsid w:val="00A62563"/>
    <w:rsid w:val="00A657D5"/>
    <w:rsid w:val="00A74A89"/>
    <w:rsid w:val="00A75498"/>
    <w:rsid w:val="00A92E82"/>
    <w:rsid w:val="00A94AF9"/>
    <w:rsid w:val="00A952BB"/>
    <w:rsid w:val="00AA0378"/>
    <w:rsid w:val="00AA0546"/>
    <w:rsid w:val="00AA716D"/>
    <w:rsid w:val="00AB2597"/>
    <w:rsid w:val="00AB5774"/>
    <w:rsid w:val="00AB58BA"/>
    <w:rsid w:val="00AC0262"/>
    <w:rsid w:val="00AC460D"/>
    <w:rsid w:val="00AC4628"/>
    <w:rsid w:val="00AD06D0"/>
    <w:rsid w:val="00AD46E6"/>
    <w:rsid w:val="00AD6B21"/>
    <w:rsid w:val="00AE1DAB"/>
    <w:rsid w:val="00AF0518"/>
    <w:rsid w:val="00AF2E70"/>
    <w:rsid w:val="00AF5914"/>
    <w:rsid w:val="00AF60D5"/>
    <w:rsid w:val="00B14E4D"/>
    <w:rsid w:val="00B15306"/>
    <w:rsid w:val="00B2362D"/>
    <w:rsid w:val="00B31023"/>
    <w:rsid w:val="00B35B39"/>
    <w:rsid w:val="00B44977"/>
    <w:rsid w:val="00B5052B"/>
    <w:rsid w:val="00B51136"/>
    <w:rsid w:val="00B51C24"/>
    <w:rsid w:val="00B66D3F"/>
    <w:rsid w:val="00B70EA9"/>
    <w:rsid w:val="00B7518A"/>
    <w:rsid w:val="00B91583"/>
    <w:rsid w:val="00B9419D"/>
    <w:rsid w:val="00BA497A"/>
    <w:rsid w:val="00BB07BE"/>
    <w:rsid w:val="00BB7DF0"/>
    <w:rsid w:val="00BC06B8"/>
    <w:rsid w:val="00BC5E7E"/>
    <w:rsid w:val="00BD074F"/>
    <w:rsid w:val="00BD1727"/>
    <w:rsid w:val="00BE1611"/>
    <w:rsid w:val="00BE6B89"/>
    <w:rsid w:val="00BE758B"/>
    <w:rsid w:val="00BF25AA"/>
    <w:rsid w:val="00C00F65"/>
    <w:rsid w:val="00C06602"/>
    <w:rsid w:val="00C10C56"/>
    <w:rsid w:val="00C16CE1"/>
    <w:rsid w:val="00C21541"/>
    <w:rsid w:val="00C26C8A"/>
    <w:rsid w:val="00C27C79"/>
    <w:rsid w:val="00C33EF9"/>
    <w:rsid w:val="00C5099B"/>
    <w:rsid w:val="00C5260D"/>
    <w:rsid w:val="00C62D56"/>
    <w:rsid w:val="00C663A6"/>
    <w:rsid w:val="00C666F6"/>
    <w:rsid w:val="00C73243"/>
    <w:rsid w:val="00C75248"/>
    <w:rsid w:val="00C8273F"/>
    <w:rsid w:val="00C84C1E"/>
    <w:rsid w:val="00C87160"/>
    <w:rsid w:val="00C97295"/>
    <w:rsid w:val="00CA7B9D"/>
    <w:rsid w:val="00CB0420"/>
    <w:rsid w:val="00CB405E"/>
    <w:rsid w:val="00CC3A38"/>
    <w:rsid w:val="00CC3EFD"/>
    <w:rsid w:val="00CE1351"/>
    <w:rsid w:val="00CE1CFC"/>
    <w:rsid w:val="00CE5CD0"/>
    <w:rsid w:val="00CF2293"/>
    <w:rsid w:val="00D0312E"/>
    <w:rsid w:val="00D0683D"/>
    <w:rsid w:val="00D07992"/>
    <w:rsid w:val="00D138E5"/>
    <w:rsid w:val="00D16ECB"/>
    <w:rsid w:val="00D23AB3"/>
    <w:rsid w:val="00D23CF1"/>
    <w:rsid w:val="00D32E51"/>
    <w:rsid w:val="00D60300"/>
    <w:rsid w:val="00D81064"/>
    <w:rsid w:val="00D93291"/>
    <w:rsid w:val="00D94308"/>
    <w:rsid w:val="00D96136"/>
    <w:rsid w:val="00D971DD"/>
    <w:rsid w:val="00DA1AD4"/>
    <w:rsid w:val="00DA21C1"/>
    <w:rsid w:val="00DA23C8"/>
    <w:rsid w:val="00DA530A"/>
    <w:rsid w:val="00DA6397"/>
    <w:rsid w:val="00DA7EBB"/>
    <w:rsid w:val="00DB3E41"/>
    <w:rsid w:val="00DC62E6"/>
    <w:rsid w:val="00DC7A0D"/>
    <w:rsid w:val="00DD1152"/>
    <w:rsid w:val="00DD1A51"/>
    <w:rsid w:val="00DE469F"/>
    <w:rsid w:val="00DF4F57"/>
    <w:rsid w:val="00DF73E3"/>
    <w:rsid w:val="00E012CF"/>
    <w:rsid w:val="00E020F6"/>
    <w:rsid w:val="00E0317E"/>
    <w:rsid w:val="00E05D58"/>
    <w:rsid w:val="00E13555"/>
    <w:rsid w:val="00E159C4"/>
    <w:rsid w:val="00E20520"/>
    <w:rsid w:val="00E23EE6"/>
    <w:rsid w:val="00E24416"/>
    <w:rsid w:val="00E263F4"/>
    <w:rsid w:val="00E43F90"/>
    <w:rsid w:val="00E45A8F"/>
    <w:rsid w:val="00E5691E"/>
    <w:rsid w:val="00E6307D"/>
    <w:rsid w:val="00E67A29"/>
    <w:rsid w:val="00E67F84"/>
    <w:rsid w:val="00E742A0"/>
    <w:rsid w:val="00E80F99"/>
    <w:rsid w:val="00E90443"/>
    <w:rsid w:val="00E92A5A"/>
    <w:rsid w:val="00E93F23"/>
    <w:rsid w:val="00EA3925"/>
    <w:rsid w:val="00EB39DD"/>
    <w:rsid w:val="00EC1263"/>
    <w:rsid w:val="00EC79B6"/>
    <w:rsid w:val="00ED03D8"/>
    <w:rsid w:val="00ED16CD"/>
    <w:rsid w:val="00EE1E0E"/>
    <w:rsid w:val="00EF158C"/>
    <w:rsid w:val="00EF358F"/>
    <w:rsid w:val="00EF3841"/>
    <w:rsid w:val="00EF3DB7"/>
    <w:rsid w:val="00F038ED"/>
    <w:rsid w:val="00F04304"/>
    <w:rsid w:val="00F111A4"/>
    <w:rsid w:val="00F13701"/>
    <w:rsid w:val="00F14C68"/>
    <w:rsid w:val="00F31A86"/>
    <w:rsid w:val="00F32F35"/>
    <w:rsid w:val="00F4046C"/>
    <w:rsid w:val="00F40BB0"/>
    <w:rsid w:val="00F41E33"/>
    <w:rsid w:val="00F543EC"/>
    <w:rsid w:val="00F65480"/>
    <w:rsid w:val="00F6664B"/>
    <w:rsid w:val="00F70D0D"/>
    <w:rsid w:val="00F81575"/>
    <w:rsid w:val="00F84E5E"/>
    <w:rsid w:val="00F91F5B"/>
    <w:rsid w:val="00F92395"/>
    <w:rsid w:val="00F926B9"/>
    <w:rsid w:val="00F93705"/>
    <w:rsid w:val="00F93F2B"/>
    <w:rsid w:val="00F96398"/>
    <w:rsid w:val="00F97633"/>
    <w:rsid w:val="00FA4EF6"/>
    <w:rsid w:val="00FB285F"/>
    <w:rsid w:val="00FB58B4"/>
    <w:rsid w:val="00FC2AAB"/>
    <w:rsid w:val="00FC2BEC"/>
    <w:rsid w:val="00FC796A"/>
    <w:rsid w:val="00FD5D63"/>
    <w:rsid w:val="00FE369B"/>
    <w:rsid w:val="00FE64C7"/>
    <w:rsid w:val="00FF0497"/>
    <w:rsid w:val="00FF24DF"/>
    <w:rsid w:val="00FF6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6848</TotalTime>
  <Pages>6</Pages>
  <Words>1837</Words>
  <Characters>9920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108</cp:revision>
  <cp:lastPrinted>2019-08-20T17:20:00Z</cp:lastPrinted>
  <dcterms:created xsi:type="dcterms:W3CDTF">2019-03-13T10:54:00Z</dcterms:created>
  <dcterms:modified xsi:type="dcterms:W3CDTF">2019-08-20T17:45:00Z</dcterms:modified>
</cp:coreProperties>
</file>