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569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 DE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535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color w:val="auto"/>
          <w:sz w:val="24"/>
          <w:szCs w:val="24"/>
          <w:lang w:val="pt-BR" w:eastAsia="zh-CN" w:bidi="hi-IN"/>
        </w:rPr>
        <w:t xml:space="preserve"> </w:t>
      </w:r>
      <w:r>
        <w:rPr>
          <w:rFonts w:eastAsia="Arial" w:cs="Arial" w:ascii="Arial" w:hAnsi="Arial"/>
          <w:b/>
          <w:color w:val="auto"/>
          <w:sz w:val="24"/>
          <w:szCs w:val="24"/>
          <w:lang w:val="pt-BR" w:eastAsia="zh-CN" w:bidi="hi-IN"/>
        </w:rPr>
        <w:t>Marcelo Geraldo Rocha Ribeiro.</w:t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spacing w:lineRule="auto" w:line="276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A CÂMARA MUNICIPAL DE TIMÓTEO aprova: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sz w:val="24"/>
          <w:szCs w:val="24"/>
          <w:lang w:val="pt-BR" w:eastAsia="zh-CN" w:bidi="hi-IN"/>
        </w:rPr>
        <w:t xml:space="preserve">Marcelo Geraldo Rocha Ribeiro,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position w:val="0"/>
          <w:sz w:val="24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Timóteo</w:t>
      </w:r>
      <w:r>
        <w:rPr>
          <w:rFonts w:ascii="Arial" w:hAnsi="Arial"/>
          <w:color w:val="auto"/>
          <w:sz w:val="24"/>
          <w:szCs w:val="24"/>
          <w:lang w:val="pt-BR" w:eastAsia="zh-CN" w:bidi="hi-IN"/>
        </w:rPr>
        <w:t>, 07 de agosto 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sz w:val="24"/>
          <w:szCs w:val="24"/>
          <w:lang w:val="pt-BR" w:eastAsia="zh-CN" w:bidi="hi-IN"/>
        </w:rPr>
      </w:pPr>
      <w:r>
        <w:rPr>
          <w:rFonts w:ascii="Arial" w:hAnsi="Arial"/>
          <w:color w:val="auto"/>
          <w:sz w:val="24"/>
          <w:szCs w:val="24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Courier New">
    <w:charset w:val="00"/>
    <w:family w:val="roman"/>
    <w:pitch w:val="variable"/>
  </w:font>
  <w:font w:name="Calibri">
    <w:charset w:val="00"/>
    <w:family w:val="roman"/>
    <w:pitch w:val="variable"/>
  </w:font>
  <w:font w:name="Luxi Sans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character" w:styleId="Smbolosdenumerao">
    <w:name w:val="Símbolos de numeração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">
    <w:name w:val="WW-Absatz-Standardschriftart11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Strong">
    <w:name w:val="Strong"/>
    <w:qFormat/>
    <w:rPr>
      <w:b/>
      <w:bCs/>
    </w:rPr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WW-WW8Num2z8">
    <w:name w:val="WW-WW8Num2z8"/>
    <w:qFormat/>
    <w:rPr/>
  </w:style>
  <w:style w:type="character" w:styleId="WW-WW8Num2z7">
    <w:name w:val="WW-WW8Num2z7"/>
    <w:qFormat/>
    <w:rPr/>
  </w:style>
  <w:style w:type="character" w:styleId="WW-WW8Num2z6">
    <w:name w:val="WW-WW8Num2z6"/>
    <w:qFormat/>
    <w:rPr/>
  </w:style>
  <w:style w:type="character" w:styleId="WW-WW8Num2z5">
    <w:name w:val="WW-WW8Num2z5"/>
    <w:qFormat/>
    <w:rPr/>
  </w:style>
  <w:style w:type="character" w:styleId="WW-WW8Num2z4">
    <w:name w:val="WW-WW8Num2z4"/>
    <w:qFormat/>
    <w:rPr/>
  </w:style>
  <w:style w:type="character" w:styleId="WW-WW8Num2z3">
    <w:name w:val="WW-WW8Num2z3"/>
    <w:qFormat/>
    <w:rPr/>
  </w:style>
  <w:style w:type="character" w:styleId="WW-WW8Num2z2">
    <w:name w:val="WW-WW8Num2z2"/>
    <w:qFormat/>
    <w:rPr/>
  </w:style>
  <w:style w:type="character" w:styleId="WW-WW8Num2z1">
    <w:name w:val="WW-WW8Num2z1"/>
    <w:qFormat/>
    <w:rPr/>
  </w:style>
  <w:style w:type="character" w:styleId="WW-WW8Num2z0">
    <w:name w:val="WW-WW8Num2z0"/>
    <w:qFormat/>
    <w:rPr/>
  </w:style>
  <w:style w:type="character" w:styleId="38523077311z8">
    <w:name w:val="38523077311z8"/>
    <w:qFormat/>
    <w:rPr/>
  </w:style>
  <w:style w:type="character" w:styleId="38523077311z7">
    <w:name w:val="38523077311z7"/>
    <w:qFormat/>
    <w:rPr/>
  </w:style>
  <w:style w:type="character" w:styleId="38523077311z6">
    <w:name w:val="38523077311z6"/>
    <w:qFormat/>
    <w:rPr/>
  </w:style>
  <w:style w:type="character" w:styleId="38523077311z5">
    <w:name w:val="38523077311z5"/>
    <w:qFormat/>
    <w:rPr/>
  </w:style>
  <w:style w:type="character" w:styleId="38523077311z4">
    <w:name w:val="38523077311z4"/>
    <w:qFormat/>
    <w:rPr/>
  </w:style>
  <w:style w:type="character" w:styleId="38523077311z3">
    <w:name w:val="38523077311z3"/>
    <w:qFormat/>
    <w:rPr/>
  </w:style>
  <w:style w:type="character" w:styleId="38523077311z2">
    <w:name w:val="38523077311z2"/>
    <w:qFormat/>
    <w:rPr/>
  </w:style>
  <w:style w:type="character" w:styleId="38523077311z1">
    <w:name w:val="38523077311z1"/>
    <w:qFormat/>
    <w:rPr/>
  </w:style>
  <w:style w:type="character" w:styleId="38523077311z0">
    <w:name w:val="38523077311z0"/>
    <w:qFormat/>
    <w:rPr/>
  </w:style>
  <w:style w:type="character" w:styleId="39191544171z0">
    <w:name w:val="39191544171z0"/>
    <w:qFormat/>
    <w:rPr/>
  </w:style>
  <w:style w:type="character" w:styleId="39191544171z1">
    <w:name w:val="39191544171z1"/>
    <w:qFormat/>
    <w:rPr/>
  </w:style>
  <w:style w:type="character" w:styleId="39191544171z2">
    <w:name w:val="39191544171z2"/>
    <w:qFormat/>
    <w:rPr/>
  </w:style>
  <w:style w:type="character" w:styleId="39191544171z3">
    <w:name w:val="39191544171z3"/>
    <w:qFormat/>
    <w:rPr/>
  </w:style>
  <w:style w:type="character" w:styleId="39191544171z4">
    <w:name w:val="39191544171z4"/>
    <w:qFormat/>
    <w:rPr/>
  </w:style>
  <w:style w:type="character" w:styleId="39191544171z5">
    <w:name w:val="39191544171z5"/>
    <w:qFormat/>
    <w:rPr/>
  </w:style>
  <w:style w:type="character" w:styleId="39191544171z6">
    <w:name w:val="39191544171z6"/>
    <w:qFormat/>
    <w:rPr/>
  </w:style>
  <w:style w:type="character" w:styleId="39191544171z7">
    <w:name w:val="39191544171z7"/>
    <w:qFormat/>
    <w:rPr/>
  </w:style>
  <w:style w:type="character" w:styleId="39191544171z8">
    <w:name w:val="39191544171z8"/>
    <w:qFormat/>
    <w:rPr/>
  </w:style>
  <w:style w:type="character" w:styleId="Fontepargpadro1">
    <w:name w:val="Fonte parág. padrão1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paragraph" w:styleId="Ttulo">
    <w:name w:val="Título"/>
    <w:basedOn w:val="Normal1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1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">
    <w:name w:val="Corpo do texto"/>
    <w:basedOn w:val="Normal1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Footer">
    <w:name w:val="Footer"/>
    <w:basedOn w:val="CabealhoeRodap"/>
    <w:pPr>
      <w:suppressLineNumbers/>
    </w:pPr>
    <w:rPr/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Caption11111111">
    <w:name w:val="Caption1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1">
    <w:name w:val="Caption111112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numbering" w:styleId="WW8Num1">
    <w:name w:val="WW8Num1"/>
    <w:qFormat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zLSq27Fi3Hxh2oz6QHExcyehnpw==">CgMxLjA4AHIhMW1aRnJnazdIem40bUo4TlFiTlJ2NjJnZGNISzI2ZWxI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LibreOffice/24.2.3.2$Windows_X86_64 LibreOffice_project/433d9c2ded56988e8a90e6b2e771ee4e6a5ab2ba</Application>
  <AppVersion>15.0000</AppVersion>
  <Pages>1</Pages>
  <Words>115</Words>
  <Characters>583</Characters>
  <CharactersWithSpaces>691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dcterms:modified xsi:type="dcterms:W3CDTF">2025-08-04T15:00:44Z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