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06F21" w14:textId="3BADEEC1" w:rsidR="00AD69CE" w:rsidRDefault="00AD69CE" w:rsidP="00B6032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B6032B" w14:paraId="5F0E3265" w14:textId="77777777" w:rsidTr="00874A4D">
        <w:tc>
          <w:tcPr>
            <w:tcW w:w="3374" w:type="dxa"/>
          </w:tcPr>
          <w:p w14:paraId="02327935" w14:textId="77777777" w:rsidR="00B6032B" w:rsidRPr="008F5820" w:rsidRDefault="00B6032B" w:rsidP="00874A4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60881F" w14:textId="77777777" w:rsidR="00B6032B" w:rsidRPr="008F5820" w:rsidRDefault="00B6032B" w:rsidP="00874A4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304/2023</w:t>
            </w:r>
          </w:p>
          <w:p w14:paraId="4352EB00" w14:textId="77777777" w:rsidR="00B6032B" w:rsidRPr="008F5820" w:rsidRDefault="00B6032B" w:rsidP="00874A4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AAD3762" w14:textId="77777777" w:rsidR="00B6032B" w:rsidRDefault="00B6032B" w:rsidP="00B6032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BD5AAF" w14:textId="77777777" w:rsidR="00661507" w:rsidRPr="008F5820" w:rsidRDefault="001C548D" w:rsidP="00B6032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AD69CE">
        <w:rPr>
          <w:rFonts w:ascii="Times New Roman" w:hAnsi="Times New Roman" w:cs="Times New Roman"/>
          <w:b/>
          <w:sz w:val="24"/>
          <w:szCs w:val="24"/>
        </w:rPr>
        <w:t xml:space="preserve"> MARCIO NASCIMENTO.</w:t>
      </w:r>
    </w:p>
    <w:p w14:paraId="344CA68B" w14:textId="77777777" w:rsidR="008F5820" w:rsidRPr="008F5820" w:rsidRDefault="008F5820" w:rsidP="00B6032B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4A45A2EF" w14:textId="40BCCE0C" w:rsidR="00B6032B" w:rsidRPr="00AD69CE" w:rsidRDefault="00B6032B" w:rsidP="00B6032B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603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INDICO AO PODER EXECUTIVO A IMPLANTAÇÃO DE </w:t>
      </w:r>
      <w:proofErr w:type="gramStart"/>
      <w:r w:rsidRPr="00B603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SALA  MULTIFUNCIONAL</w:t>
      </w:r>
      <w:proofErr w:type="gramEnd"/>
      <w:r w:rsidRPr="00B6032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NA COMUNIDADE ITAMARATI NORTE.</w:t>
      </w:r>
    </w:p>
    <w:p w14:paraId="769E6425" w14:textId="77777777" w:rsidR="008F5820" w:rsidRPr="008F5820" w:rsidRDefault="008F5820" w:rsidP="00B6032B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96CFCA" w14:textId="7B8C94FD" w:rsidR="00B6032B" w:rsidRPr="00B6032B" w:rsidRDefault="001C548D" w:rsidP="00B6032B">
      <w:pPr>
        <w:ind w:right="-66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Pr="00770DF4">
        <w:rPr>
          <w:rFonts w:ascii="Times New Roman" w:eastAsia="Batang" w:hAnsi="Times New Roman" w:cs="Times New Roman"/>
          <w:sz w:val="24"/>
          <w:szCs w:val="24"/>
        </w:rPr>
        <w:t xml:space="preserve">Solicito à Mesa, ouvido o soberano Plenário, com fulcro no que dispõe o art. 122 do Regimento Interno desta Casa, que seja </w:t>
      </w:r>
      <w:proofErr w:type="gramStart"/>
      <w:r w:rsidRPr="00770DF4">
        <w:rPr>
          <w:rFonts w:ascii="Times New Roman" w:eastAsia="Batang" w:hAnsi="Times New Roman" w:cs="Times New Roman"/>
          <w:sz w:val="24"/>
          <w:szCs w:val="24"/>
        </w:rPr>
        <w:t>encaminhada  ao</w:t>
      </w:r>
      <w:proofErr w:type="gramEnd"/>
      <w:r w:rsidRPr="00770DF4">
        <w:rPr>
          <w:rFonts w:ascii="Times New Roman" w:eastAsia="Batang" w:hAnsi="Times New Roman" w:cs="Times New Roman"/>
          <w:sz w:val="24"/>
          <w:szCs w:val="24"/>
        </w:rPr>
        <w:t xml:space="preserve"> Sr. Prefeito a presente</w:t>
      </w:r>
      <w:r w:rsidRPr="00770DF4">
        <w:rPr>
          <w:rFonts w:ascii="Times New Roman" w:hAnsi="Times New Roman" w:cs="Times New Roman"/>
          <w:sz w:val="24"/>
          <w:szCs w:val="24"/>
        </w:rPr>
        <w:t xml:space="preserve"> </w:t>
      </w:r>
      <w:r w:rsidRPr="00770DF4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B6032B">
        <w:rPr>
          <w:rFonts w:ascii="Times New Roman" w:hAnsi="Times New Roman" w:cs="Times New Roman"/>
          <w:sz w:val="24"/>
          <w:szCs w:val="24"/>
          <w:u w:val="single"/>
        </w:rPr>
        <w:t xml:space="preserve">versando sobre </w:t>
      </w:r>
      <w:bookmarkStart w:id="0" w:name="_Hlk117520947"/>
      <w:r w:rsidR="00B6032B" w:rsidRPr="00B6032B">
        <w:rPr>
          <w:rFonts w:ascii="Times New Roman" w:hAnsi="Times New Roman" w:cs="Times New Roman"/>
          <w:sz w:val="24"/>
          <w:szCs w:val="24"/>
          <w:u w:val="single"/>
        </w:rPr>
        <w:t>a implantação de sala de multifuncional na Comunidade Itamarati Norte.</w:t>
      </w:r>
    </w:p>
    <w:bookmarkEnd w:id="0"/>
    <w:p w14:paraId="2B2A2C72" w14:textId="77777777" w:rsidR="00AD69CE" w:rsidRDefault="00AD69CE" w:rsidP="00B6032B">
      <w:pPr>
        <w:pStyle w:val="Corpodetexto"/>
        <w:tabs>
          <w:tab w:val="left" w:pos="3544"/>
          <w:tab w:val="left" w:pos="3686"/>
        </w:tabs>
        <w:ind w:right="-663"/>
        <w:jc w:val="both"/>
        <w:rPr>
          <w:rFonts w:eastAsia="Batang"/>
          <w:b/>
          <w:szCs w:val="24"/>
        </w:rPr>
      </w:pPr>
    </w:p>
    <w:p w14:paraId="0BF7EA0F" w14:textId="77777777" w:rsidR="00AD69CE" w:rsidRDefault="001C548D" w:rsidP="00B6032B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u w:val="single"/>
        </w:rPr>
        <w:t>JUSTIFICATIVA</w:t>
      </w:r>
    </w:p>
    <w:p w14:paraId="40DAF05B" w14:textId="77777777" w:rsidR="00AD69CE" w:rsidRDefault="001C548D" w:rsidP="00B6032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14:paraId="2A43A1A9" w14:textId="655DB69D" w:rsidR="00572916" w:rsidRDefault="001C548D" w:rsidP="00B6032B">
      <w:pPr>
        <w:ind w:right="-663" w:firstLine="3600"/>
        <w:jc w:val="both"/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Considerando que</w:t>
      </w:r>
      <w:r w:rsidRPr="00572916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a</w:t>
      </w:r>
      <w:r w:rsidRPr="00627423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s salas de recursos multifuncionais</w:t>
      </w:r>
      <w:r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</w:t>
      </w:r>
      <w:r w:rsidR="00B6032B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têm o</w:t>
      </w:r>
      <w:r w:rsidR="00226785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intuito de</w:t>
      </w:r>
      <w:r w:rsidRPr="0057291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5729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poiar a organização e a oferta do Atendimento Educacional Especializado </w:t>
      </w:r>
      <w:r w:rsidR="00B603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5729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AEE, prestado de forma complementar ou suplementar aos estudantes com deficiência, transtornos globais do desenvolvimento, altas habilidades/superdotação matriculados em classes comuns do ensino regular, assegurando-lhes condições de acesso, participação e aprendizagem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</w:t>
      </w:r>
    </w:p>
    <w:p w14:paraId="7F9D989F" w14:textId="4B885561" w:rsidR="00770DF4" w:rsidRPr="00627423" w:rsidRDefault="001C548D" w:rsidP="00B6032B">
      <w:pPr>
        <w:ind w:right="-663" w:firstLine="3600"/>
        <w:jc w:val="both"/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Considerando que são</w:t>
      </w:r>
      <w:r w:rsidR="00627423" w:rsidRPr="00627423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ambientes dotados de equipamentos, mobiliários e materiais didáticos e pedagógicos para a oferta do atendimento educacional especializado</w:t>
      </w:r>
      <w:r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e assim g</w:t>
      </w:r>
      <w:r w:rsidR="00627423" w:rsidRPr="00627423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arantir a transversalidade das ações da educação especial no ensino regular. </w:t>
      </w:r>
      <w:r w:rsidR="00301570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E assim</w:t>
      </w:r>
      <w:r w:rsidR="00B6032B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 </w:t>
      </w:r>
      <w:r w:rsidR="00301570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>f</w:t>
      </w:r>
      <w:r w:rsidR="00627423" w:rsidRPr="00627423">
        <w:rPr>
          <w:rFonts w:ascii="Times New Roman" w:hAnsi="Times New Roman" w:cs="Times New Roman"/>
          <w:color w:val="16273A"/>
          <w:sz w:val="24"/>
          <w:szCs w:val="24"/>
          <w:shd w:val="clear" w:color="auto" w:fill="FFFFFF"/>
        </w:rPr>
        <w:t xml:space="preserve">omentar o desenvolvimento de recursos didáticos e pedagógicos que eliminem as barreiras no processo de ensino e aprendizagem. Assegurar condições para a continuidade de estudos nos demais níveis de ensino. </w:t>
      </w:r>
    </w:p>
    <w:p w14:paraId="5BF50FDC" w14:textId="484056F6" w:rsidR="007062DD" w:rsidRDefault="007062DD" w:rsidP="00B6032B">
      <w:pPr>
        <w:ind w:right="-663"/>
        <w:jc w:val="both"/>
        <w:rPr>
          <w:sz w:val="24"/>
          <w:szCs w:val="24"/>
        </w:rPr>
      </w:pPr>
    </w:p>
    <w:p w14:paraId="6754E458" w14:textId="77777777" w:rsidR="00B6032B" w:rsidRDefault="00B6032B" w:rsidP="00B6032B">
      <w:pPr>
        <w:ind w:right="-663"/>
        <w:jc w:val="both"/>
        <w:rPr>
          <w:sz w:val="24"/>
          <w:szCs w:val="24"/>
        </w:rPr>
      </w:pPr>
    </w:p>
    <w:p w14:paraId="636E4DC0" w14:textId="77777777" w:rsidR="00661507" w:rsidRPr="00AD69CE" w:rsidRDefault="001C548D" w:rsidP="00B6032B">
      <w:pPr>
        <w:tabs>
          <w:tab w:val="left" w:pos="3686"/>
        </w:tabs>
        <w:ind w:right="-663" w:firstLine="3600"/>
        <w:jc w:val="both"/>
        <w:rPr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5D1087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770DF4">
        <w:rPr>
          <w:rFonts w:ascii="Times New Roman" w:hAnsi="Times New Roman" w:cs="Times New Roman"/>
          <w:snapToGrid w:val="0"/>
          <w:sz w:val="24"/>
          <w:szCs w:val="24"/>
        </w:rPr>
        <w:t>setembro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A14663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19A9AEFF" w14:textId="77777777" w:rsidR="00A85319" w:rsidRPr="008F5820" w:rsidRDefault="00A85319" w:rsidP="00B6032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AB23DC" w14:textId="77777777" w:rsidR="00661507" w:rsidRDefault="00661507" w:rsidP="00B6032B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498B83BE" w14:textId="238E6BCA" w:rsidR="00204B19" w:rsidRDefault="00204B19" w:rsidP="00B6032B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29C9FBD3" w14:textId="77777777" w:rsidR="00B6032B" w:rsidRPr="008F5820" w:rsidRDefault="00B6032B" w:rsidP="00B6032B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0849DB2E" w14:textId="77777777" w:rsidR="00661507" w:rsidRPr="008F5820" w:rsidRDefault="00661507" w:rsidP="00B6032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A2E4F" w14:textId="77777777" w:rsidR="00661507" w:rsidRPr="008F5820" w:rsidRDefault="001C548D" w:rsidP="00B6032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204B19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VER</w:t>
      </w:r>
      <w:r w:rsidR="00AD69CE">
        <w:rPr>
          <w:rFonts w:ascii="Times New Roman" w:hAnsi="Times New Roman" w:cs="Times New Roman"/>
          <w:b/>
          <w:sz w:val="24"/>
          <w:szCs w:val="24"/>
        </w:rPr>
        <w:t>. MARCIO NASCIMENTO</w:t>
      </w:r>
    </w:p>
    <w:sectPr w:rsidR="00661507" w:rsidRPr="008F5820" w:rsidSect="00B6032B">
      <w:headerReference w:type="default" r:id="rId6"/>
      <w:footerReference w:type="default" r:id="rId7"/>
      <w:pgSz w:w="11907" w:h="16840" w:code="9"/>
      <w:pgMar w:top="194" w:right="1701" w:bottom="567" w:left="1797" w:header="680" w:footer="7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A041" w14:textId="77777777" w:rsidR="007B6F75" w:rsidRDefault="007B6F75">
      <w:r>
        <w:separator/>
      </w:r>
    </w:p>
  </w:endnote>
  <w:endnote w:type="continuationSeparator" w:id="0">
    <w:p w14:paraId="5DCF9F3C" w14:textId="77777777" w:rsidR="007B6F75" w:rsidRDefault="007B6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0C99" w14:textId="77777777" w:rsidR="00B6032B" w:rsidRPr="00A85319" w:rsidRDefault="00B6032B" w:rsidP="00B6032B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7EC00380" w14:textId="77777777" w:rsidR="00B6032B" w:rsidRPr="00A85319" w:rsidRDefault="00B6032B" w:rsidP="00B6032B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27534601" w14:textId="77777777" w:rsidR="00B6032B" w:rsidRPr="00A85319" w:rsidRDefault="00B6032B" w:rsidP="00B6032B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40B15B9F" w14:textId="77777777" w:rsidR="00B6032B" w:rsidRPr="00A85319" w:rsidRDefault="00B6032B" w:rsidP="00B6032B">
    <w:pPr>
      <w:ind w:right="-380"/>
      <w:rPr>
        <w:rFonts w:ascii="Times New Roman" w:hAnsi="Times New Roman" w:cs="Times New Roman"/>
      </w:rPr>
    </w:pPr>
  </w:p>
  <w:p w14:paraId="6F14B2A2" w14:textId="77777777" w:rsidR="00B6032B" w:rsidRPr="00A85319" w:rsidRDefault="00B6032B" w:rsidP="00B6032B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0815E2D2" w14:textId="77777777" w:rsidR="00B6032B" w:rsidRPr="00A85319" w:rsidRDefault="00B6032B" w:rsidP="00B6032B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3705CDA6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4C97F" w14:textId="77777777" w:rsidR="007B6F75" w:rsidRDefault="007B6F75">
      <w:r>
        <w:separator/>
      </w:r>
    </w:p>
  </w:footnote>
  <w:footnote w:type="continuationSeparator" w:id="0">
    <w:p w14:paraId="6F881CD8" w14:textId="77777777" w:rsidR="007B6F75" w:rsidRDefault="007B6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2CB5" w14:textId="77777777" w:rsidR="00AD69CE" w:rsidRDefault="001C548D" w:rsidP="00AD69C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B16B931" wp14:editId="31CB8968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22F9F"/>
    <w:rsid w:val="000365BC"/>
    <w:rsid w:val="000845F9"/>
    <w:rsid w:val="0009146C"/>
    <w:rsid w:val="000A30C2"/>
    <w:rsid w:val="00136C00"/>
    <w:rsid w:val="001915A3"/>
    <w:rsid w:val="001C548D"/>
    <w:rsid w:val="00204B19"/>
    <w:rsid w:val="00217F62"/>
    <w:rsid w:val="00226785"/>
    <w:rsid w:val="002434ED"/>
    <w:rsid w:val="00252B93"/>
    <w:rsid w:val="00270397"/>
    <w:rsid w:val="00301570"/>
    <w:rsid w:val="00330D79"/>
    <w:rsid w:val="003725A0"/>
    <w:rsid w:val="0038788B"/>
    <w:rsid w:val="003B287F"/>
    <w:rsid w:val="003D3AA8"/>
    <w:rsid w:val="003E1415"/>
    <w:rsid w:val="003E3198"/>
    <w:rsid w:val="00424148"/>
    <w:rsid w:val="00436E7B"/>
    <w:rsid w:val="00464016"/>
    <w:rsid w:val="004F28FD"/>
    <w:rsid w:val="005015EB"/>
    <w:rsid w:val="00510E0A"/>
    <w:rsid w:val="00572916"/>
    <w:rsid w:val="005D1087"/>
    <w:rsid w:val="005E192A"/>
    <w:rsid w:val="00627423"/>
    <w:rsid w:val="00661507"/>
    <w:rsid w:val="006710A8"/>
    <w:rsid w:val="006E72B2"/>
    <w:rsid w:val="00704380"/>
    <w:rsid w:val="007062DD"/>
    <w:rsid w:val="00706A3E"/>
    <w:rsid w:val="007661D0"/>
    <w:rsid w:val="00770DF4"/>
    <w:rsid w:val="007B6F75"/>
    <w:rsid w:val="00832C65"/>
    <w:rsid w:val="00840EFB"/>
    <w:rsid w:val="00876E9B"/>
    <w:rsid w:val="00877987"/>
    <w:rsid w:val="008A734A"/>
    <w:rsid w:val="008F5820"/>
    <w:rsid w:val="008F5B8E"/>
    <w:rsid w:val="009161E1"/>
    <w:rsid w:val="00937866"/>
    <w:rsid w:val="009A55C5"/>
    <w:rsid w:val="009B5E76"/>
    <w:rsid w:val="009F196D"/>
    <w:rsid w:val="00A14663"/>
    <w:rsid w:val="00A85319"/>
    <w:rsid w:val="00A87081"/>
    <w:rsid w:val="00A906D8"/>
    <w:rsid w:val="00A94323"/>
    <w:rsid w:val="00AA2516"/>
    <w:rsid w:val="00AB5A74"/>
    <w:rsid w:val="00AD69CE"/>
    <w:rsid w:val="00AF6560"/>
    <w:rsid w:val="00B24132"/>
    <w:rsid w:val="00B35345"/>
    <w:rsid w:val="00B6032B"/>
    <w:rsid w:val="00B60709"/>
    <w:rsid w:val="00BB662E"/>
    <w:rsid w:val="00BF18A5"/>
    <w:rsid w:val="00C2534C"/>
    <w:rsid w:val="00C37A5D"/>
    <w:rsid w:val="00C92142"/>
    <w:rsid w:val="00C935CD"/>
    <w:rsid w:val="00CD71D6"/>
    <w:rsid w:val="00D1446A"/>
    <w:rsid w:val="00DB235C"/>
    <w:rsid w:val="00E24D21"/>
    <w:rsid w:val="00E965C2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E04C7"/>
  <w15:docId w15:val="{B867B147-ECF4-48BD-89FB-791697EB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D6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12</cp:revision>
  <cp:lastPrinted>2023-09-11T12:18:00Z</cp:lastPrinted>
  <dcterms:created xsi:type="dcterms:W3CDTF">2023-08-30T18:33:00Z</dcterms:created>
  <dcterms:modified xsi:type="dcterms:W3CDTF">2023-09-11T12:24:00Z</dcterms:modified>
</cp:coreProperties>
</file>