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lang w:val="pt-BR"/>
        </w:rPr>
        <w:t xml:space="preserve"> Colocação de Boeiro 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  <w:lang w:val="pt-BR"/>
        </w:rPr>
        <w:t xml:space="preserve"> Sr. Secretário</w:t>
      </w:r>
      <w:r>
        <w:rPr>
          <w:spacing w:val="-8"/>
        </w:rPr>
        <w:t xml:space="preserve"> </w:t>
      </w:r>
      <w:r>
        <w:rPr>
          <w:spacing w:val="-8"/>
          <w:lang w:val="pt-BR"/>
        </w:rPr>
        <w:t xml:space="preserve">de Obras, Trânsito, Serviços Urbanos, Infraestrutura Rural e Ações Estratégicas,</w:t>
      </w:r>
      <w:r>
        <w:rPr>
          <w:spacing w:val="-2"/>
          <w:lang w:val="pt-BR"/>
        </w:rPr>
        <w:t xml:space="preserve"> 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  <w:lang w:val="pt-BR"/>
        </w:rPr>
        <w:t xml:space="preserve"> colocação de boeiro no corredor que entra no Arno Timm e sai no Ervino Gutknecht no Faxinal 3° distrito. </w:t>
      </w:r>
      <w:r/>
    </w:p>
    <w:p>
      <w:pPr>
        <w:pStyle w:val="815"/>
        <w:ind w:left="1293"/>
        <w:spacing w:before="194"/>
      </w:pPr>
      <w:r>
        <w:rPr>
          <w:spacing w:val="-1"/>
          <w:lang w:val="pt-BR"/>
        </w:rPr>
        <w:t xml:space="preserve">A pedid</w:t>
      </w:r>
      <w:r>
        <w:rPr>
          <w:spacing w:val="-1"/>
        </w:rPr>
        <w:t xml:space="preserve">o</w:t>
      </w:r>
      <w:r>
        <w:rPr>
          <w:spacing w:val="-5"/>
        </w:rPr>
        <w:t xml:space="preserve"> </w:t>
      </w:r>
      <w:r>
        <w:t xml:space="preserve">dos morado</w:t>
      </w:r>
      <w:r>
        <w:rPr>
          <w:lang w:val="pt-BR"/>
        </w:rPr>
        <w:t xml:space="preserve">res</w:t>
      </w:r>
      <w:r>
        <w:rPr>
          <w:lang w:val="pt-BR"/>
        </w:rPr>
        <w:t xml:space="preserve">. 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"/>
          <w:lang w:val="pt-BR"/>
        </w:rPr>
        <w:t xml:space="preserve"> 30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Março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  <w:szCs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jc w:val="center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>
        <w:rPr>
          <w:sz w:val="18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>
        <w:rPr>
          <w:rFonts w:ascii="Cambria"/>
          <w:sz w:val="17"/>
          <w:szCs w:val="17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</w:rPr>
        <w:br w:type="page" w:clear="all"/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  <w:r/>
    </w:p>
    <w:p>
      <w:pPr>
        <w:ind w:left="0" w:right="-1200" w:firstLine="0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46175" cy="5492270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476627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6046174" cy="54922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76.1pt;height:432.5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Cambria"/>
          <w:sz w:val="17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szCs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  <w:br w:type="page" w:clear="all"/>
      </w:r>
      <w:r>
        <w:rPr>
          <w:rFonts w:ascii="Cambria"/>
          <w:sz w:val="17"/>
          <w:szCs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18220" cy="4291347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475740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718219" cy="4291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50.3pt;height:337.9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Cambria"/>
          <w:sz w:val="17"/>
          <w:szCs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szCs w:val="17"/>
          <w:highlight w:val="none"/>
        </w:rPr>
      </w:r>
      <w:r>
        <w:rPr>
          <w:rFonts w:ascii="Cambria"/>
          <w:sz w:val="17"/>
          <w:szCs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szCs w:val="17"/>
          <w:highlight w:val="none"/>
        </w:rPr>
      </w:r>
      <w:r>
        <w:rPr>
          <w:rFonts w:ascii="Cambria"/>
          <w:sz w:val="17"/>
          <w:szCs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szCs w:val="17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18220" cy="4291347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312587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718219" cy="4291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50.3pt;height:337.9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Cambria"/>
          <w:sz w:val="17"/>
          <w:szCs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  <w:br w:type="page" w:clear="all"/>
      </w:r>
      <w:r>
        <w:rPr>
          <w:rFonts w:ascii="Cambria"/>
          <w:sz w:val="17"/>
          <w:szCs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9005" w:space="348"/>
        <w:col w:w="567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18</cp:revision>
  <dcterms:created xsi:type="dcterms:W3CDTF">2022-04-13T16:33:00Z</dcterms:created>
  <dcterms:modified xsi:type="dcterms:W3CDTF">2023-03-31T13:24:56Z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