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2E4FC5" w14:textId="77777777" w:rsidR="00D57C8E" w:rsidRDefault="00D57C8E" w:rsidP="00D57C8E">
      <w:pPr>
        <w:pStyle w:val="Cabealho"/>
        <w:jc w:val="center"/>
      </w:pPr>
    </w:p>
    <w:p w14:paraId="4EB6F2A3" w14:textId="77777777" w:rsidR="00D57C8E" w:rsidRDefault="00D57C8E" w:rsidP="00D57C8E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E4CCDC2" wp14:editId="337E3F41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872849" w14:textId="77777777" w:rsidR="00D57C8E" w:rsidRDefault="00D57C8E" w:rsidP="00D57C8E">
      <w:pPr>
        <w:pStyle w:val="Cabealho"/>
        <w:jc w:val="center"/>
      </w:pPr>
    </w:p>
    <w:p w14:paraId="6B2166E3" w14:textId="77777777" w:rsidR="00D57C8E" w:rsidRDefault="00D57C8E" w:rsidP="00D57C8E">
      <w:pPr>
        <w:pStyle w:val="Cabealho"/>
        <w:jc w:val="center"/>
        <w:rPr>
          <w:rFonts w:cstheme="minorHAnsi"/>
          <w:sz w:val="28"/>
          <w:szCs w:val="28"/>
        </w:rPr>
      </w:pPr>
    </w:p>
    <w:p w14:paraId="7B7501A8" w14:textId="77777777" w:rsidR="00D57C8E" w:rsidRDefault="00D57C8E" w:rsidP="00D57C8E">
      <w:pPr>
        <w:pStyle w:val="Cabealho"/>
        <w:jc w:val="center"/>
        <w:rPr>
          <w:rFonts w:cstheme="minorHAnsi"/>
          <w:sz w:val="28"/>
          <w:szCs w:val="28"/>
        </w:rPr>
      </w:pPr>
    </w:p>
    <w:p w14:paraId="52CD7926" w14:textId="77777777" w:rsidR="00D57C8E" w:rsidRPr="00773FA2" w:rsidRDefault="00D57C8E" w:rsidP="00D57C8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2FAD8F08" w14:textId="77777777" w:rsidR="00D57C8E" w:rsidRPr="00773FA2" w:rsidRDefault="00D57C8E" w:rsidP="00D57C8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3054F2C9" w14:textId="77777777" w:rsidR="00D57C8E" w:rsidRPr="00773FA2" w:rsidRDefault="00D57C8E" w:rsidP="00D57C8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624169FA" w14:textId="3771AD3F" w:rsidR="003C0C01" w:rsidRPr="00C422AC" w:rsidRDefault="00D57C8E" w:rsidP="003C0C01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21ª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09 de outubro de 2024. Presidência, Exmº Srº Presidente vereador José Ednailson do Nascimento. Secretários Exmos. Senhores vereadores Vera Lucia da Silva Nascimento e Francisco Canindé Guimarães Carvalho. Ao nono dia do mês de outubro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Francisco Carlos Custodio da Silva, Aldair Jose Venancio de Morais, Renan Jefferson de Moura Terto, Otavio Carlos Dantas Filho, Vera Lucia da Silva Nascimento e Francisco Canindé Guimarães Carvalho. </w:t>
      </w:r>
      <w:r>
        <w:rPr>
          <w:rFonts w:cstheme="minorHAnsi"/>
          <w:kern w:val="0"/>
          <w:sz w:val="28"/>
          <w:szCs w:val="28"/>
          <w14:ligatures w14:val="none"/>
        </w:rPr>
        <w:t>Havendo quórum regimental o senhor presidente José Ednailson declara aberta a presente sessão. Ordem do dia: APRESENTAÇÃO DO PROCESSO Nº006487/2015- TC ASSUNTO: CONTAS DO CHEFE DO PODER EXECUTIVO REFERENTE AO EXERCICIO DE 2014. EMENTA:</w:t>
      </w:r>
      <w:r w:rsidR="009717E0">
        <w:rPr>
          <w:rFonts w:cstheme="minorHAnsi"/>
          <w:kern w:val="0"/>
          <w:sz w:val="28"/>
          <w:szCs w:val="28"/>
          <w14:ligatures w14:val="none"/>
        </w:rPr>
        <w:t xml:space="preserve"> CONTAS DO GOVERNO DO CHEFE DO PODER EXECUTIVO DO MUNICIPIO DE BREJINHO/RN, RELATIVAS AO EXERCICIO DE 2014. INTERVENÇÃO OBRIGATORIA DO MINISTERIO PUBLICO DE CONTAS DISPENSAVEL NAS CONTAS ANUAIS DO GOVERNO DE EXERCICIOS ANTERIORES A 2017, NOS TERMOS DE MODULAÇÃO DE EFEITOS DA QUESTAO DE ORDEM DECIDIDA PELO PLENO DO TCE/RN NO ACÓRDÃO Nº246/2018-TC, PROLATADO NOS AUTOS DO PROCESSO Nº 013447/2016-TC. PARECER PREVIO PELA DESAPROVAÇÃO DAS CONTAS. REPRESENTAÇÃO AO MINISTERIO PUBLICO ESTADUAL. </w:t>
      </w:r>
      <w:r>
        <w:rPr>
          <w:rFonts w:cstheme="minorHAnsi"/>
          <w:kern w:val="0"/>
          <w:sz w:val="28"/>
          <w:szCs w:val="28"/>
          <w14:ligatures w14:val="none"/>
        </w:rPr>
        <w:t>APRESENTAÇÃO DO PROCESSO Nº010136/2016- TC ASSUNTO: CONTAS DO CHEFE DO PODER EXECUTIVO REFERENTE AO EXERCICIO DE 2015. EMENTA:</w:t>
      </w:r>
      <w:r w:rsidR="009717E0">
        <w:rPr>
          <w:rFonts w:cstheme="minorHAnsi"/>
          <w:kern w:val="0"/>
          <w:sz w:val="28"/>
          <w:szCs w:val="28"/>
          <w14:ligatures w14:val="none"/>
        </w:rPr>
        <w:t xml:space="preserve"> PARECER PREVIO SOBRE O RELATORIO ANUAL DO MUNICIPIO DE BREJINHO RELATIVO AO EXERCICIO DE 2015. PEDIDO DE REEXAME. NÃO ACOLHIMENTO DAS ALEGAÇÕES. MANUTENÇÃO DA DESAPROVAÇÃO DAS CONTAS. </w:t>
      </w:r>
      <w:r>
        <w:rPr>
          <w:rFonts w:cstheme="minorHAnsi"/>
          <w:kern w:val="0"/>
          <w:sz w:val="28"/>
          <w:szCs w:val="28"/>
          <w14:ligatures w14:val="none"/>
        </w:rPr>
        <w:t xml:space="preserve">MOÇÃO DE PESAR Nº003/2024 PELO FALECIMENTO DO SENHOR HAILTON SOARES DE SOUZA: DE AUTORIA DO VEREADOR OTAVIO CARLOS DANTAS FILHO; aprovado por unanimidade. REQUERIMENTO Nº 043/2024 DE AUTORIA DA VEREADORA VERA LUCIA DA SILVA NASCIMENTO – SOLICITA AO PODER LEGISLATIVO QUE SEJA FEITO A SOLENIDADE PARA SER CONCEDIDO A ENTREGA DO TITULO CIDADÃ </w:t>
      </w:r>
      <w:r w:rsidR="00000C45">
        <w:rPr>
          <w:rFonts w:cstheme="minorHAnsi"/>
          <w:kern w:val="0"/>
          <w:sz w:val="28"/>
          <w:szCs w:val="28"/>
          <w14:ligatures w14:val="none"/>
        </w:rPr>
        <w:t>BREJINHENSE; aprovado por unanimidade.</w:t>
      </w:r>
      <w:r>
        <w:rPr>
          <w:rFonts w:cstheme="minorHAnsi"/>
          <w:kern w:val="0"/>
          <w:sz w:val="28"/>
          <w:szCs w:val="28"/>
          <w14:ligatures w14:val="none"/>
        </w:rPr>
        <w:t xml:space="preserve"> REQUERIMENTO Nº 04</w:t>
      </w:r>
      <w:r w:rsidR="00000C45">
        <w:rPr>
          <w:rFonts w:cstheme="minorHAnsi"/>
          <w:kern w:val="0"/>
          <w:sz w:val="28"/>
          <w:szCs w:val="28"/>
          <w14:ligatures w14:val="none"/>
        </w:rPr>
        <w:t>4</w:t>
      </w:r>
      <w:r>
        <w:rPr>
          <w:rFonts w:cstheme="minorHAnsi"/>
          <w:kern w:val="0"/>
          <w:sz w:val="28"/>
          <w:szCs w:val="28"/>
          <w14:ligatures w14:val="none"/>
        </w:rPr>
        <w:t xml:space="preserve">/2024 DE AUTORIA DO VEREADOR JOSE EDNAILSON DO NASCIMENTO – SOLICITA AO PODER EXECUTIVO </w:t>
      </w:r>
      <w:r w:rsidR="00000C45">
        <w:rPr>
          <w:rFonts w:cstheme="minorHAnsi"/>
          <w:kern w:val="0"/>
          <w:sz w:val="28"/>
          <w:szCs w:val="28"/>
          <w14:ligatures w14:val="none"/>
        </w:rPr>
        <w:t>QUE SEJA</w:t>
      </w:r>
      <w:r>
        <w:rPr>
          <w:rFonts w:cstheme="minorHAnsi"/>
          <w:kern w:val="0"/>
          <w:sz w:val="28"/>
          <w:szCs w:val="28"/>
          <w14:ligatures w14:val="none"/>
        </w:rPr>
        <w:t xml:space="preserve"> NOMEA</w:t>
      </w:r>
      <w:r w:rsidR="00000C45">
        <w:rPr>
          <w:rFonts w:cstheme="minorHAnsi"/>
          <w:kern w:val="0"/>
          <w:sz w:val="28"/>
          <w:szCs w:val="28"/>
          <w14:ligatures w14:val="none"/>
        </w:rPr>
        <w:t xml:space="preserve">DO AS RUAS DO CONJUNTO JACÓ, COM NOMES DAS PRIMEIRAS PESSOAS RESIDENTES NO CONJUNTO. SÃO ELAS: JACÓ LUIZ DA SILVA, ANA LUIZ DA SILVA, ANORIO LUIZ TOMAS, JORGE LUIZ DA SILVA E MARIA VICENTE DE LIMA. Depois de lida e aprovada a ata da sessão anterior presidente inicia desejando boa noite a todos, responde a solicitação da vereadora Vera Lucia, que tem previsão da sessão solene ser na última sessão desse ano, </w:t>
      </w:r>
      <w:r w:rsidR="00000C45">
        <w:rPr>
          <w:rFonts w:cstheme="minorHAnsi"/>
          <w:kern w:val="0"/>
          <w:sz w:val="28"/>
          <w:szCs w:val="28"/>
          <w14:ligatures w14:val="none"/>
        </w:rPr>
        <w:lastRenderedPageBreak/>
        <w:t>e passa a palavra para o vereador Francisco Carvalho, que saúda a todos presentes, parabeniza todos vereadores pela vitória, que Deus conduza a todos pra continuar fazendo um excelente trabalho, e deseja ao vereador Renan, que seu bebê chegue com prosperidade e realizações para toda família. O presidente volta a falar e cumprimenta a todos presentes, agradece a Deus pela saúde e oportunidade de estar aqui mais uma vez,</w:t>
      </w:r>
      <w:r w:rsidR="000F33C1">
        <w:rPr>
          <w:rFonts w:cstheme="minorHAnsi"/>
          <w:kern w:val="0"/>
          <w:sz w:val="28"/>
          <w:szCs w:val="28"/>
          <w14:ligatures w14:val="none"/>
        </w:rPr>
        <w:t xml:space="preserve"> e também a população pela confiança de continuar o trabalho nesta casa por mais 4 anos, parabeniza todos vereadores presentes pela reeleição, que seja mais um mandato abençoado e de trabalho para o povo, e também as vereadoras eleita que inicia os trabalhos em 2025, Kelia Matias e Dr Rayane, e aos vereadores Claudianor e Diogo que não obteve a vitória, deseja boa sorte e que Deus ilumine seus caminhos e passa a palavra para a vereadora Vera Lucia, que cumprimenta a todos e inicia parabenizando a todos pela reeleição, agradece a Deus pela batalha vencida com êxito, e aos que não conseguiram, deseja boa sorte que Deus abençoe a todos, parabeniza também ao prefeito Jefferson Gomes e vice Ricardo Paulino</w:t>
      </w:r>
      <w:r w:rsidR="003A42A2">
        <w:rPr>
          <w:rFonts w:cstheme="minorHAnsi"/>
          <w:kern w:val="0"/>
          <w:sz w:val="28"/>
          <w:szCs w:val="28"/>
          <w14:ligatures w14:val="none"/>
        </w:rPr>
        <w:t xml:space="preserve"> pela vitória e também ao prefeito Joao Gomes por mais uma batalha vencida, ele que trabalha incansavelmente pelo povo, solicita uma moção de pesar pelo falecimento do senhor Antônio Vieira, e finaliza assumindo a tribuna para ler uma mensagem de agradecimento a Deus e todos seus eleitores pelos 694 votos que confiaram pra que continue o trabalho pelo povo brejinhense. Com a palavra o vereador Aldair Jose, cumprimenta a todos, parabeniza todos vereadores presentes pela reeleição e agradece a Deus e sua família pelo apoio para que chegasse a sua vitória. Com a palavra o vereador Otavio Carlos</w:t>
      </w:r>
      <w:r w:rsidR="003C0C01">
        <w:rPr>
          <w:rFonts w:cstheme="minorHAnsi"/>
          <w:kern w:val="0"/>
          <w:sz w:val="28"/>
          <w:szCs w:val="28"/>
          <w14:ligatures w14:val="none"/>
        </w:rPr>
        <w:t xml:space="preserve">, deseja boa noite a todos, agradece a Deus pela sua vitória e de todos presentes e aos que não teve êxito, que Deus abençoe esse novo caminho, e que a próxima legislatura seja de harmonia, paz e prosperidade para o povo de Brejinho. O presidente volta a falar, e parabeniza o prefeito Joao Gomes pelo trabalho e ao novo prefeito Jefferson Gomes e vice Ricardo Paulino pela vitória, deseja boa sorte e que Deus ilumine o trabalho em prol do povo. </w:t>
      </w:r>
      <w:r w:rsidR="003C0C01">
        <w:rPr>
          <w:rFonts w:cstheme="minorHAnsi"/>
          <w:color w:val="000000"/>
          <w:sz w:val="28"/>
          <w:szCs w:val="28"/>
        </w:rPr>
        <w:t>Não havendo mais nada a ser debatido e nem submetido a votação, dá por encerrada a presente sessão ordinária, convocando uma outra sessão para o dia 16 de outubro de 2024.</w:t>
      </w:r>
    </w:p>
    <w:p w14:paraId="028B7F41" w14:textId="77777777" w:rsidR="003C0C01" w:rsidRDefault="003C0C01" w:rsidP="003C0C01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115C9814" w14:textId="1E9E247B" w:rsidR="003C0C01" w:rsidRDefault="003C0C01" w:rsidP="003C0C01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3C9D9583" w14:textId="77777777" w:rsidR="003C0C01" w:rsidRDefault="003C0C01" w:rsidP="003C0C01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</w:t>
      </w:r>
    </w:p>
    <w:p w14:paraId="047DA594" w14:textId="16DFC3C6" w:rsidR="003C0C01" w:rsidRDefault="003C0C01" w:rsidP="003C0C01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Secretario: _________________________________________________________</w:t>
      </w:r>
    </w:p>
    <w:p w14:paraId="6345C0DB" w14:textId="216632BC" w:rsidR="003C0C01" w:rsidRDefault="003C0C01" w:rsidP="003C0C01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Secretario: __________________________________________________________</w:t>
      </w:r>
    </w:p>
    <w:p w14:paraId="7C07D54D" w14:textId="16CECEC9" w:rsidR="00D57C8E" w:rsidRDefault="003C0C01" w:rsidP="003C0C01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</w:t>
      </w:r>
      <w:r>
        <w:rPr>
          <w:rFonts w:cstheme="minorHAnsi"/>
          <w:color w:val="000000"/>
          <w:sz w:val="28"/>
          <w:szCs w:val="28"/>
        </w:rPr>
        <w:t>s Veread</w:t>
      </w:r>
      <w:r w:rsidRPr="009D735D">
        <w:rPr>
          <w:rFonts w:cstheme="minorHAnsi"/>
          <w:color w:val="000000"/>
          <w:sz w:val="28"/>
          <w:szCs w:val="28"/>
        </w:rPr>
        <w:t>or</w:t>
      </w:r>
      <w:r>
        <w:rPr>
          <w:rFonts w:cstheme="minorHAnsi"/>
          <w:color w:val="000000"/>
          <w:sz w:val="28"/>
          <w:szCs w:val="28"/>
        </w:rPr>
        <w:t>es</w:t>
      </w:r>
      <w:r w:rsidRPr="009D735D">
        <w:rPr>
          <w:rFonts w:cstheme="minorHAnsi"/>
          <w:color w:val="000000"/>
          <w:sz w:val="28"/>
          <w:szCs w:val="28"/>
        </w:rPr>
        <w:t>:________</w:t>
      </w:r>
      <w:r>
        <w:rPr>
          <w:rFonts w:cstheme="minorHAnsi"/>
          <w:color w:val="000000"/>
          <w:sz w:val="28"/>
          <w:szCs w:val="28"/>
        </w:rPr>
        <w:t>__________________________________________________</w:t>
      </w:r>
    </w:p>
    <w:p w14:paraId="095DC7E4" w14:textId="78D388FD" w:rsidR="003C0C01" w:rsidRPr="00000C45" w:rsidRDefault="003C0C01" w:rsidP="003C0C01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sectPr w:rsidR="003C0C01" w:rsidRPr="00000C45" w:rsidSect="00D57C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C8E"/>
    <w:rsid w:val="00000C45"/>
    <w:rsid w:val="000A4D31"/>
    <w:rsid w:val="000F33C1"/>
    <w:rsid w:val="002901BF"/>
    <w:rsid w:val="003A42A2"/>
    <w:rsid w:val="003C0C01"/>
    <w:rsid w:val="004A3ACF"/>
    <w:rsid w:val="009717E0"/>
    <w:rsid w:val="00D5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DDA0C"/>
  <w15:chartTrackingRefBased/>
  <w15:docId w15:val="{6DCD7717-C869-4173-B7CB-5CE866BD8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C8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7C8E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D57C8E"/>
    <w:rPr>
      <w:kern w:val="0"/>
      <w14:ligatures w14:val="none"/>
    </w:rPr>
  </w:style>
  <w:style w:type="paragraph" w:styleId="SemEspaamento">
    <w:name w:val="No Spacing"/>
    <w:uiPriority w:val="1"/>
    <w:qFormat/>
    <w:rsid w:val="003C0C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910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3</cp:revision>
  <dcterms:created xsi:type="dcterms:W3CDTF">2024-10-14T13:02:00Z</dcterms:created>
  <dcterms:modified xsi:type="dcterms:W3CDTF">2024-10-14T14:10:00Z</dcterms:modified>
</cp:coreProperties>
</file>