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CÂMARA MUNICIPAL DE CARMO DO CAJURU – ESTADO DE MINAS GERAIS - PAUTA – DÉCIMA NONA REUNIÃO ORDINÁRIA – PRIMEIRO PERÍODO – SEGUNDA SESSÃO LEGISLATIVA – DÉCIMA NONA LEGISLATURA – 07 DE JUNHO DE 2022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Rule="auto" w:line="360" w:before="0" w:after="0"/>
        <w:jc w:val="center"/>
        <w:rPr/>
      </w:pPr>
      <w:r>
        <w:rPr>
          <w:rFonts w:cs="Verdana" w:ascii="Verdana" w:hAnsi="Verdana"/>
          <w:b/>
          <w:sz w:val="20"/>
          <w:szCs w:val="20"/>
        </w:rPr>
        <w:t>I - PRIMEIRA PARTE – EXPEDIENTE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ab/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02 - PRESIDENTE: CONVIDO A TODOS PARA A REALIZAÇÃO DE UMA ORAÇÃO EM PLENÁRIO.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ab/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bookmarkStart w:id="0" w:name="_Hlk63088137"/>
      <w:r>
        <w:rPr>
          <w:rFonts w:cs="Verdana" w:ascii="Verdana" w:hAnsi="Verdana"/>
          <w:b/>
          <w:sz w:val="20"/>
          <w:szCs w:val="20"/>
        </w:rPr>
        <w:t>ANJO DOS SANTOS SILVA GONTIJO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ANTHONY ALVES RABELO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BRUNO ALVES DE OLIVEIRA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DÉBORA NOGUEIRA DA FONSECA ALMEIDA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EMERSON LOPES MIRANDA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GERALDO LUIZ BARBOSA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RAFAEL ALVES CONRADO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RICARDO DA FONSECA NOGUEIRA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SEBASTIÃO DE FARIA GOMES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SÉRGIO ALVES QUIRINO</w:t>
      </w:r>
    </w:p>
    <w:p>
      <w:pPr>
        <w:pStyle w:val="Normal"/>
        <w:spacing w:lineRule="auto" w:line="360" w:before="0" w:after="0"/>
        <w:jc w:val="both"/>
        <w:rPr/>
      </w:pPr>
      <w:bookmarkStart w:id="1" w:name="_Hlk63088137"/>
      <w:r>
        <w:rPr>
          <w:rFonts w:cs="Verdana" w:ascii="Verdana" w:hAnsi="Verdana"/>
          <w:b/>
          <w:sz w:val="20"/>
          <w:szCs w:val="20"/>
        </w:rPr>
        <w:t>WILSON DA SILVEIRA SARAIVA</w:t>
      </w:r>
      <w:bookmarkEnd w:id="1"/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04 - PRESIDENTE: HAVENDO QUORUM REGIMENTAL, DECLARO ABERTA A DÉCIMA NONA REUNIÃO ORDINÁRIA DA SEGUNDA SESSÃO LEGISLATIVA DA DÉCIMA NONA LEGISLATURA DA CÂMARA MUNICIPAL DE CARMO DO CAJURU – ESTADO DE MINAS GERAIS.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mirrorIndents/>
        <w:jc w:val="both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>
      <w:pPr>
        <w:pStyle w:val="Normal"/>
        <w:spacing w:lineRule="auto" w:line="360" w:before="0" w:after="0"/>
        <w:mirrorIndents/>
        <w:jc w:val="both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REUNIÃO ANTERIOR ESTÁ EM DISCUSSÃO. O VEREADOR QUE QUEIRA MANIFESTAR PEÇA A PALAVRA.</w:t>
      </w:r>
    </w:p>
    <w:p>
      <w:pPr>
        <w:pStyle w:val="Normal"/>
        <w:spacing w:lineRule="auto" w:line="360" w:before="0" w:after="0"/>
        <w:mirrorIndents/>
        <w:jc w:val="both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mirrorIndents/>
        <w:jc w:val="both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>
      <w:pPr>
        <w:pStyle w:val="Normal"/>
        <w:spacing w:lineRule="auto" w:line="360" w:before="0" w:after="0"/>
        <w:mirrorIndents/>
        <w:jc w:val="both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mirrorIndents/>
        <w:jc w:val="both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09 - PRESIDENTE: DETERMINO AO 1º SECRETÁRIO QUE PROCEDA À LEITURA DAS INDICAÇÕES.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10 – PRESIDENTE; DETERMINO AO 1º SECRETÁRIO A LEITURA DAS CORRESPONDÊNCIAS EXPEDIDAS E RECEBIDAS POR ESTE PODER LEGISLATIVO.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Rule="auto" w:line="360" w:before="0" w:after="0"/>
        <w:jc w:val="center"/>
        <w:rPr/>
      </w:pPr>
      <w:r>
        <w:rPr>
          <w:rFonts w:cs="Verdana" w:ascii="Verdana" w:hAnsi="Verdana"/>
          <w:b/>
          <w:sz w:val="20"/>
          <w:szCs w:val="20"/>
        </w:rPr>
        <w:t>II - SEGUNDA PARTE – ORDEM DO DIA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 xml:space="preserve">11 - PRESIDENTE: INFORMO AOS SENHORES VEREADORES E VEREADORA QUE CONSTAM DA PAUTA, PARA DISCUSSÃO E VOTAÇÃO: 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  <w:u w:val="single"/>
        </w:rPr>
      </w:pPr>
      <w:r>
        <w:rPr>
          <w:rFonts w:cs="Verdana" w:ascii="Verdana" w:hAnsi="Verdana"/>
          <w:b/>
          <w:sz w:val="20"/>
          <w:szCs w:val="20"/>
          <w:u w:val="single"/>
        </w:rPr>
        <w:t>1 – EM PRIMEIRA DISCUSSÃO E VOTAÇÃO: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ind w:left="709" w:hanging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A – PROJETO DE LEI Nº 02/2022, QUE AUTORIZA O PODER EXECUTIVO A FAZER CONCESSÃO DE DIREITO REAL DE USO DE IMÓVEL QUE ESPECIFÍCA, E SUAS EMENDAS EM ÚNICA DISCUSSÃO E VOTAÇÃO;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  <w:u w:val="single"/>
        </w:rPr>
      </w:pPr>
      <w:r>
        <w:rPr>
          <w:rFonts w:cs="Verdana" w:ascii="Verdana" w:hAnsi="Verdana"/>
          <w:b/>
          <w:sz w:val="20"/>
          <w:szCs w:val="20"/>
          <w:u w:val="single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  <w:u w:val="single"/>
        </w:rPr>
      </w:pPr>
      <w:r>
        <w:rPr>
          <w:rFonts w:cs="Verdana" w:ascii="Verdana" w:hAnsi="Verdana"/>
          <w:b/>
          <w:sz w:val="20"/>
          <w:szCs w:val="20"/>
          <w:u w:val="single"/>
        </w:rPr>
        <w:t>2 – EM PRIMEIRA E SEGUNDA DISCUSSÃO E VOTAÇÃO: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ind w:left="709" w:hanging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A – PROJETO DE LEI Nº 18/2022, QUE CRIA O CADASTRO DE PROTETORES E CUIDADORES INDIVIDUAIS DE ANIMAIS EM SITUAÇÃO DE ABANDONO E RISCO, E SUA EMENDA MODIFICATIVA EM ÚNICA DISCUSSÃO E VOTAÇÃO</w:t>
      </w:r>
    </w:p>
    <w:p>
      <w:pPr>
        <w:pStyle w:val="Normal"/>
        <w:spacing w:lineRule="auto" w:line="360" w:before="0" w:after="0"/>
        <w:ind w:left="709" w:hanging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ind w:left="709" w:hanging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B – PROJETO DE LEI Nº 19/2022, QUE DISPÕE SOBRE A CRIAÇÃO DO CONSELHO MUNICIPAL DE PROTEÇÃO ANIMAL, E SUA EMENDA MODIFICATIVA EM ÚNICA DISCUSSÃO E VOTAÇÃO</w:t>
      </w:r>
    </w:p>
    <w:p>
      <w:pPr>
        <w:pStyle w:val="Normal"/>
        <w:spacing w:lineRule="auto" w:line="360" w:before="0" w:after="0"/>
        <w:ind w:left="709" w:hanging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ind w:left="709" w:hanging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C – PROJETO DE LEI Nº 55/2021, QUE DISPÕE SOBRE A PROIBIÇÃO DE QUEIMAR FOGOS DE ARTIFÍCIOS E SEMELHANTES NO MUNICÍPIO DE CARMO DO CAJURU</w:t>
      </w:r>
    </w:p>
    <w:p>
      <w:pPr>
        <w:pStyle w:val="Normal"/>
        <w:spacing w:lineRule="auto" w:line="360" w:before="0" w:after="0"/>
        <w:ind w:left="709" w:hanging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2 – EM ÚNICA DISCUSSÃO E VOTAÇÃO: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ab/>
      </w:r>
    </w:p>
    <w:p>
      <w:pPr>
        <w:pStyle w:val="Normal"/>
        <w:spacing w:lineRule="auto" w:line="360" w:before="0" w:after="0"/>
        <w:ind w:left="709" w:hanging="0"/>
        <w:jc w:val="both"/>
        <w:rPr/>
      </w:pPr>
      <w:r>
        <w:rPr>
          <w:rFonts w:cs="Verdana" w:ascii="Verdana" w:hAnsi="Verdana"/>
          <w:b/>
          <w:sz w:val="20"/>
          <w:szCs w:val="20"/>
        </w:rPr>
        <w:t>B – OS REQUERIMENTOS Nº 047 E 048/2022, DE AUTORIA DA VEREADORA DÉBORA NOGUEIRA</w:t>
      </w:r>
    </w:p>
    <w:p>
      <w:pPr>
        <w:pStyle w:val="Normal"/>
        <w:spacing w:lineRule="auto" w:line="360" w:before="0" w:after="0"/>
        <w:ind w:left="709" w:hanging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12 – PRESIDENTE: PASSAREMOS A APRECIAÇÃO DO PROJETO DE LEI Nº 02/2022 EM PRIMEIRA DISCUSSÃO E VOTAÇÃO.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13 – PRESIDENTE: DETERMINO AO 1º SECRETÁRIO QUE PROCEDA A APRESENTAÇÃO DOS PARECERES DAS COMISSÕES COMPETENTES AO PROJETO DE LEI Nº 02/2022.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14 – PRESIDENTE: APÓS A APRESENTAÇÃO DOS PARECERES, DETERMINO AO 1º SECRETÁRIO QUE PROCEDA A LEITURA DA EMENDA ADITIVA Nº 001.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15 – PRESIDENTE: APÓS A LEITURA DA EMENDA, A MESMA ESTÁ EM ÚNICA DISCUSSÃO. O VEREADOR QUE QUEIRA DISCUTÍ-LA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16 – PRESIDENTE: ENCERRADA A DISCUSSÃO A EMENDA ADITIVA ESTÁ EM ÚNICA DISCUSSÃO.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17 – PRESIDENTE: A EMENDA ADITIVA Nº 001 FOI ___________ (APROVADA/REJEITADA) POR __________ (UNANIMIDADE/VOTOS).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18 – PRESIDENTE: DETERMINO AO 1º SECRETÁRIO QUE PROCEDA A LEITURA DA EMENDA ADITIVA Nº 002.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19 – PRESIDENTE: APÓS A LEITURA DA EMENDA, A MESMA ESTÁ EM ÚNICA DISCUSSÃO. O VEREADOR QUE QUEIRA DISCUTÍ-LA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20 – PRESIDENTE: ENCERRADA A DISCUSSÃO A EMENDA ADITIVA ESTÁ EM ÚNICA DISCUSSÃO.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21 – PRESIDENTE: A EMENDA ADITIVA Nº 002 FOI ___________ (APROVADA/REJEITADA) POR __________ (UNANIMIDADE/VOTOS).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22 – PRESIDENTE: DETERMINO AO 1º SECRETÁRIO QUE PROCEDA A LEITURA DA EMENDA ADITIVA Nº 003.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23 – PRESIDENTE: APÓS A LEITURA DA EMENDA, A MESMA ESTÁ EM ÚNICA DISCUSSÃO. O VEREADOR QUE QUEIRA DISCUTÍ-LA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24 – PRESIDENTE: ENCERRADA A DISCUSSÃO A EMENDA ADITIVA ESTÁ EM ÚNICA DISCUSSÃO.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25 – PRESIDENTE: A EMENDA ADITIVA Nº 003 FOI ___________ (APROVADA/REJEITADA) POR __________ (UNANIMIDADE/VOTOS).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26 – PRESIDENTE: PASSAREMOS A APRECIAÇÃO EM PRIMEIRA VOTAÇÃO DO PROJETO DE LEI Nº 02/2022.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27 – PRESIDENTE: O PROJETO DE LEI Nº 02/2022 ESTÁ EM PRIMEIRA DISCUSSÃO. O VEREADOR QUE QUEIRA DISCUTÍ-LO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28 – PRESIDENTE: ENCERRADA A DISCUSSÃO, O PROJETO DE LEI Nº 02/2022 ESTÁ EM PRIMEIRA VOTAÇÃO.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29 – PRESIDENTE: O PROJETO DE LEI N° 02/2022 FOI ____________ (APROVADO/REJEITADO) POR ________ (UNANIMIDADE/VOTOS) E A SEGUNDA VOTAÇÃO SE DARÁ NA PRÓXIMA REUNIÃO.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30 – PRESIDENTE: PASSAREMOS A APRECIAÇÃO DO PROJETO DE LEI Nº 18/2022.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31 – PRESIDENTE: DETERMINO AO 1º SECRETÁRIO QUE PROCEDA A APRESENTAÇÃO DOS PARECERES DAS COMISSÕES COMPETENTES AO PROJETO DE LEI Nº 18/2022.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32 – PRESIDENTE: APÓS A APRESENTAÇÃO DOS PARECERES, DETERMINO AO 1º SECRETÁRIO QUE PROCEDA A LEITURA DA EMENDA MODIFICATIVA Nº 001.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33 – PRESIDENTE: APÓS A LEITURA DA EMENDA, A MESMA ESTÁ EM ÚNICA DISCUSSÃO. O VEREADOR QUE QUEIRA DISCUTÍ-LA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34 – PRESIDENTE: ENCERRADA A DISCUSSÃO A EMENDA MODIFICATIVA ESTÁ EM ÚNICA DISCUSSÃO.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35 – PRESIDENTE: A EMENDA MODIFICATIVA Nº 001 FOI ___________ (APROVADA/REJEITADA) POR __________ (UNANIMIDADE/VOTOS).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36 – PRESIDENTE: APÓS A VOTAÇÃO DA EMENDA, PASSAREMOS A APRECIAÇÃO DO PROJETO DE LEI Nº 18/2022.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37 – PRESIDENTE: O PROJETO DE LEI Nº 18/2022 ESTÁ EM PRIMEIRA DISCUSSÃO. O VEREADOR QUE QUEIRA DISCUTÍ-LO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38 – PRESIDENTE: ENCERRADA A DISCUSSÃO, O PROJETO DE LEI Nº 18/2022 ESTÁ EM PRIMEIRA VOTAÇÃO.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39 – PRESIDENTE: O PROJETO DE LEI N° 18/2022 FOI ____________ (APROVADO/REJEITADO) POR ________ (UNANIMIDADE/VOTOS) EM PRIMEIRA DISCUSSÃO E VOTAÇÃO.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40 – PRESIDENTE: CONSULTO AO PLENÁRIO, SE APROVAM A APRECIAÇÃO DO PROJETO DE LEI Nº 18/2022, EM SEGUNDA DISCUSSÃO E VOTAÇÃO, NESTA MESMA REUNIÃO. AQUELE QUE FOR FAVORÁVEL PERMANEÇA COMO ESTÁ,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41 – PRESIDENTE: APÓS APROVAÇÃO PLENÁRIA, O PROJETO DE LEI Nº 18/2022 ESTÁ EM SEGUNDA DISCUSSÃO. O VEREADOR QUE DESEJA DISCUTÍ-LO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42 – PRESIDENTE: ENCERRADA A DISCUSSÃO, O PROJETO DE LEI Nº 18/2022 ESTÁ EM SEGUNDA VOTAÇÃO.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43 – PRESIDENTE: O PROJETO DE LEI N° 18/2022 FOI ____________ (APROVADO/REJEITADO) POR ________ (UNANIMIDADE/VOTOS) EM SEGUNDA VOTAÇÃO, E SEGUE AO EXECUTIVO MUNICIPAL PARA A SANÇÃO.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44 – PRESIDENTE: PASSAREMOS A APRECIAÇÃO DO PROJETO DE LEI Nº 19/2022.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45 – PRESIDENTE: DETERMINO AO 1º SECRETÁRIO QUE PROCEDA A APRESENTAÇÃO DOS PARECERES DAS COMISSÕES COMPETENTES AO PROJETO DE LEI Nº 19/2022.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46 – PRESIDENTE: APÓS A APRESENTAÇÃO DOS PARECERES, DETERMINO AO 1º SECRETÁRIO QUE PROCEDA A LEITURA DA EMENDA MODIFICATIVA Nº 001.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47 – PRESIDENTE: APÓS A LEITURA DA EMENDA, A MESMA ESTÁ EM ÚNICA DISCUSSÃO. O VEREADOR QUE QUEIRA DISCUTÍ-LA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48 – PRESIDENTE: ENCERRADA A DISCUSSÃO A EMENDA MODIFICATIVA ESTÁ EM ÚNICA DISCUSSÃO.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49 – PRESIDENTE: A EMENDA MODIFICATIVA Nº 001 FOI ___________ (APROVADA/REJEITADA) POR __________ (UNANIMIDADE/VOTOS).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50 – PRESIDENTE: APÓS A VOTAÇÃO DA EMENDA, PASSAREMOS A APRECIAÇÃO DO PROJETO DE LEI Nº 19/2022.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51 – PRESIDENTE: O PROJETO DE LEI Nº 19/2022 ESTÁ EM PRIMEIRA DISCUSSÃO. O VEREADOR QUE QUEIRA DISCUTÍ-LO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52 – PRESIDENTE: ENCERRADA A DISCUSSÃO, O PROJETO DE LEI Nº 19/2022 ESTÁ EM PRIMEIRA VOTAÇÃO.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53 – PRESIDENTE: O PROJETO DE LEI N° 19/2022 FOI ____________ (APROVADO/REJEITADO) POR ________ (UNANIMIDADE/VOTOS) EM PRIMEIRA DISCUSSÃO E VOTAÇÃO.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54 – PRESIDENTE: CONSULTO AO PLENÁRIO, SE APROVAM A APRECIAÇÃO DO PROJETO DE LEI Nº 19/2022, EM SEGUNDA DISCUSSÃO E VOTAÇÃO, NESTA MESMA REUNIÃO. AQUELE QUE FOR FAVORÁVEL PERMANEÇA COMO ESTÁ,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55 – PRESIDENTE: APÓS APROVAÇÃO PLENÁRIA, O PROJETO DE LEI Nº 19/2022 ESTÁ EM SEGUNDA DISCUSSÃO. O VEREADOR QUE DESEJA DISCUTÍ-LO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56 – PRESIDENTE: ENCERRADA A DISCUSSÃO, O PROJETO DE LEI Nº 19/2022 ESTÁ EM SEGUNDA VOTAÇÃO.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57 – PRESIDENTE: O PROJETO DE LEI N° 19/2022 FOI ____________ (APROVADO/REJEITADO) POR ________ (UNANIMIDADE/VOTOS) EM SEGUNDA VOTAÇÃO, E SEGUE AO EXECUTIVO MUNICIPAL PARA A SANÇÃO.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58 – PRESIDENTE: PASSAREMOS A APRECIAÇÃO DO PROJETO DE LEI Nº 55/2021.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59 – PRESIDENTE: DETERMINO AO 1º SECRETÁRIO QUE PROCEDA A APRESENTAÇÃO DOS PARECERES DAS COMISSÕES COMPETENTES AO PROJETO DE LEI Nº 55/2021.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60 – PRESIDENTE: APÓS A APRESENTAÇÃO DOS PARECERES, PASSAREMOS A APRECIAÇÃO DO PROJETO DE LEI Nº 55/2021.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61 – PRESIDENTE: O PROJETO DE LEI Nº 55/2021 ESTÁ EM PRIMEIRA DISCUSSÃO. O VEREADOR QUE QUEIRA DISCUTÍ-LO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62 – PRESIDENTE: ENCERRADA A DISCUSSÃO, O PROJETO DE LEI Nº 55/2021 ESTÁ EM PRIMEIRA VOTAÇÃO.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63 – PRESIDENTE: O PROJETO DE LEI N° 55/2021 FOI ____________ (APROVADO/REJEITADO) POR ________ (UNANIMIDADE/VOTOS) EM PRIMEIRA DISCUSSÃO E VOTAÇÃO.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64 – PRESIDENTE: CONSULTO AO PLENÁRIO, SE APROVAM A APRECIAÇÃO DO PROJETO DE LEI Nº 55/2021, EM SEGUNDA DISCUSSÃO E VOTAÇÃO, NESTA MESMA REUNIÃO. AQUELE QUE FOR FAVORÁVEL PERMANEÇA COMO ESTÁ,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65 – PRESIDENTE: APÓS APROVAÇÃO PLENÁRIA, O PROJETO DE LEI Nº 55/2021 ESTÁ EM SEGUNDA DISCUSSÃO. O VEREADOR QUE DESEJA DISCUTÍ-LO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66 – PRESIDENTE: ENCERRADA A DISCUSSÃO, O PROJETO DE LEI Nº 55/2021 ESTÁ EM SEGUNDA VOTAÇÃO. O VEREADOR QUE FOR FAVORÁVEL PERMANEÇA COMO ESTÁ QUEM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67 – PRESIDENTE: O PROJETO DE LEI N° 55/2021 FOI ____________ (APROVADO/REJEITADO) POR ________ (UNANIMIDADE/VOTOS) EM SEGUNDA VOTAÇÃO, E SEGUE AO EXECUTIVO MUNICIPAL PARA A SANÇÃO.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68 – PRESIDENTE: PASSAREMOS A APRECIAÇÃO DO REQUERIMENTO Nº 47/2022.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69 – PRESIDENTE: DETERMINO AO 1º SECRETÁRIO QUE PROCEDA A LEITURA DO REQUERIMENTO Nº 47/2022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70 – PRESIDENTE: CONCLUÍDA A LEITURA, O REQUEIMENTO Nº 47/2022 ESTÁ EM ÚNICA DISCUSSÃO. O VEREADOR QUE QUERIA DISCUTÍ-LO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71 – PRESIDENTE: CONCLUÍDA A DISCUSSÃO, O REQUERIMENTO Nº 47/2022 ESTÁ EM ÚNICA VOTAÇÃO. O VEREADOR QUE FOR FAVORÁVEL PERMANEÇA COM ESTÁ QUE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72 – PRESIDENTE: O REQUERIMENTO Nº 47/2022 FOI _____________ (APROVADO/REJEITADO) POR _________ (UNANIMIDADE/VOTOS).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73 – PRESIDENTE: PASSAREMOS A APRECIAÇÃO DO REQUERIMENTO Nº 48/2022.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74 – PRESIDENTE: DETERMINO AO 1º SECRETÁRIO QUE PROCEDA A LEITURA DO REQUERIMENTO Nº 48/2022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75 – PRESIDENTE: CONCLUÍDA A LEITURA, O REQUEIMENTO Nº 48/2022 ESTÁ EM ÚNICA DISCUSSÃO. O VEREADOR QUE QUERIA DISCUTÍ-LO PEÇA A PALAVRA.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76 – PRESIDENTE: CONCLUÍDA A DISCUSSÃO, O REQUERIMENTO Nº 48/2022 ESTÁ EM ÚNICA VOTAÇÃO. O VEREADOR QUE FOR FAVORÁVEL PERMANEÇA COM ESTÁ QUE FOR CONTRÁRIO SE MANIFESTE.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77 – PRESIDENTE: O REQUERIMENTO Nº 48/2022 FOI _____________ (APROVADO/REJEITADO) POR _________ (UNANIMIDADE/VOTOS).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Rule="auto" w:line="360" w:before="0" w:after="0"/>
        <w:jc w:val="center"/>
        <w:rPr/>
      </w:pPr>
      <w:r>
        <w:rPr>
          <w:rFonts w:cs="Verdana" w:ascii="Verdana" w:hAnsi="Verdana"/>
          <w:b/>
          <w:sz w:val="20"/>
          <w:szCs w:val="20"/>
        </w:rPr>
        <w:t>III - TERCEIRA PARTE – ATOS FINAIS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78 - COMUNICAÇÕES E AVISOS DA MESA DIRETORA: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A - PRESIDENTE: INFORMO AOS SENHORES VEREADORES QUE A PAUTA DA VIGÉSIMA REUNIÃO ORDINÁRIA, PREVISTA PARA OCORRER DIA 14 DE JUNHO DE 2022, ENCERRAR-SE-À NO DIA 15 DE JUNHO DE 2022 ÀS 16:00 HORAS.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79 – PRESIDENTE: DETERMINO AO 1º SECRETÁRIO QUE PROCEDA A LEITURA E DISTRIBUIÇÃO ÀS COMISSÕES COMPETENTES DO PROJETO DE LEI Nº 25/2022.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  <w:t>80 - PRESIDENTE: VISANDO CONTRIBUIR PARA O PLENO EXERCÍCIO DO MANDATO, BEM COMO, EM BENEFÍCIO DO INTERESSE PÚBLICO, CONSULTO NOMINALMENTE OS VEREADORES PARA O USO DA PALAVRA, QUE SERÁ CONCEDIDA PELA ORDEM DE SOLICITAÇÃO.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81 - PRESIDENTE: DETERMINO AO SECRETÁRIO QUE PROCEDA À CHAMADA FINAL DOS VEREADORES.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82 - E NÃO HAVENDO MAIS NADA A TRATAR DECLARO ENCERRADOS OS TRABALHOS DESTA REUNIÃO.</w:t>
      </w:r>
    </w:p>
    <w:p>
      <w:pPr>
        <w:pStyle w:val="Normal"/>
        <w:spacing w:lineRule="auto" w:line="360" w:before="0" w:after="0"/>
        <w:jc w:val="both"/>
        <w:rPr>
          <w:rFonts w:ascii="Verdana" w:hAnsi="Verdana" w:cs="Verdana"/>
          <w:b/>
          <w:b/>
          <w:sz w:val="20"/>
          <w:szCs w:val="20"/>
        </w:rPr>
      </w:pPr>
      <w:r>
        <w:rPr>
          <w:rFonts w:cs="Verdana" w:ascii="Verdana" w:hAnsi="Verdana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Verdana" w:ascii="Verdana" w:hAnsi="Verdana"/>
          <w:b/>
          <w:sz w:val="20"/>
          <w:szCs w:val="20"/>
        </w:rPr>
        <w:t>CARMO DO CAJURU, 07 DE JUNHO DE 2022.</w:t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418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>
        <w:lang w:eastAsia="pt-BR"/>
      </w:rPr>
    </w:pPr>
    <w:r>
      <w:rPr>
        <w:lang w:eastAsia="pt-BR"/>
      </w:rPr>
      <w:drawing>
        <wp:anchor behindDoc="1" distT="0" distB="0" distL="114935" distR="114935" simplePos="0" locked="0" layoutInCell="0" allowOverlap="1" relativeHeight="21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0" b="0"/>
          <wp:wrapSquare wrapText="bothSides"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" t="-111" r="-10" b="-111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>
        <w:lang w:eastAsia="pt-BR"/>
      </w:rPr>
    </w:pPr>
    <w:r>
      <w:rPr>
        <w:lang w:eastAsia="pt-BR"/>
      </w:rPr>
      <w:drawing>
        <wp:anchor behindDoc="1" distT="0" distB="0" distL="114935" distR="114935" simplePos="0" locked="0" layoutInCell="0" allowOverlap="1" relativeHeight="11">
          <wp:simplePos x="0" y="0"/>
          <wp:positionH relativeFrom="page">
            <wp:posOffset>57150</wp:posOffset>
          </wp:positionH>
          <wp:positionV relativeFrom="page">
            <wp:posOffset>190500</wp:posOffset>
          </wp:positionV>
          <wp:extent cx="7439025" cy="904875"/>
          <wp:effectExtent l="0" t="0" r="0" b="0"/>
          <wp:wrapSquare wrapText="bothSides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" t="-69" r="-10" b="-69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Verdana" w:hAnsi="Verdana" w:eastAsia="Calibri" w:cs="Times New Roman" w:eastAsiaTheme="minorHAnsi"/>
        <w:sz w:val="24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0040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 w:eastAsiaTheme="minorHAnsi"/>
      <w:color w:val="auto"/>
      <w:kern w:val="0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sid w:val="00c00405"/>
    <w:rPr>
      <w:rFonts w:eastAsia="Calibri" w:cs="Verdana"/>
      <w:lang w:eastAsia="zh-CN"/>
    </w:rPr>
  </w:style>
  <w:style w:type="character" w:styleId="RodapChar" w:customStyle="1">
    <w:name w:val="Rodapé Char"/>
    <w:basedOn w:val="DefaultParagraphFont"/>
    <w:qFormat/>
    <w:rsid w:val="00c00405"/>
    <w:rPr>
      <w:rFonts w:eastAsia="Calibri" w:cs="Verdana"/>
      <w:lang w:eastAsia="zh-C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c0040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  <w:jc w:val="both"/>
    </w:pPr>
    <w:rPr>
      <w:rFonts w:ascii="Verdana" w:hAnsi="Verdana" w:cs="Verdana"/>
      <w:sz w:val="24"/>
    </w:rPr>
  </w:style>
  <w:style w:type="paragraph" w:styleId="Rodap">
    <w:name w:val="Footer"/>
    <w:basedOn w:val="Normal"/>
    <w:link w:val="RodapChar"/>
    <w:rsid w:val="00c0040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  <w:jc w:val="both"/>
    </w:pPr>
    <w:rPr>
      <w:rFonts w:ascii="Verdana" w:hAnsi="Verdana" w:cs="Verdana"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LibreOffice/7.3.2.2$Windows_X86_64 LibreOffice_project/49f2b1bff42cfccbd8f788c8dc32c1c309559be0</Application>
  <AppVersion>15.0000</AppVersion>
  <Pages>10</Pages>
  <Words>1927</Words>
  <Characters>10618</Characters>
  <CharactersWithSpaces>12534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2022-06-06T16:23:00Z</dcterms:created>
  <dc:creator>Pedro Paulo Maciel Júnior</dc:creator>
  <dc:description/>
  <dc:language>pt-BR</dc:language>
  <cp:lastModifiedBy/>
  <dcterms:modified xsi:type="dcterms:W3CDTF">2022-06-06T16:25:01Z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