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D5599" w14:textId="77777777" w:rsidR="00E109D0" w:rsidRPr="00D64021" w:rsidRDefault="00E109D0" w:rsidP="00D64021">
      <w:pPr>
        <w:tabs>
          <w:tab w:val="left" w:pos="2685"/>
        </w:tabs>
        <w:spacing w:after="0" w:line="360" w:lineRule="auto"/>
        <w:ind w:right="-1"/>
        <w:jc w:val="both"/>
        <w:rPr>
          <w:rFonts w:ascii="Times New Roman" w:hAnsi="Times New Roman" w:cs="Times New Roman"/>
          <w:bCs/>
          <w:sz w:val="24"/>
          <w:szCs w:val="24"/>
        </w:rPr>
      </w:pPr>
    </w:p>
    <w:p w14:paraId="7CAED079" w14:textId="5686FD6C" w:rsidR="00623A16" w:rsidRPr="00D64021" w:rsidRDefault="00CD4343" w:rsidP="00D64021">
      <w:pPr>
        <w:tabs>
          <w:tab w:val="left" w:pos="2685"/>
        </w:tabs>
        <w:spacing w:after="0" w:line="360" w:lineRule="auto"/>
        <w:ind w:right="-1"/>
        <w:jc w:val="both"/>
        <w:rPr>
          <w:rFonts w:ascii="Times New Roman" w:hAnsi="Times New Roman" w:cs="Times New Roman"/>
          <w:bCs/>
          <w:sz w:val="24"/>
          <w:szCs w:val="24"/>
        </w:rPr>
      </w:pPr>
      <w:r w:rsidRPr="00D64021">
        <w:rPr>
          <w:rFonts w:ascii="Times New Roman" w:hAnsi="Times New Roman" w:cs="Times New Roman"/>
          <w:bCs/>
          <w:sz w:val="24"/>
          <w:szCs w:val="24"/>
        </w:rPr>
        <w:t xml:space="preserve">PROJETO DE </w:t>
      </w:r>
      <w:r w:rsidR="00623A16" w:rsidRPr="00D64021">
        <w:rPr>
          <w:rFonts w:ascii="Times New Roman" w:hAnsi="Times New Roman" w:cs="Times New Roman"/>
          <w:bCs/>
          <w:sz w:val="24"/>
          <w:szCs w:val="24"/>
        </w:rPr>
        <w:t xml:space="preserve">LEI N.º </w:t>
      </w:r>
      <w:r w:rsidR="00D64021" w:rsidRPr="00D64021">
        <w:rPr>
          <w:rFonts w:ascii="Times New Roman" w:hAnsi="Times New Roman" w:cs="Times New Roman"/>
          <w:bCs/>
          <w:sz w:val="24"/>
          <w:szCs w:val="24"/>
        </w:rPr>
        <w:t>041</w:t>
      </w:r>
      <w:r w:rsidR="00623A16" w:rsidRPr="00D64021">
        <w:rPr>
          <w:rFonts w:ascii="Times New Roman" w:hAnsi="Times New Roman" w:cs="Times New Roman"/>
          <w:bCs/>
          <w:sz w:val="24"/>
          <w:szCs w:val="24"/>
        </w:rPr>
        <w:t xml:space="preserve">, DE </w:t>
      </w:r>
      <w:r w:rsidR="00E109D0" w:rsidRPr="00D64021">
        <w:rPr>
          <w:rFonts w:ascii="Times New Roman" w:hAnsi="Times New Roman" w:cs="Times New Roman"/>
          <w:bCs/>
          <w:sz w:val="24"/>
          <w:szCs w:val="24"/>
        </w:rPr>
        <w:t>26</w:t>
      </w:r>
      <w:r w:rsidRPr="00D64021">
        <w:rPr>
          <w:rFonts w:ascii="Times New Roman" w:hAnsi="Times New Roman" w:cs="Times New Roman"/>
          <w:bCs/>
          <w:sz w:val="24"/>
          <w:szCs w:val="24"/>
        </w:rPr>
        <w:t xml:space="preserve"> DE MARÇO</w:t>
      </w:r>
      <w:r w:rsidR="00B71FC6" w:rsidRPr="00D64021">
        <w:rPr>
          <w:rFonts w:ascii="Times New Roman" w:hAnsi="Times New Roman" w:cs="Times New Roman"/>
          <w:bCs/>
          <w:sz w:val="24"/>
          <w:szCs w:val="24"/>
        </w:rPr>
        <w:t xml:space="preserve"> </w:t>
      </w:r>
      <w:r w:rsidR="00DB4E2F" w:rsidRPr="00D64021">
        <w:rPr>
          <w:rFonts w:ascii="Times New Roman" w:hAnsi="Times New Roman" w:cs="Times New Roman"/>
          <w:bCs/>
          <w:sz w:val="24"/>
          <w:szCs w:val="24"/>
        </w:rPr>
        <w:t>DE 202</w:t>
      </w:r>
      <w:r w:rsidRPr="00D64021">
        <w:rPr>
          <w:rFonts w:ascii="Times New Roman" w:hAnsi="Times New Roman" w:cs="Times New Roman"/>
          <w:bCs/>
          <w:sz w:val="24"/>
          <w:szCs w:val="24"/>
        </w:rPr>
        <w:t>5</w:t>
      </w:r>
      <w:r w:rsidR="00DB4E2F" w:rsidRPr="00D64021">
        <w:rPr>
          <w:rFonts w:ascii="Times New Roman" w:hAnsi="Times New Roman" w:cs="Times New Roman"/>
          <w:bCs/>
          <w:sz w:val="24"/>
          <w:szCs w:val="24"/>
        </w:rPr>
        <w:t>.</w:t>
      </w:r>
    </w:p>
    <w:p w14:paraId="16AD895F" w14:textId="77777777" w:rsidR="00E109D0" w:rsidRPr="00D64021" w:rsidRDefault="00E109D0" w:rsidP="00D64021">
      <w:pPr>
        <w:tabs>
          <w:tab w:val="left" w:pos="2685"/>
        </w:tabs>
        <w:spacing w:after="0" w:line="360" w:lineRule="auto"/>
        <w:ind w:right="-1"/>
        <w:jc w:val="both"/>
        <w:rPr>
          <w:rFonts w:ascii="Times New Roman" w:hAnsi="Times New Roman" w:cs="Times New Roman"/>
          <w:bCs/>
          <w:sz w:val="24"/>
          <w:szCs w:val="24"/>
        </w:rPr>
      </w:pPr>
    </w:p>
    <w:p w14:paraId="38372C8A" w14:textId="04007F75" w:rsidR="00623A16" w:rsidRPr="00D64021" w:rsidRDefault="00E109D0" w:rsidP="00D64021">
      <w:pPr>
        <w:tabs>
          <w:tab w:val="left" w:pos="1418"/>
        </w:tabs>
        <w:spacing w:after="0" w:line="360" w:lineRule="auto"/>
        <w:ind w:left="4395"/>
        <w:jc w:val="both"/>
        <w:rPr>
          <w:rFonts w:ascii="Times New Roman" w:hAnsi="Times New Roman" w:cs="Times New Roman"/>
          <w:bCs/>
          <w:iCs/>
          <w:sz w:val="24"/>
          <w:szCs w:val="24"/>
          <w:shd w:val="clear" w:color="auto" w:fill="FFFFFF"/>
        </w:rPr>
      </w:pPr>
      <w:r w:rsidRPr="00D64021">
        <w:rPr>
          <w:rFonts w:ascii="Times New Roman" w:hAnsi="Times New Roman" w:cs="Times New Roman"/>
          <w:bCs/>
          <w:iCs/>
          <w:sz w:val="24"/>
          <w:szCs w:val="24"/>
        </w:rPr>
        <w:t xml:space="preserve">Autoriza o poder </w:t>
      </w:r>
      <w:r w:rsidRPr="00D64021">
        <w:rPr>
          <w:rFonts w:ascii="Times New Roman" w:hAnsi="Times New Roman" w:cs="Times New Roman"/>
          <w:bCs/>
          <w:iCs/>
          <w:sz w:val="24"/>
          <w:szCs w:val="24"/>
          <w:shd w:val="clear" w:color="auto" w:fill="FFFFFF"/>
        </w:rPr>
        <w:t xml:space="preserve">executivo municipal a celebrar termo de cessão de área de uso gratuito com a sra. Teresinha </w:t>
      </w:r>
      <w:proofErr w:type="spellStart"/>
      <w:r w:rsidRPr="00D64021">
        <w:rPr>
          <w:rFonts w:ascii="Times New Roman" w:hAnsi="Times New Roman" w:cs="Times New Roman"/>
          <w:bCs/>
          <w:iCs/>
          <w:sz w:val="24"/>
          <w:szCs w:val="24"/>
          <w:shd w:val="clear" w:color="auto" w:fill="FFFFFF"/>
        </w:rPr>
        <w:t>Grattieri</w:t>
      </w:r>
      <w:proofErr w:type="spellEnd"/>
      <w:r w:rsidRPr="00D64021">
        <w:rPr>
          <w:rFonts w:ascii="Times New Roman" w:hAnsi="Times New Roman" w:cs="Times New Roman"/>
          <w:bCs/>
          <w:iCs/>
          <w:sz w:val="24"/>
          <w:szCs w:val="24"/>
          <w:shd w:val="clear" w:color="auto" w:fill="FFFFFF"/>
        </w:rPr>
        <w:t xml:space="preserve"> Moreira e seu esposo Valdemar Antunes Moreira, visando a perfuração, instalação e manutenção de poço tubular profundo para abastecimento de água na Linha José Bonifácio, Quinta Secção, neste município</w:t>
      </w:r>
      <w:r w:rsidR="001F2501" w:rsidRPr="00D64021">
        <w:rPr>
          <w:rFonts w:ascii="Times New Roman" w:hAnsi="Times New Roman" w:cs="Times New Roman"/>
          <w:bCs/>
          <w:iCs/>
          <w:sz w:val="24"/>
          <w:szCs w:val="24"/>
          <w:shd w:val="clear" w:color="auto" w:fill="FFFFFF"/>
        </w:rPr>
        <w:t>.</w:t>
      </w:r>
      <w:r w:rsidR="00623A16" w:rsidRPr="00D64021">
        <w:rPr>
          <w:rFonts w:ascii="Times New Roman" w:hAnsi="Times New Roman" w:cs="Times New Roman"/>
          <w:bCs/>
          <w:iCs/>
          <w:sz w:val="24"/>
          <w:szCs w:val="24"/>
          <w:shd w:val="clear" w:color="auto" w:fill="FFFFFF"/>
        </w:rPr>
        <w:t xml:space="preserve"> </w:t>
      </w:r>
    </w:p>
    <w:p w14:paraId="37B485FF" w14:textId="77777777" w:rsidR="00F00C93" w:rsidRPr="00D64021" w:rsidRDefault="00F00C93" w:rsidP="00D64021">
      <w:pPr>
        <w:pStyle w:val="NormalWeb"/>
        <w:spacing w:before="0" w:beforeAutospacing="0" w:after="0" w:afterAutospacing="0" w:line="360" w:lineRule="auto"/>
        <w:ind w:firstLine="1276"/>
        <w:jc w:val="both"/>
      </w:pPr>
    </w:p>
    <w:p w14:paraId="7AA170C4" w14:textId="77777777" w:rsidR="003F0D77" w:rsidRPr="00D64021" w:rsidRDefault="003F0D77" w:rsidP="00D64021">
      <w:pPr>
        <w:pStyle w:val="NormalWeb"/>
        <w:spacing w:before="0" w:beforeAutospacing="0" w:after="0" w:afterAutospacing="0" w:line="360" w:lineRule="auto"/>
        <w:ind w:firstLine="1276"/>
        <w:jc w:val="both"/>
      </w:pPr>
    </w:p>
    <w:p w14:paraId="238555A4" w14:textId="77777777" w:rsidR="00CD4343" w:rsidRPr="00D64021" w:rsidRDefault="0039667E" w:rsidP="00D64021">
      <w:pPr>
        <w:pStyle w:val="NormalWeb"/>
        <w:spacing w:before="0" w:beforeAutospacing="0" w:after="0" w:afterAutospacing="0" w:line="360" w:lineRule="auto"/>
        <w:ind w:firstLine="1843"/>
        <w:jc w:val="both"/>
      </w:pPr>
      <w:r w:rsidRPr="00D64021">
        <w:t>Art.</w:t>
      </w:r>
      <w:r w:rsidR="00623A16" w:rsidRPr="00D64021">
        <w:t>1</w:t>
      </w:r>
      <w:r w:rsidRPr="00D64021">
        <w:t>.</w:t>
      </w:r>
      <w:r w:rsidR="00623A16" w:rsidRPr="00D64021">
        <w:t xml:space="preserve">º Fica </w:t>
      </w:r>
      <w:r w:rsidRPr="00D64021">
        <w:t>o</w:t>
      </w:r>
      <w:r w:rsidR="00623A16" w:rsidRPr="00D64021">
        <w:t xml:space="preserve"> Poder Executivo Municipal a</w:t>
      </w:r>
      <w:r w:rsidRPr="00D64021">
        <w:t>utorizado a</w:t>
      </w:r>
      <w:r w:rsidR="00CD4343" w:rsidRPr="00D64021">
        <w:t xml:space="preserve"> celebrar Termo de Cessão de área de uso gratuito com a S</w:t>
      </w:r>
      <w:r w:rsidR="00F04B74" w:rsidRPr="00D64021">
        <w:t xml:space="preserve">ra. Teresinha </w:t>
      </w:r>
      <w:proofErr w:type="spellStart"/>
      <w:r w:rsidR="00F04B74" w:rsidRPr="00D64021">
        <w:t>Grattieri</w:t>
      </w:r>
      <w:proofErr w:type="spellEnd"/>
      <w:r w:rsidR="00F04B74" w:rsidRPr="00D64021">
        <w:t xml:space="preserve"> Moreira e Valdemar Antunes Moreira,</w:t>
      </w:r>
      <w:r w:rsidR="00CD4343" w:rsidRPr="00D64021">
        <w:t xml:space="preserve"> </w:t>
      </w:r>
      <w:r w:rsidR="00BB4C16" w:rsidRPr="00D64021">
        <w:t>para utilização de parte de área de terra de, n</w:t>
      </w:r>
      <w:r w:rsidR="00F04B74" w:rsidRPr="00D64021">
        <w:t xml:space="preserve">o mínimo, 2x2 metros quadrados, </w:t>
      </w:r>
      <w:r w:rsidR="00BB4C16" w:rsidRPr="00D64021">
        <w:t xml:space="preserve">constante da </w:t>
      </w:r>
      <w:r w:rsidR="00CD4343" w:rsidRPr="00D64021">
        <w:t xml:space="preserve">matricula nº 14.667 do Registro de Imóveis da Comarca de Nova Prata, </w:t>
      </w:r>
      <w:r w:rsidR="00BB4C16" w:rsidRPr="00D64021">
        <w:t>destinada a perfuração, instalação e manutenção do poço tub</w:t>
      </w:r>
      <w:r w:rsidR="0026284F" w:rsidRPr="00D64021">
        <w:t xml:space="preserve">ular profundo </w:t>
      </w:r>
      <w:r w:rsidR="00BB4C16" w:rsidRPr="00D64021">
        <w:t>para abastecimento de água potável junto a Linha José Bonifácio, quinta Secção, neste Município.</w:t>
      </w:r>
    </w:p>
    <w:p w14:paraId="4D332B6D" w14:textId="77777777" w:rsidR="00BB4C16" w:rsidRPr="00D64021" w:rsidRDefault="00BB4C16" w:rsidP="00D64021">
      <w:pPr>
        <w:pStyle w:val="NormalWeb"/>
        <w:spacing w:before="0" w:beforeAutospacing="0" w:after="0" w:afterAutospacing="0" w:line="360" w:lineRule="auto"/>
        <w:ind w:firstLine="1843"/>
        <w:jc w:val="both"/>
      </w:pPr>
    </w:p>
    <w:p w14:paraId="3F15CCF0" w14:textId="3DD625A4" w:rsidR="00CD4343" w:rsidRDefault="00BB4C16" w:rsidP="00D64021">
      <w:pPr>
        <w:pStyle w:val="NormalWeb"/>
        <w:spacing w:before="0" w:beforeAutospacing="0" w:after="0" w:afterAutospacing="0" w:line="360" w:lineRule="auto"/>
        <w:ind w:firstLine="1843"/>
        <w:jc w:val="both"/>
      </w:pPr>
      <w:r w:rsidRPr="00D64021">
        <w:t xml:space="preserve">Art. 2º </w:t>
      </w:r>
      <w:r w:rsidR="00764643">
        <w:t>O</w:t>
      </w:r>
      <w:r w:rsidRPr="00D64021">
        <w:t xml:space="preserve"> Termo de Cessão de área será pelo prazo de, no mínimo, 20 (vinte) anos, podendo ser renovado a critério da Administração.</w:t>
      </w:r>
    </w:p>
    <w:p w14:paraId="578DA05B" w14:textId="77777777" w:rsidR="00D64021" w:rsidRPr="00D64021" w:rsidRDefault="00D64021" w:rsidP="00D64021">
      <w:pPr>
        <w:pStyle w:val="NormalWeb"/>
        <w:spacing w:before="0" w:beforeAutospacing="0" w:after="0" w:afterAutospacing="0" w:line="360" w:lineRule="auto"/>
        <w:ind w:firstLine="1843"/>
        <w:jc w:val="both"/>
      </w:pPr>
    </w:p>
    <w:p w14:paraId="4263F2F2" w14:textId="77777777" w:rsidR="00BB4C16" w:rsidRPr="00D64021" w:rsidRDefault="00BB4C16" w:rsidP="00D64021">
      <w:pPr>
        <w:pStyle w:val="NormalWeb"/>
        <w:spacing w:before="0" w:beforeAutospacing="0" w:after="0" w:afterAutospacing="0" w:line="360" w:lineRule="auto"/>
        <w:ind w:firstLine="1843"/>
        <w:jc w:val="both"/>
      </w:pPr>
      <w:r w:rsidRPr="00D64021">
        <w:t>Parágrafo Único: faz parte integrante da presente lei, minuta do Termo de Cessão de Uso de área de Terra e a cópia da Matricula do Imóv</w:t>
      </w:r>
      <w:r w:rsidR="00F04B74" w:rsidRPr="00D64021">
        <w:t>el</w:t>
      </w:r>
      <w:r w:rsidRPr="00D64021">
        <w:t xml:space="preserve"> nº 14.667</w:t>
      </w:r>
      <w:r w:rsidR="00F04B74" w:rsidRPr="00D64021">
        <w:t xml:space="preserve"> </w:t>
      </w:r>
      <w:r w:rsidRPr="00D64021">
        <w:t>do Registro de Imóveis da Comarca de Nova Prata.</w:t>
      </w:r>
    </w:p>
    <w:p w14:paraId="0F6C0D00" w14:textId="77777777" w:rsidR="008C4408" w:rsidRPr="00D64021" w:rsidRDefault="008C4408" w:rsidP="00D64021">
      <w:pPr>
        <w:pStyle w:val="NormalWeb"/>
        <w:spacing w:before="0" w:beforeAutospacing="0" w:after="0" w:afterAutospacing="0" w:line="360" w:lineRule="auto"/>
        <w:ind w:firstLine="1843"/>
        <w:jc w:val="both"/>
      </w:pPr>
    </w:p>
    <w:p w14:paraId="3F3B7FBC" w14:textId="77777777" w:rsidR="00B17087" w:rsidRPr="00D64021" w:rsidRDefault="00DB4E2F" w:rsidP="00D64021">
      <w:pPr>
        <w:pStyle w:val="NormalWeb"/>
        <w:spacing w:before="0" w:beforeAutospacing="0" w:after="0" w:afterAutospacing="0" w:line="360" w:lineRule="auto"/>
        <w:ind w:firstLine="1843"/>
        <w:jc w:val="both"/>
      </w:pPr>
      <w:r w:rsidRPr="00D64021">
        <w:t xml:space="preserve">Art.3.º </w:t>
      </w:r>
      <w:r w:rsidR="008C4408" w:rsidRPr="00D64021">
        <w:t>Esta lei</w:t>
      </w:r>
      <w:r w:rsidRPr="00D64021">
        <w:t xml:space="preserve"> entrará em vigora na data da sua </w:t>
      </w:r>
      <w:r w:rsidR="00F04B74" w:rsidRPr="00D64021">
        <w:t>publicação</w:t>
      </w:r>
      <w:r w:rsidRPr="00D64021">
        <w:t xml:space="preserve">, e será </w:t>
      </w:r>
      <w:r w:rsidR="00B17087" w:rsidRPr="00D64021">
        <w:t>regulamentada por Decreto Executivo</w:t>
      </w:r>
      <w:r w:rsidRPr="00D64021">
        <w:t xml:space="preserve">, </w:t>
      </w:r>
      <w:r w:rsidR="00B17087" w:rsidRPr="00D64021">
        <w:t xml:space="preserve">naquilo que </w:t>
      </w:r>
      <w:r w:rsidRPr="00D64021">
        <w:t>couber</w:t>
      </w:r>
      <w:r w:rsidR="00B17087" w:rsidRPr="00D64021">
        <w:t>.</w:t>
      </w:r>
    </w:p>
    <w:p w14:paraId="0BA52C81" w14:textId="77777777" w:rsidR="00E109D0" w:rsidRDefault="00E109D0" w:rsidP="00D64021">
      <w:pPr>
        <w:pStyle w:val="NormalWeb"/>
        <w:spacing w:before="0" w:beforeAutospacing="0" w:after="0" w:afterAutospacing="0" w:line="360" w:lineRule="auto"/>
        <w:ind w:firstLine="1276"/>
        <w:jc w:val="both"/>
      </w:pPr>
    </w:p>
    <w:p w14:paraId="0E5B22CF" w14:textId="77777777" w:rsidR="00D64021" w:rsidRDefault="00D64021" w:rsidP="00D64021">
      <w:pPr>
        <w:pStyle w:val="NormalWeb"/>
        <w:spacing w:before="0" w:beforeAutospacing="0" w:after="0" w:afterAutospacing="0" w:line="360" w:lineRule="auto"/>
        <w:ind w:firstLine="1276"/>
        <w:jc w:val="both"/>
      </w:pPr>
    </w:p>
    <w:p w14:paraId="648CF6AC" w14:textId="77777777" w:rsidR="00D64021" w:rsidRPr="00D64021" w:rsidRDefault="00D64021" w:rsidP="00D64021">
      <w:pPr>
        <w:pStyle w:val="NormalWeb"/>
        <w:spacing w:before="0" w:beforeAutospacing="0" w:after="0" w:afterAutospacing="0" w:line="360" w:lineRule="auto"/>
        <w:ind w:firstLine="1276"/>
        <w:jc w:val="both"/>
      </w:pPr>
    </w:p>
    <w:p w14:paraId="62BCE350" w14:textId="77777777" w:rsidR="00E109D0" w:rsidRPr="00D64021" w:rsidRDefault="00E109D0" w:rsidP="00D64021">
      <w:pPr>
        <w:spacing w:after="0" w:line="360" w:lineRule="auto"/>
        <w:ind w:firstLine="1843"/>
        <w:rPr>
          <w:rFonts w:ascii="Times New Roman" w:eastAsia="Times New Roman" w:hAnsi="Times New Roman" w:cs="Times New Roman"/>
          <w:sz w:val="24"/>
          <w:szCs w:val="24"/>
          <w:lang w:eastAsia="pt-BR"/>
        </w:rPr>
      </w:pPr>
      <w:r w:rsidRPr="00D64021">
        <w:rPr>
          <w:rFonts w:ascii="Times New Roman" w:eastAsia="Times New Roman" w:hAnsi="Times New Roman" w:cs="Times New Roman"/>
          <w:b/>
          <w:sz w:val="24"/>
          <w:szCs w:val="24"/>
          <w:lang w:eastAsia="pt-BR"/>
        </w:rPr>
        <w:lastRenderedPageBreak/>
        <w:t>JUSTIFICATIVA</w:t>
      </w:r>
      <w:r w:rsidRPr="00D64021">
        <w:rPr>
          <w:rFonts w:ascii="Times New Roman" w:eastAsia="Times New Roman" w:hAnsi="Times New Roman" w:cs="Times New Roman"/>
          <w:sz w:val="24"/>
          <w:szCs w:val="24"/>
          <w:lang w:eastAsia="pt-BR"/>
        </w:rPr>
        <w:t xml:space="preserve">: </w:t>
      </w:r>
    </w:p>
    <w:p w14:paraId="6313DAA2" w14:textId="77777777" w:rsidR="00E109D0" w:rsidRPr="00D64021" w:rsidRDefault="00E109D0" w:rsidP="00D64021">
      <w:pPr>
        <w:pStyle w:val="NormalWeb"/>
        <w:spacing w:before="0" w:beforeAutospacing="0" w:after="0" w:afterAutospacing="0" w:line="360" w:lineRule="auto"/>
        <w:ind w:firstLine="1843"/>
        <w:jc w:val="both"/>
      </w:pPr>
      <w:r w:rsidRPr="00D64021">
        <w:t xml:space="preserve">Remete-se à análise e aprovação dessa Colenda Câmara Legislativa, Projeto de Lei que autoriza o Poder Executivo Municipal a celebrar Termo de Cessão de área de uso gratuito  com a Sra. Teresinha </w:t>
      </w:r>
      <w:proofErr w:type="spellStart"/>
      <w:r w:rsidRPr="00D64021">
        <w:t>Grattieri</w:t>
      </w:r>
      <w:proofErr w:type="spellEnd"/>
      <w:r w:rsidRPr="00D64021">
        <w:t xml:space="preserve"> Moreira e seu esposo Valdemar Antunes Moreira, para utilização de parte de área de terra de, no mínimo 2x2 metros quadrados, constante da matricula nº 14.667 do Registro de Imóveis da Comarca de Nova Prata, destinada a perfuração, instalação e manutenção de poço tubular profundo para abastecimento de água potável na Linha José Bonifácio, Quinta Secção, neste Município.</w:t>
      </w:r>
    </w:p>
    <w:p w14:paraId="0BB751A5" w14:textId="77777777" w:rsidR="00E109D0" w:rsidRPr="00D64021" w:rsidRDefault="00E109D0" w:rsidP="00D64021">
      <w:pPr>
        <w:pStyle w:val="NormalWeb"/>
        <w:spacing w:before="0" w:beforeAutospacing="0" w:after="0" w:afterAutospacing="0" w:line="360" w:lineRule="auto"/>
        <w:ind w:firstLine="1843"/>
        <w:jc w:val="both"/>
      </w:pPr>
      <w:r w:rsidRPr="00D64021">
        <w:t>O objetivo do presente pedido cinge na captação de água potável que beneficiará diversas famílias da comunidade, garantindo assim, o direito fundamental inserido na Constituição Federal, além de proporcionar uma melhor qualidade de vida aos moradores daquela localidade.</w:t>
      </w:r>
    </w:p>
    <w:p w14:paraId="12C3E3C9" w14:textId="77777777" w:rsidR="00E109D0" w:rsidRPr="00D64021" w:rsidRDefault="00E109D0" w:rsidP="00D64021">
      <w:pPr>
        <w:pStyle w:val="NormalWeb"/>
        <w:spacing w:before="0" w:beforeAutospacing="0" w:after="0" w:afterAutospacing="0" w:line="360" w:lineRule="auto"/>
        <w:ind w:firstLine="1843"/>
        <w:jc w:val="both"/>
      </w:pPr>
      <w:r w:rsidRPr="00D64021">
        <w:t>A minuta do termo de Cessão anexo à presente Lei é o documento legal para que o Município possa efetuar a obra objeto do presente Projeto, garantindo assim, a prevalência de direitos e obrigações para as partes, com o único intuito de melhoria e abastecimento de água na comunidade.</w:t>
      </w:r>
    </w:p>
    <w:p w14:paraId="00065C62" w14:textId="77777777" w:rsidR="00E109D0" w:rsidRPr="00D64021" w:rsidRDefault="00E109D0" w:rsidP="00D64021">
      <w:pPr>
        <w:pStyle w:val="NormalWeb"/>
        <w:spacing w:before="0" w:beforeAutospacing="0" w:after="0" w:afterAutospacing="0" w:line="360" w:lineRule="auto"/>
        <w:ind w:firstLine="1843"/>
        <w:jc w:val="both"/>
      </w:pPr>
      <w:r w:rsidRPr="00D64021">
        <w:t xml:space="preserve">Assim, diante do exposto, e contando com a especial compreensão de Vossa Senhoria e dos demais Vereadores, aguardamos aprovação do petitório, na oportunidade em que nos colocamos a disposição para esclarecimentos, caso necessário. </w:t>
      </w:r>
    </w:p>
    <w:p w14:paraId="1A150264" w14:textId="77777777" w:rsidR="00E109D0" w:rsidRPr="00D64021" w:rsidRDefault="00E109D0" w:rsidP="00D64021">
      <w:pPr>
        <w:pStyle w:val="NormalWeb"/>
        <w:spacing w:before="0" w:beforeAutospacing="0" w:after="0" w:afterAutospacing="0" w:line="360" w:lineRule="auto"/>
        <w:ind w:firstLine="1843"/>
        <w:jc w:val="both"/>
      </w:pPr>
    </w:p>
    <w:p w14:paraId="68A014C1" w14:textId="77777777" w:rsidR="00A95257" w:rsidRPr="00D64021" w:rsidRDefault="00227F69" w:rsidP="00D64021">
      <w:pPr>
        <w:pStyle w:val="NormalWeb"/>
        <w:tabs>
          <w:tab w:val="left" w:pos="2625"/>
        </w:tabs>
        <w:spacing w:before="0" w:beforeAutospacing="0" w:after="0" w:afterAutospacing="0" w:line="360" w:lineRule="auto"/>
        <w:ind w:firstLine="1843"/>
        <w:jc w:val="both"/>
      </w:pPr>
      <w:r w:rsidRPr="00D64021">
        <w:tab/>
      </w:r>
    </w:p>
    <w:p w14:paraId="60491890" w14:textId="22517E07" w:rsidR="001B1F61" w:rsidRPr="00D64021" w:rsidRDefault="001B1F61" w:rsidP="00D64021">
      <w:pPr>
        <w:spacing w:line="360" w:lineRule="auto"/>
        <w:ind w:firstLine="1843"/>
        <w:jc w:val="both"/>
        <w:rPr>
          <w:rFonts w:ascii="Times New Roman" w:hAnsi="Times New Roman" w:cs="Times New Roman"/>
          <w:sz w:val="24"/>
          <w:szCs w:val="24"/>
        </w:rPr>
      </w:pPr>
      <w:r w:rsidRPr="00D64021">
        <w:rPr>
          <w:rFonts w:ascii="Times New Roman" w:hAnsi="Times New Roman" w:cs="Times New Roman"/>
          <w:sz w:val="24"/>
          <w:szCs w:val="24"/>
        </w:rPr>
        <w:t xml:space="preserve">GABINETE DO PREFEITO MUNICIPAL DE NOVA PRATA, </w:t>
      </w:r>
      <w:r w:rsidR="00ED0588" w:rsidRPr="00D64021">
        <w:rPr>
          <w:rFonts w:ascii="Times New Roman" w:hAnsi="Times New Roman" w:cs="Times New Roman"/>
          <w:sz w:val="24"/>
          <w:szCs w:val="24"/>
        </w:rPr>
        <w:t xml:space="preserve">em </w:t>
      </w:r>
      <w:r w:rsidR="00F04B74" w:rsidRPr="00D64021">
        <w:rPr>
          <w:rFonts w:ascii="Times New Roman" w:hAnsi="Times New Roman" w:cs="Times New Roman"/>
          <w:sz w:val="24"/>
          <w:szCs w:val="24"/>
        </w:rPr>
        <w:t>2</w:t>
      </w:r>
      <w:r w:rsidR="00E109D0" w:rsidRPr="00D64021">
        <w:rPr>
          <w:rFonts w:ascii="Times New Roman" w:hAnsi="Times New Roman" w:cs="Times New Roman"/>
          <w:sz w:val="24"/>
          <w:szCs w:val="24"/>
        </w:rPr>
        <w:t>6</w:t>
      </w:r>
      <w:r w:rsidR="00B71FC6" w:rsidRPr="00D64021">
        <w:rPr>
          <w:rFonts w:ascii="Times New Roman" w:hAnsi="Times New Roman" w:cs="Times New Roman"/>
          <w:sz w:val="24"/>
          <w:szCs w:val="24"/>
        </w:rPr>
        <w:t xml:space="preserve"> </w:t>
      </w:r>
      <w:r w:rsidR="00ED0588" w:rsidRPr="00D64021">
        <w:rPr>
          <w:rFonts w:ascii="Times New Roman" w:hAnsi="Times New Roman" w:cs="Times New Roman"/>
          <w:sz w:val="24"/>
          <w:szCs w:val="24"/>
        </w:rPr>
        <w:t xml:space="preserve">de </w:t>
      </w:r>
      <w:r w:rsidR="008C4408" w:rsidRPr="00D64021">
        <w:rPr>
          <w:rFonts w:ascii="Times New Roman" w:hAnsi="Times New Roman" w:cs="Times New Roman"/>
          <w:sz w:val="24"/>
          <w:szCs w:val="24"/>
        </w:rPr>
        <w:t>março de 2025.</w:t>
      </w:r>
    </w:p>
    <w:p w14:paraId="6F402E17" w14:textId="77777777" w:rsidR="008C4408" w:rsidRPr="00D64021" w:rsidRDefault="008C4408" w:rsidP="00D64021">
      <w:pPr>
        <w:spacing w:line="360" w:lineRule="auto"/>
        <w:ind w:firstLine="1843"/>
        <w:jc w:val="both"/>
        <w:rPr>
          <w:rFonts w:ascii="Times New Roman" w:hAnsi="Times New Roman" w:cs="Times New Roman"/>
          <w:sz w:val="24"/>
          <w:szCs w:val="24"/>
        </w:rPr>
      </w:pPr>
    </w:p>
    <w:p w14:paraId="0FE13F53" w14:textId="77777777" w:rsidR="00E109D0" w:rsidRPr="00D64021" w:rsidRDefault="00E109D0" w:rsidP="00D64021">
      <w:pPr>
        <w:spacing w:line="360" w:lineRule="auto"/>
        <w:ind w:firstLine="1843"/>
        <w:jc w:val="both"/>
        <w:rPr>
          <w:rFonts w:ascii="Times New Roman" w:hAnsi="Times New Roman" w:cs="Times New Roman"/>
          <w:sz w:val="24"/>
          <w:szCs w:val="24"/>
        </w:rPr>
      </w:pPr>
    </w:p>
    <w:p w14:paraId="0C352A22" w14:textId="1BE39042" w:rsidR="001B1F61" w:rsidRPr="00D64021" w:rsidRDefault="00E109D0" w:rsidP="00D64021">
      <w:pPr>
        <w:pStyle w:val="NormalWeb"/>
        <w:spacing w:before="0" w:beforeAutospacing="0" w:after="0" w:afterAutospacing="0" w:line="360" w:lineRule="auto"/>
        <w:ind w:firstLine="1843"/>
        <w:rPr>
          <w:bCs/>
        </w:rPr>
      </w:pPr>
      <w:r w:rsidRPr="00D64021">
        <w:rPr>
          <w:bCs/>
        </w:rPr>
        <w:t>U</w:t>
      </w:r>
      <w:r w:rsidR="008C4408" w:rsidRPr="00D64021">
        <w:rPr>
          <w:bCs/>
        </w:rPr>
        <w:t>mberto Luiz Carnevalli</w:t>
      </w:r>
      <w:r w:rsidR="001B1F61" w:rsidRPr="00D64021">
        <w:rPr>
          <w:bCs/>
        </w:rPr>
        <w:tab/>
      </w:r>
      <w:r w:rsidR="001B1F61" w:rsidRPr="00D64021">
        <w:rPr>
          <w:bCs/>
        </w:rPr>
        <w:tab/>
      </w:r>
      <w:r w:rsidR="001B1F61" w:rsidRPr="00D64021">
        <w:rPr>
          <w:bCs/>
        </w:rPr>
        <w:tab/>
        <w:t xml:space="preserve"> </w:t>
      </w:r>
    </w:p>
    <w:p w14:paraId="6E9E24E7" w14:textId="127DB244" w:rsidR="001B1F61" w:rsidRPr="00D64021" w:rsidRDefault="003F0D77" w:rsidP="00D64021">
      <w:pPr>
        <w:spacing w:after="0" w:line="360" w:lineRule="auto"/>
        <w:jc w:val="both"/>
        <w:rPr>
          <w:rFonts w:ascii="Times New Roman" w:hAnsi="Times New Roman" w:cs="Times New Roman"/>
          <w:bCs/>
          <w:sz w:val="24"/>
          <w:szCs w:val="24"/>
        </w:rPr>
      </w:pPr>
      <w:r w:rsidRPr="00D64021">
        <w:rPr>
          <w:rFonts w:ascii="Times New Roman" w:hAnsi="Times New Roman" w:cs="Times New Roman"/>
          <w:bCs/>
          <w:sz w:val="24"/>
          <w:szCs w:val="24"/>
        </w:rPr>
        <w:t xml:space="preserve">                               </w:t>
      </w:r>
      <w:r w:rsidR="001B1F61" w:rsidRPr="00D64021">
        <w:rPr>
          <w:rFonts w:ascii="Times New Roman" w:hAnsi="Times New Roman" w:cs="Times New Roman"/>
          <w:bCs/>
          <w:sz w:val="24"/>
          <w:szCs w:val="24"/>
        </w:rPr>
        <w:t>Prefeito Municipal</w:t>
      </w:r>
      <w:r w:rsidR="001B1F61" w:rsidRPr="00D64021">
        <w:rPr>
          <w:rFonts w:ascii="Times New Roman" w:hAnsi="Times New Roman" w:cs="Times New Roman"/>
          <w:bCs/>
          <w:sz w:val="24"/>
          <w:szCs w:val="24"/>
        </w:rPr>
        <w:tab/>
      </w:r>
    </w:p>
    <w:p w14:paraId="43FAA7DB" w14:textId="77777777" w:rsidR="008C4408" w:rsidRPr="00D64021" w:rsidRDefault="008C4408" w:rsidP="00D64021">
      <w:pPr>
        <w:spacing w:after="0" w:line="360" w:lineRule="auto"/>
        <w:ind w:left="1396" w:firstLine="11"/>
        <w:jc w:val="both"/>
        <w:rPr>
          <w:rFonts w:ascii="Times New Roman" w:hAnsi="Times New Roman" w:cs="Times New Roman"/>
          <w:bCs/>
          <w:sz w:val="24"/>
          <w:szCs w:val="24"/>
        </w:rPr>
      </w:pPr>
    </w:p>
    <w:p w14:paraId="0617EC63" w14:textId="77777777" w:rsidR="00F04B74" w:rsidRPr="00D64021" w:rsidRDefault="00F04B74" w:rsidP="00D64021">
      <w:pPr>
        <w:spacing w:after="0" w:line="360" w:lineRule="auto"/>
        <w:ind w:left="1396" w:firstLine="11"/>
        <w:jc w:val="both"/>
        <w:rPr>
          <w:rFonts w:ascii="Times New Roman" w:hAnsi="Times New Roman" w:cs="Times New Roman"/>
          <w:bCs/>
          <w:sz w:val="24"/>
          <w:szCs w:val="24"/>
        </w:rPr>
      </w:pPr>
    </w:p>
    <w:p w14:paraId="429A6DD7" w14:textId="77777777" w:rsidR="00E109D0" w:rsidRPr="00D64021" w:rsidRDefault="00E109D0" w:rsidP="00D64021">
      <w:pPr>
        <w:spacing w:after="0" w:line="360" w:lineRule="auto"/>
        <w:ind w:left="1396" w:firstLine="11"/>
        <w:jc w:val="both"/>
        <w:rPr>
          <w:rFonts w:ascii="Times New Roman" w:hAnsi="Times New Roman" w:cs="Times New Roman"/>
          <w:bCs/>
          <w:sz w:val="24"/>
          <w:szCs w:val="24"/>
        </w:rPr>
      </w:pPr>
    </w:p>
    <w:p w14:paraId="3FC5649C" w14:textId="77777777" w:rsidR="00E109D0" w:rsidRPr="00D64021" w:rsidRDefault="00E109D0" w:rsidP="00D64021">
      <w:pPr>
        <w:spacing w:after="0" w:line="360" w:lineRule="auto"/>
        <w:ind w:left="1396" w:firstLine="11"/>
        <w:jc w:val="both"/>
        <w:rPr>
          <w:rFonts w:ascii="Times New Roman" w:hAnsi="Times New Roman" w:cs="Times New Roman"/>
          <w:bCs/>
          <w:sz w:val="24"/>
          <w:szCs w:val="24"/>
        </w:rPr>
      </w:pPr>
    </w:p>
    <w:p w14:paraId="431DFCF6" w14:textId="77777777" w:rsidR="00D64021" w:rsidRDefault="00D64021" w:rsidP="00D64021">
      <w:pPr>
        <w:spacing w:after="0" w:line="360" w:lineRule="auto"/>
        <w:ind w:firstLine="11"/>
        <w:jc w:val="center"/>
        <w:rPr>
          <w:rFonts w:ascii="Times New Roman" w:hAnsi="Times New Roman" w:cs="Times New Roman"/>
          <w:b/>
          <w:bCs/>
          <w:sz w:val="24"/>
          <w:szCs w:val="24"/>
        </w:rPr>
      </w:pPr>
    </w:p>
    <w:p w14:paraId="5ED44B49" w14:textId="0EE0049F" w:rsidR="006945D3" w:rsidRPr="00D64021" w:rsidRDefault="00E109D0" w:rsidP="00D64021">
      <w:pPr>
        <w:spacing w:after="0" w:line="360" w:lineRule="auto"/>
        <w:ind w:firstLine="11"/>
        <w:jc w:val="center"/>
        <w:rPr>
          <w:rFonts w:ascii="Times New Roman" w:hAnsi="Times New Roman" w:cs="Times New Roman"/>
          <w:b/>
          <w:bCs/>
          <w:sz w:val="24"/>
          <w:szCs w:val="24"/>
        </w:rPr>
      </w:pPr>
      <w:r w:rsidRPr="00D64021">
        <w:rPr>
          <w:rFonts w:ascii="Times New Roman" w:hAnsi="Times New Roman" w:cs="Times New Roman"/>
          <w:b/>
          <w:bCs/>
          <w:sz w:val="24"/>
          <w:szCs w:val="24"/>
        </w:rPr>
        <w:t xml:space="preserve">MINUTA DE </w:t>
      </w:r>
      <w:r w:rsidR="006945D3" w:rsidRPr="00D64021">
        <w:rPr>
          <w:rFonts w:ascii="Times New Roman" w:hAnsi="Times New Roman" w:cs="Times New Roman"/>
          <w:b/>
          <w:bCs/>
          <w:sz w:val="24"/>
          <w:szCs w:val="24"/>
        </w:rPr>
        <w:t xml:space="preserve">TERMO DE CESSÃO </w:t>
      </w:r>
      <w:r w:rsidR="009D4573" w:rsidRPr="00D64021">
        <w:rPr>
          <w:rFonts w:ascii="Times New Roman" w:hAnsi="Times New Roman" w:cs="Times New Roman"/>
          <w:b/>
          <w:bCs/>
          <w:sz w:val="24"/>
          <w:szCs w:val="24"/>
        </w:rPr>
        <w:t>D</w:t>
      </w:r>
      <w:r w:rsidR="006945D3" w:rsidRPr="00D64021">
        <w:rPr>
          <w:rFonts w:ascii="Times New Roman" w:hAnsi="Times New Roman" w:cs="Times New Roman"/>
          <w:b/>
          <w:bCs/>
          <w:sz w:val="24"/>
          <w:szCs w:val="24"/>
        </w:rPr>
        <w:t>E USO</w:t>
      </w:r>
      <w:r w:rsidR="00C50318" w:rsidRPr="00D64021">
        <w:rPr>
          <w:rFonts w:ascii="Times New Roman" w:hAnsi="Times New Roman" w:cs="Times New Roman"/>
          <w:b/>
          <w:bCs/>
          <w:sz w:val="24"/>
          <w:szCs w:val="24"/>
        </w:rPr>
        <w:t xml:space="preserve"> GRATUITO</w:t>
      </w:r>
    </w:p>
    <w:p w14:paraId="115907A3" w14:textId="77777777" w:rsidR="006945D3" w:rsidRPr="00D64021" w:rsidRDefault="006945D3" w:rsidP="00D64021">
      <w:pPr>
        <w:spacing w:after="0" w:line="360" w:lineRule="auto"/>
        <w:ind w:firstLine="11"/>
        <w:jc w:val="center"/>
        <w:rPr>
          <w:rFonts w:ascii="Times New Roman" w:hAnsi="Times New Roman" w:cs="Times New Roman"/>
          <w:bCs/>
          <w:sz w:val="24"/>
          <w:szCs w:val="24"/>
        </w:rPr>
      </w:pPr>
    </w:p>
    <w:p w14:paraId="1F86C312" w14:textId="77777777" w:rsidR="006945D3" w:rsidRPr="00D64021" w:rsidRDefault="006945D3" w:rsidP="00D64021">
      <w:pPr>
        <w:spacing w:after="0" w:line="360" w:lineRule="auto"/>
        <w:ind w:left="3828" w:firstLine="11"/>
        <w:jc w:val="both"/>
        <w:rPr>
          <w:rFonts w:ascii="Times New Roman" w:hAnsi="Times New Roman" w:cs="Times New Roman"/>
          <w:bCs/>
          <w:sz w:val="24"/>
          <w:szCs w:val="24"/>
        </w:rPr>
      </w:pPr>
    </w:p>
    <w:p w14:paraId="0FF64EA0" w14:textId="2B5D8022" w:rsidR="006945D3" w:rsidRPr="00D64021" w:rsidRDefault="00E109D0" w:rsidP="00D64021">
      <w:pPr>
        <w:spacing w:after="0" w:line="360" w:lineRule="auto"/>
        <w:ind w:left="3828" w:firstLine="11"/>
        <w:jc w:val="both"/>
        <w:rPr>
          <w:rFonts w:ascii="Times New Roman" w:hAnsi="Times New Roman" w:cs="Times New Roman"/>
          <w:bCs/>
          <w:sz w:val="24"/>
          <w:szCs w:val="24"/>
        </w:rPr>
      </w:pPr>
      <w:r w:rsidRPr="00D64021">
        <w:rPr>
          <w:rFonts w:ascii="Times New Roman" w:hAnsi="Times New Roman" w:cs="Times New Roman"/>
          <w:bCs/>
          <w:sz w:val="24"/>
          <w:szCs w:val="24"/>
        </w:rPr>
        <w:t xml:space="preserve">Termo de cessão de uso gratuito que fazem entre si o município de Nova Prata, </w:t>
      </w:r>
      <w:r w:rsidRPr="00D64021">
        <w:rPr>
          <w:rFonts w:ascii="Times New Roman" w:hAnsi="Times New Roman" w:cs="Times New Roman"/>
          <w:sz w:val="24"/>
          <w:szCs w:val="24"/>
          <w:shd w:val="clear" w:color="auto" w:fill="FFFFFF"/>
        </w:rPr>
        <w:t xml:space="preserve">Teresinha </w:t>
      </w:r>
      <w:proofErr w:type="spellStart"/>
      <w:r w:rsidRPr="00D64021">
        <w:rPr>
          <w:rFonts w:ascii="Times New Roman" w:hAnsi="Times New Roman" w:cs="Times New Roman"/>
          <w:sz w:val="24"/>
          <w:szCs w:val="24"/>
          <w:shd w:val="clear" w:color="auto" w:fill="FFFFFF"/>
        </w:rPr>
        <w:t>Grattieri</w:t>
      </w:r>
      <w:proofErr w:type="spellEnd"/>
      <w:r w:rsidRPr="00D64021">
        <w:rPr>
          <w:rFonts w:ascii="Times New Roman" w:hAnsi="Times New Roman" w:cs="Times New Roman"/>
          <w:sz w:val="24"/>
          <w:szCs w:val="24"/>
          <w:shd w:val="clear" w:color="auto" w:fill="FFFFFF"/>
        </w:rPr>
        <w:t xml:space="preserve"> Moreira</w:t>
      </w:r>
      <w:r w:rsidRPr="00D64021">
        <w:rPr>
          <w:rFonts w:ascii="Times New Roman" w:hAnsi="Times New Roman" w:cs="Times New Roman"/>
          <w:bCs/>
          <w:sz w:val="24"/>
          <w:szCs w:val="24"/>
        </w:rPr>
        <w:t xml:space="preserve"> e Valdemar Antunes Moreira, para utilização de parte de área de terras da matrícula nº 14.667 Do Registro De Imóveis Da Comarca De Nova Prata/RS, destinada a perfuração, instalação e manutenção de poço tubular profundo para a comunidade da Linha José Bonifácio.</w:t>
      </w:r>
    </w:p>
    <w:p w14:paraId="773315BB" w14:textId="77777777" w:rsidR="006945D3" w:rsidRPr="00D64021" w:rsidRDefault="006945D3" w:rsidP="00D64021">
      <w:pPr>
        <w:spacing w:after="0" w:line="360" w:lineRule="auto"/>
        <w:ind w:left="2268" w:firstLine="11"/>
        <w:jc w:val="both"/>
        <w:rPr>
          <w:rFonts w:ascii="Times New Roman" w:hAnsi="Times New Roman" w:cs="Times New Roman"/>
          <w:bCs/>
          <w:sz w:val="24"/>
          <w:szCs w:val="24"/>
        </w:rPr>
      </w:pPr>
    </w:p>
    <w:p w14:paraId="7DD59D51" w14:textId="77777777" w:rsidR="006945D3" w:rsidRPr="00D64021" w:rsidRDefault="006945D3" w:rsidP="00D64021">
      <w:pPr>
        <w:spacing w:after="0" w:line="360" w:lineRule="auto"/>
        <w:ind w:firstLine="11"/>
        <w:jc w:val="both"/>
        <w:rPr>
          <w:rFonts w:ascii="Times New Roman" w:hAnsi="Times New Roman" w:cs="Times New Roman"/>
          <w:bCs/>
          <w:sz w:val="24"/>
          <w:szCs w:val="24"/>
        </w:rPr>
      </w:pPr>
    </w:p>
    <w:p w14:paraId="07012C55" w14:textId="77777777" w:rsidR="006945D3" w:rsidRPr="00D64021" w:rsidRDefault="00A6413B" w:rsidP="00D64021">
      <w:pPr>
        <w:pStyle w:val="PargrafodaLista"/>
        <w:spacing w:after="0" w:line="360" w:lineRule="auto"/>
        <w:ind w:left="0"/>
        <w:jc w:val="both"/>
        <w:rPr>
          <w:rFonts w:ascii="Times New Roman" w:hAnsi="Times New Roman" w:cs="Times New Roman"/>
          <w:b/>
          <w:bCs/>
          <w:sz w:val="24"/>
          <w:szCs w:val="24"/>
        </w:rPr>
      </w:pPr>
      <w:r w:rsidRPr="00D64021">
        <w:rPr>
          <w:rFonts w:ascii="Times New Roman" w:hAnsi="Times New Roman" w:cs="Times New Roman"/>
          <w:b/>
          <w:bCs/>
          <w:sz w:val="24"/>
          <w:szCs w:val="24"/>
        </w:rPr>
        <w:t xml:space="preserve">CLÁUSULA I - </w:t>
      </w:r>
      <w:r w:rsidR="006945D3" w:rsidRPr="00D64021">
        <w:rPr>
          <w:rFonts w:ascii="Times New Roman" w:hAnsi="Times New Roman" w:cs="Times New Roman"/>
          <w:b/>
          <w:bCs/>
          <w:sz w:val="24"/>
          <w:szCs w:val="24"/>
        </w:rPr>
        <w:t>IDENTIFICAÇÃO DAS PARTES</w:t>
      </w:r>
    </w:p>
    <w:p w14:paraId="6BBBAC97" w14:textId="77777777" w:rsidR="00A6413B" w:rsidRDefault="00A6413B" w:rsidP="00D64021">
      <w:pPr>
        <w:pStyle w:val="PargrafodaLista"/>
        <w:spacing w:after="0" w:line="360" w:lineRule="auto"/>
        <w:ind w:left="0" w:firstLine="1418"/>
        <w:contextualSpacing w:val="0"/>
        <w:jc w:val="both"/>
        <w:rPr>
          <w:rFonts w:ascii="Times New Roman" w:hAnsi="Times New Roman" w:cs="Times New Roman"/>
          <w:bCs/>
          <w:sz w:val="24"/>
          <w:szCs w:val="24"/>
        </w:rPr>
      </w:pPr>
      <w:r w:rsidRPr="00D64021">
        <w:rPr>
          <w:rFonts w:ascii="Times New Roman" w:hAnsi="Times New Roman" w:cs="Times New Roman"/>
          <w:bCs/>
          <w:sz w:val="24"/>
          <w:szCs w:val="24"/>
        </w:rPr>
        <w:t xml:space="preserve">CEDENTE:  </w:t>
      </w:r>
      <w:r w:rsidRPr="00D64021">
        <w:rPr>
          <w:rFonts w:ascii="Times New Roman" w:hAnsi="Times New Roman" w:cs="Times New Roman"/>
          <w:sz w:val="24"/>
          <w:szCs w:val="24"/>
          <w:shd w:val="clear" w:color="auto" w:fill="FFFFFF"/>
        </w:rPr>
        <w:t>TERESINHA GRATTIERI MOREIRA</w:t>
      </w:r>
      <w:r w:rsidRPr="00D64021">
        <w:rPr>
          <w:rFonts w:ascii="Times New Roman" w:hAnsi="Times New Roman" w:cs="Times New Roman"/>
          <w:bCs/>
          <w:sz w:val="24"/>
          <w:szCs w:val="24"/>
        </w:rPr>
        <w:t>, brasileira, industriaria, inscrita no CPF nº 61</w:t>
      </w:r>
      <w:r w:rsidR="00F04B74" w:rsidRPr="00D64021">
        <w:rPr>
          <w:rFonts w:ascii="Times New Roman" w:hAnsi="Times New Roman" w:cs="Times New Roman"/>
          <w:bCs/>
          <w:sz w:val="24"/>
          <w:szCs w:val="24"/>
        </w:rPr>
        <w:t>1.532.220-00 e RG nº 9052863835, casada no regime da comunhão universal de bens com</w:t>
      </w:r>
      <w:r w:rsidRPr="00D64021">
        <w:rPr>
          <w:rFonts w:ascii="Times New Roman" w:hAnsi="Times New Roman" w:cs="Times New Roman"/>
          <w:bCs/>
          <w:sz w:val="24"/>
          <w:szCs w:val="24"/>
        </w:rPr>
        <w:t xml:space="preserve"> VALDEMAR ANTUNES MOREIRA, brasileiro, casado, agricultor, inscrito no CPF sob o nº </w:t>
      </w:r>
      <w:r w:rsidR="00F04B74" w:rsidRPr="00D64021">
        <w:rPr>
          <w:rFonts w:ascii="Times New Roman" w:hAnsi="Times New Roman" w:cs="Times New Roman"/>
          <w:bCs/>
          <w:sz w:val="24"/>
          <w:szCs w:val="24"/>
        </w:rPr>
        <w:t>427.514.540-20 e RG 1039815021, ambos</w:t>
      </w:r>
      <w:r w:rsidRPr="00D64021">
        <w:rPr>
          <w:rFonts w:ascii="Times New Roman" w:hAnsi="Times New Roman" w:cs="Times New Roman"/>
          <w:bCs/>
          <w:sz w:val="24"/>
          <w:szCs w:val="24"/>
        </w:rPr>
        <w:t xml:space="preserve"> residentes e domiciliados na Linha Aimoré</w:t>
      </w:r>
      <w:r w:rsidR="003434CE" w:rsidRPr="00D64021">
        <w:rPr>
          <w:rFonts w:ascii="Times New Roman" w:hAnsi="Times New Roman" w:cs="Times New Roman"/>
          <w:bCs/>
          <w:sz w:val="24"/>
          <w:szCs w:val="24"/>
        </w:rPr>
        <w:t>, Interior, na cidade de Vila Flores/RS.</w:t>
      </w:r>
    </w:p>
    <w:p w14:paraId="495F3A3B" w14:textId="77777777" w:rsidR="00D64021" w:rsidRPr="00D64021" w:rsidRDefault="00D64021" w:rsidP="00D64021">
      <w:pPr>
        <w:pStyle w:val="PargrafodaLista"/>
        <w:spacing w:after="0" w:line="360" w:lineRule="auto"/>
        <w:ind w:left="0" w:firstLine="1418"/>
        <w:contextualSpacing w:val="0"/>
        <w:jc w:val="both"/>
        <w:rPr>
          <w:rFonts w:ascii="Times New Roman" w:hAnsi="Times New Roman" w:cs="Times New Roman"/>
          <w:bCs/>
          <w:sz w:val="24"/>
          <w:szCs w:val="24"/>
        </w:rPr>
      </w:pPr>
    </w:p>
    <w:p w14:paraId="36A777F1" w14:textId="77777777" w:rsidR="003434CE" w:rsidRPr="00D64021" w:rsidRDefault="003434CE" w:rsidP="00D64021">
      <w:pPr>
        <w:pStyle w:val="PargrafodaLista"/>
        <w:spacing w:after="0" w:line="360" w:lineRule="auto"/>
        <w:ind w:left="0" w:firstLine="1418"/>
        <w:contextualSpacing w:val="0"/>
        <w:jc w:val="both"/>
        <w:rPr>
          <w:rFonts w:ascii="Times New Roman" w:hAnsi="Times New Roman" w:cs="Times New Roman"/>
          <w:bCs/>
          <w:sz w:val="24"/>
          <w:szCs w:val="24"/>
        </w:rPr>
      </w:pPr>
      <w:r w:rsidRPr="00D64021">
        <w:rPr>
          <w:rFonts w:ascii="Times New Roman" w:hAnsi="Times New Roman" w:cs="Times New Roman"/>
          <w:bCs/>
          <w:sz w:val="24"/>
          <w:szCs w:val="24"/>
        </w:rPr>
        <w:t xml:space="preserve">CESSIONÁRIO: MUNICÍPIO DE NOVA PRATA - RS, pessoa jurídica de direito público, inscrita no CNPJ sob o nº 91.618.439/0001-38, com sede na Avenida Fernando </w:t>
      </w:r>
      <w:proofErr w:type="spellStart"/>
      <w:r w:rsidRPr="00D64021">
        <w:rPr>
          <w:rFonts w:ascii="Times New Roman" w:hAnsi="Times New Roman" w:cs="Times New Roman"/>
          <w:bCs/>
          <w:sz w:val="24"/>
          <w:szCs w:val="24"/>
        </w:rPr>
        <w:t>Luzato</w:t>
      </w:r>
      <w:proofErr w:type="spellEnd"/>
      <w:r w:rsidRPr="00D64021">
        <w:rPr>
          <w:rFonts w:ascii="Times New Roman" w:hAnsi="Times New Roman" w:cs="Times New Roman"/>
          <w:bCs/>
          <w:sz w:val="24"/>
          <w:szCs w:val="24"/>
        </w:rPr>
        <w:t xml:space="preserve">, nº 158, centro, no Município de Nova Prata – RS, neste ato representado por seu Prefeito Municipal, Senhor Umberto Luiz Carnevalli, brasileiro, casado, residente e domiciliado no município de Nova Prata - RS. Resolvem celebrar o presente Termo de Cessão de Uso gratuito de Imóvel, mediante as seguintes cláusulas e condições: </w:t>
      </w:r>
    </w:p>
    <w:p w14:paraId="51B12DAB" w14:textId="77777777" w:rsidR="003434CE" w:rsidRPr="00D64021" w:rsidRDefault="003434CE" w:rsidP="00D64021">
      <w:pPr>
        <w:pStyle w:val="PargrafodaLista"/>
        <w:spacing w:after="0" w:line="360" w:lineRule="auto"/>
        <w:ind w:left="0"/>
        <w:contextualSpacing w:val="0"/>
        <w:jc w:val="both"/>
        <w:rPr>
          <w:rFonts w:ascii="Times New Roman" w:hAnsi="Times New Roman" w:cs="Times New Roman"/>
          <w:bCs/>
          <w:sz w:val="24"/>
          <w:szCs w:val="24"/>
        </w:rPr>
      </w:pPr>
    </w:p>
    <w:p w14:paraId="1531E027" w14:textId="77777777" w:rsidR="003434CE" w:rsidRPr="00D64021" w:rsidRDefault="003434CE" w:rsidP="00D64021">
      <w:pPr>
        <w:pStyle w:val="PargrafodaLista"/>
        <w:spacing w:after="0" w:line="360" w:lineRule="auto"/>
        <w:ind w:left="0"/>
        <w:contextualSpacing w:val="0"/>
        <w:jc w:val="both"/>
        <w:rPr>
          <w:rFonts w:ascii="Times New Roman" w:hAnsi="Times New Roman" w:cs="Times New Roman"/>
          <w:b/>
          <w:bCs/>
          <w:sz w:val="24"/>
          <w:szCs w:val="24"/>
        </w:rPr>
      </w:pPr>
      <w:r w:rsidRPr="00D64021">
        <w:rPr>
          <w:rFonts w:ascii="Times New Roman" w:hAnsi="Times New Roman" w:cs="Times New Roman"/>
          <w:b/>
          <w:bCs/>
          <w:sz w:val="24"/>
          <w:szCs w:val="24"/>
        </w:rPr>
        <w:t xml:space="preserve">CLÁUSULA II - </w:t>
      </w:r>
      <w:r w:rsidR="006945D3" w:rsidRPr="00D64021">
        <w:rPr>
          <w:rFonts w:ascii="Times New Roman" w:hAnsi="Times New Roman" w:cs="Times New Roman"/>
          <w:b/>
          <w:bCs/>
          <w:sz w:val="24"/>
          <w:szCs w:val="24"/>
        </w:rPr>
        <w:t>DO OBJETO</w:t>
      </w:r>
    </w:p>
    <w:p w14:paraId="46A59AC7" w14:textId="77777777" w:rsidR="003434CE" w:rsidRDefault="003434CE" w:rsidP="00D64021">
      <w:pPr>
        <w:pStyle w:val="PargrafodaLista"/>
        <w:spacing w:after="0" w:line="360" w:lineRule="auto"/>
        <w:ind w:left="0" w:firstLine="1418"/>
        <w:contextualSpacing w:val="0"/>
        <w:jc w:val="both"/>
        <w:rPr>
          <w:rFonts w:ascii="Times New Roman" w:hAnsi="Times New Roman" w:cs="Times New Roman"/>
          <w:bCs/>
          <w:sz w:val="24"/>
          <w:szCs w:val="24"/>
        </w:rPr>
      </w:pPr>
      <w:r w:rsidRPr="00D64021">
        <w:rPr>
          <w:rFonts w:ascii="Times New Roman" w:hAnsi="Times New Roman" w:cs="Times New Roman"/>
          <w:bCs/>
          <w:sz w:val="24"/>
          <w:szCs w:val="24"/>
        </w:rPr>
        <w:t xml:space="preserve">O objeto do presente Termo é a Cessão de Uso Gratuito de parte de área de imóvel constituído do lote rural número 32, com área total de 87.120,00 m², situado na Quinta Secção, segunda </w:t>
      </w:r>
      <w:r w:rsidRPr="00D64021">
        <w:rPr>
          <w:rFonts w:ascii="Times New Roman" w:hAnsi="Times New Roman" w:cs="Times New Roman"/>
          <w:bCs/>
          <w:sz w:val="24"/>
          <w:szCs w:val="24"/>
        </w:rPr>
        <w:lastRenderedPageBreak/>
        <w:t>série Oeste, Linha José Bonifácio, neste Município, de parte da área de terra, medindo no mínimo 2x2 m², registrado no Registro de Imóveis da comarca de Nova Prata – RS sob a matrícula nº 14.667, anexa.</w:t>
      </w:r>
    </w:p>
    <w:p w14:paraId="20C6F1F2" w14:textId="77777777" w:rsidR="00D64021" w:rsidRPr="00D64021" w:rsidRDefault="00D64021" w:rsidP="00D64021">
      <w:pPr>
        <w:pStyle w:val="PargrafodaLista"/>
        <w:spacing w:after="0" w:line="360" w:lineRule="auto"/>
        <w:ind w:left="0" w:firstLine="1418"/>
        <w:contextualSpacing w:val="0"/>
        <w:jc w:val="both"/>
        <w:rPr>
          <w:rFonts w:ascii="Times New Roman" w:hAnsi="Times New Roman" w:cs="Times New Roman"/>
          <w:bCs/>
          <w:sz w:val="24"/>
          <w:szCs w:val="24"/>
        </w:rPr>
      </w:pPr>
    </w:p>
    <w:p w14:paraId="5A2FAE17" w14:textId="77777777" w:rsidR="003434CE" w:rsidRPr="00D64021" w:rsidRDefault="003434CE" w:rsidP="00D64021">
      <w:pPr>
        <w:spacing w:after="0" w:line="360" w:lineRule="auto"/>
        <w:jc w:val="both"/>
        <w:rPr>
          <w:rFonts w:ascii="Times New Roman" w:hAnsi="Times New Roman" w:cs="Times New Roman"/>
          <w:b/>
          <w:bCs/>
          <w:sz w:val="24"/>
          <w:szCs w:val="24"/>
        </w:rPr>
      </w:pPr>
      <w:r w:rsidRPr="00D64021">
        <w:rPr>
          <w:rFonts w:ascii="Times New Roman" w:hAnsi="Times New Roman" w:cs="Times New Roman"/>
          <w:b/>
          <w:bCs/>
          <w:sz w:val="24"/>
          <w:szCs w:val="24"/>
        </w:rPr>
        <w:t xml:space="preserve">CLÁUSULA III – DA FINALIDADE DA CESSÃO </w:t>
      </w:r>
    </w:p>
    <w:p w14:paraId="32EAEA48" w14:textId="77777777" w:rsidR="003434CE" w:rsidRPr="00D64021" w:rsidRDefault="003434CE" w:rsidP="00D64021">
      <w:pPr>
        <w:pStyle w:val="PargrafodaLista"/>
        <w:spacing w:after="0" w:line="360" w:lineRule="auto"/>
        <w:ind w:left="0" w:firstLine="1418"/>
        <w:contextualSpacing w:val="0"/>
        <w:jc w:val="both"/>
        <w:rPr>
          <w:rFonts w:ascii="Times New Roman" w:hAnsi="Times New Roman" w:cs="Times New Roman"/>
          <w:bCs/>
          <w:sz w:val="24"/>
          <w:szCs w:val="24"/>
        </w:rPr>
      </w:pPr>
      <w:r w:rsidRPr="00D64021">
        <w:rPr>
          <w:rFonts w:ascii="Times New Roman" w:hAnsi="Times New Roman" w:cs="Times New Roman"/>
          <w:bCs/>
          <w:sz w:val="24"/>
          <w:szCs w:val="24"/>
        </w:rPr>
        <w:t>A Cessão de Uso de que trata o presente Termo, tem por finalidade a perfuração, instalação e manutenção d</w:t>
      </w:r>
      <w:r w:rsidR="00593874" w:rsidRPr="00D64021">
        <w:rPr>
          <w:rFonts w:ascii="Times New Roman" w:hAnsi="Times New Roman" w:cs="Times New Roman"/>
          <w:bCs/>
          <w:sz w:val="24"/>
          <w:szCs w:val="24"/>
        </w:rPr>
        <w:t>e</w:t>
      </w:r>
      <w:r w:rsidRPr="00D64021">
        <w:rPr>
          <w:rFonts w:ascii="Times New Roman" w:hAnsi="Times New Roman" w:cs="Times New Roman"/>
          <w:bCs/>
          <w:sz w:val="24"/>
          <w:szCs w:val="24"/>
        </w:rPr>
        <w:t xml:space="preserve"> Poço Tubular Profundo para abaste</w:t>
      </w:r>
      <w:r w:rsidR="00593874" w:rsidRPr="00D64021">
        <w:rPr>
          <w:rFonts w:ascii="Times New Roman" w:hAnsi="Times New Roman" w:cs="Times New Roman"/>
          <w:bCs/>
          <w:sz w:val="24"/>
          <w:szCs w:val="24"/>
        </w:rPr>
        <w:t>cimento de água junto a Linha José Bonifácio</w:t>
      </w:r>
      <w:r w:rsidRPr="00D64021">
        <w:rPr>
          <w:rFonts w:ascii="Times New Roman" w:hAnsi="Times New Roman" w:cs="Times New Roman"/>
          <w:bCs/>
          <w:sz w:val="24"/>
          <w:szCs w:val="24"/>
        </w:rPr>
        <w:t>, neste Município</w:t>
      </w:r>
      <w:r w:rsidR="00593874" w:rsidRPr="00D64021">
        <w:rPr>
          <w:rFonts w:ascii="Times New Roman" w:hAnsi="Times New Roman" w:cs="Times New Roman"/>
          <w:bCs/>
          <w:sz w:val="24"/>
          <w:szCs w:val="24"/>
        </w:rPr>
        <w:t>.</w:t>
      </w:r>
    </w:p>
    <w:p w14:paraId="792A9D9A" w14:textId="77777777" w:rsidR="00593874" w:rsidRPr="00D64021" w:rsidRDefault="00593874" w:rsidP="00D64021">
      <w:pPr>
        <w:pStyle w:val="PargrafodaLista"/>
        <w:spacing w:after="0" w:line="360" w:lineRule="auto"/>
        <w:ind w:left="0"/>
        <w:contextualSpacing w:val="0"/>
        <w:jc w:val="both"/>
        <w:rPr>
          <w:rFonts w:ascii="Times New Roman" w:hAnsi="Times New Roman" w:cs="Times New Roman"/>
          <w:bCs/>
          <w:sz w:val="24"/>
          <w:szCs w:val="24"/>
        </w:rPr>
      </w:pPr>
    </w:p>
    <w:p w14:paraId="72ED07CA" w14:textId="77777777" w:rsidR="00593874" w:rsidRPr="00D64021" w:rsidRDefault="00593874" w:rsidP="00D64021">
      <w:pPr>
        <w:spacing w:after="0" w:line="360" w:lineRule="auto"/>
        <w:jc w:val="both"/>
        <w:rPr>
          <w:rFonts w:ascii="Times New Roman" w:hAnsi="Times New Roman" w:cs="Times New Roman"/>
          <w:b/>
          <w:bCs/>
          <w:sz w:val="24"/>
          <w:szCs w:val="24"/>
        </w:rPr>
      </w:pPr>
      <w:r w:rsidRPr="00D64021">
        <w:rPr>
          <w:rFonts w:ascii="Times New Roman" w:hAnsi="Times New Roman" w:cs="Times New Roman"/>
          <w:b/>
          <w:bCs/>
          <w:sz w:val="24"/>
          <w:szCs w:val="24"/>
        </w:rPr>
        <w:t xml:space="preserve">CLÁUSULA IV – DO PRAZO DE DURAÇÃO DA CEDÊNCIA </w:t>
      </w:r>
    </w:p>
    <w:p w14:paraId="59815AB0" w14:textId="77777777" w:rsidR="00593874" w:rsidRPr="00D64021" w:rsidRDefault="00593874" w:rsidP="00D64021">
      <w:pPr>
        <w:spacing w:after="0" w:line="360" w:lineRule="auto"/>
        <w:ind w:firstLine="1418"/>
        <w:jc w:val="both"/>
        <w:rPr>
          <w:rFonts w:ascii="Times New Roman" w:hAnsi="Times New Roman" w:cs="Times New Roman"/>
          <w:bCs/>
          <w:sz w:val="24"/>
          <w:szCs w:val="24"/>
        </w:rPr>
      </w:pPr>
      <w:r w:rsidRPr="00D64021">
        <w:rPr>
          <w:rFonts w:ascii="Times New Roman" w:hAnsi="Times New Roman" w:cs="Times New Roman"/>
          <w:bCs/>
          <w:sz w:val="24"/>
          <w:szCs w:val="24"/>
        </w:rPr>
        <w:t>A presente Cessão de Uso vigorará pelo prazo mínimo de 20 (vinte) anos, podendo ser renovado mediante acordo entre as partes</w:t>
      </w:r>
      <w:r w:rsidR="00C50318" w:rsidRPr="00D64021">
        <w:rPr>
          <w:rFonts w:ascii="Times New Roman" w:hAnsi="Times New Roman" w:cs="Times New Roman"/>
          <w:bCs/>
          <w:sz w:val="24"/>
          <w:szCs w:val="24"/>
        </w:rPr>
        <w:t>, visando o interesse público</w:t>
      </w:r>
      <w:r w:rsidR="0026284F" w:rsidRPr="00D64021">
        <w:rPr>
          <w:rFonts w:ascii="Times New Roman" w:hAnsi="Times New Roman" w:cs="Times New Roman"/>
          <w:bCs/>
          <w:sz w:val="24"/>
          <w:szCs w:val="24"/>
        </w:rPr>
        <w:t>,</w:t>
      </w:r>
      <w:r w:rsidR="00C50318" w:rsidRPr="00D64021">
        <w:rPr>
          <w:rFonts w:ascii="Times New Roman" w:hAnsi="Times New Roman" w:cs="Times New Roman"/>
          <w:bCs/>
          <w:sz w:val="24"/>
          <w:szCs w:val="24"/>
        </w:rPr>
        <w:t xml:space="preserve"> e vigorará, inclusive, perante a sucessão. </w:t>
      </w:r>
    </w:p>
    <w:p w14:paraId="5280E735" w14:textId="77777777" w:rsidR="00F04B74" w:rsidRPr="00D64021" w:rsidRDefault="00F04B74" w:rsidP="00D64021">
      <w:pPr>
        <w:spacing w:after="0" w:line="360" w:lineRule="auto"/>
        <w:jc w:val="both"/>
        <w:rPr>
          <w:rFonts w:ascii="Times New Roman" w:hAnsi="Times New Roman" w:cs="Times New Roman"/>
          <w:b/>
          <w:bCs/>
          <w:sz w:val="24"/>
          <w:szCs w:val="24"/>
        </w:rPr>
      </w:pPr>
    </w:p>
    <w:p w14:paraId="3632AADB" w14:textId="77777777" w:rsidR="00593874" w:rsidRPr="00D64021" w:rsidRDefault="00593874" w:rsidP="00D64021">
      <w:pPr>
        <w:spacing w:after="0" w:line="360" w:lineRule="auto"/>
        <w:jc w:val="both"/>
        <w:rPr>
          <w:rFonts w:ascii="Times New Roman" w:hAnsi="Times New Roman" w:cs="Times New Roman"/>
          <w:b/>
          <w:bCs/>
          <w:sz w:val="24"/>
          <w:szCs w:val="24"/>
        </w:rPr>
      </w:pPr>
      <w:r w:rsidRPr="00D64021">
        <w:rPr>
          <w:rFonts w:ascii="Times New Roman" w:hAnsi="Times New Roman" w:cs="Times New Roman"/>
          <w:b/>
          <w:bCs/>
          <w:sz w:val="24"/>
          <w:szCs w:val="24"/>
        </w:rPr>
        <w:t xml:space="preserve">CLÁUSULA V – DAS OBRIGAÇÕES </w:t>
      </w:r>
    </w:p>
    <w:p w14:paraId="0ABB321F" w14:textId="77777777" w:rsidR="00593874" w:rsidRDefault="00593874" w:rsidP="00D64021">
      <w:pPr>
        <w:pStyle w:val="PargrafodaLista"/>
        <w:tabs>
          <w:tab w:val="left" w:pos="567"/>
        </w:tabs>
        <w:spacing w:after="0" w:line="360" w:lineRule="auto"/>
        <w:ind w:left="0"/>
        <w:contextualSpacing w:val="0"/>
        <w:jc w:val="both"/>
        <w:rPr>
          <w:rFonts w:ascii="Times New Roman" w:hAnsi="Times New Roman" w:cs="Times New Roman"/>
          <w:bCs/>
          <w:sz w:val="24"/>
          <w:szCs w:val="24"/>
        </w:rPr>
      </w:pPr>
      <w:r w:rsidRPr="00D64021">
        <w:rPr>
          <w:rFonts w:ascii="Times New Roman" w:hAnsi="Times New Roman" w:cs="Times New Roman"/>
          <w:bCs/>
          <w:sz w:val="24"/>
          <w:szCs w:val="24"/>
        </w:rPr>
        <w:t xml:space="preserve">5.1 </w:t>
      </w:r>
      <w:r w:rsidR="0026284F" w:rsidRPr="00D64021">
        <w:rPr>
          <w:rFonts w:ascii="Times New Roman" w:hAnsi="Times New Roman" w:cs="Times New Roman"/>
          <w:bCs/>
          <w:sz w:val="24"/>
          <w:szCs w:val="24"/>
        </w:rPr>
        <w:tab/>
      </w:r>
      <w:r w:rsidR="0026284F" w:rsidRPr="00D64021">
        <w:rPr>
          <w:rFonts w:ascii="Times New Roman" w:hAnsi="Times New Roman" w:cs="Times New Roman"/>
          <w:bCs/>
          <w:sz w:val="24"/>
          <w:szCs w:val="24"/>
        </w:rPr>
        <w:tab/>
      </w:r>
      <w:r w:rsidRPr="00D64021">
        <w:rPr>
          <w:rFonts w:ascii="Times New Roman" w:hAnsi="Times New Roman" w:cs="Times New Roman"/>
          <w:bCs/>
          <w:sz w:val="24"/>
          <w:szCs w:val="24"/>
        </w:rPr>
        <w:t>Aos Cedentes cabe a obrigação de disponibilizar o bem cedido ao Cessionário de forma a atender os objetivos da presente Cessão de Uso</w:t>
      </w:r>
      <w:r w:rsidR="00F04B74" w:rsidRPr="00D64021">
        <w:rPr>
          <w:rFonts w:ascii="Times New Roman" w:hAnsi="Times New Roman" w:cs="Times New Roman"/>
          <w:bCs/>
          <w:sz w:val="24"/>
          <w:szCs w:val="24"/>
        </w:rPr>
        <w:t xml:space="preserve"> e de forma gratuita</w:t>
      </w:r>
      <w:r w:rsidRPr="00D64021">
        <w:rPr>
          <w:rFonts w:ascii="Times New Roman" w:hAnsi="Times New Roman" w:cs="Times New Roman"/>
          <w:bCs/>
          <w:sz w:val="24"/>
          <w:szCs w:val="24"/>
        </w:rPr>
        <w:t xml:space="preserve">. </w:t>
      </w:r>
    </w:p>
    <w:p w14:paraId="691CB8F9" w14:textId="77777777" w:rsidR="00D64021" w:rsidRPr="00D64021" w:rsidRDefault="00D64021" w:rsidP="00D64021">
      <w:pPr>
        <w:pStyle w:val="PargrafodaLista"/>
        <w:tabs>
          <w:tab w:val="left" w:pos="567"/>
        </w:tabs>
        <w:spacing w:after="0" w:line="360" w:lineRule="auto"/>
        <w:ind w:left="0"/>
        <w:contextualSpacing w:val="0"/>
        <w:jc w:val="both"/>
        <w:rPr>
          <w:rFonts w:ascii="Times New Roman" w:hAnsi="Times New Roman" w:cs="Times New Roman"/>
          <w:bCs/>
          <w:sz w:val="24"/>
          <w:szCs w:val="24"/>
        </w:rPr>
      </w:pPr>
    </w:p>
    <w:p w14:paraId="73C06EF0" w14:textId="77777777" w:rsidR="00593874" w:rsidRPr="00D64021" w:rsidRDefault="00593874" w:rsidP="00D64021">
      <w:pPr>
        <w:pStyle w:val="PargrafodaLista"/>
        <w:tabs>
          <w:tab w:val="left" w:pos="567"/>
        </w:tabs>
        <w:spacing w:after="0" w:line="360" w:lineRule="auto"/>
        <w:ind w:left="0"/>
        <w:contextualSpacing w:val="0"/>
        <w:jc w:val="both"/>
        <w:rPr>
          <w:rFonts w:ascii="Times New Roman" w:hAnsi="Times New Roman" w:cs="Times New Roman"/>
          <w:bCs/>
          <w:sz w:val="24"/>
          <w:szCs w:val="24"/>
        </w:rPr>
      </w:pPr>
      <w:r w:rsidRPr="00D64021">
        <w:rPr>
          <w:rFonts w:ascii="Times New Roman" w:hAnsi="Times New Roman" w:cs="Times New Roman"/>
          <w:bCs/>
          <w:sz w:val="24"/>
          <w:szCs w:val="24"/>
        </w:rPr>
        <w:t xml:space="preserve">5.2 </w:t>
      </w:r>
      <w:r w:rsidR="0026284F" w:rsidRPr="00D64021">
        <w:rPr>
          <w:rFonts w:ascii="Times New Roman" w:hAnsi="Times New Roman" w:cs="Times New Roman"/>
          <w:bCs/>
          <w:sz w:val="24"/>
          <w:szCs w:val="24"/>
        </w:rPr>
        <w:tab/>
      </w:r>
      <w:r w:rsidR="0026284F" w:rsidRPr="00D64021">
        <w:rPr>
          <w:rFonts w:ascii="Times New Roman" w:hAnsi="Times New Roman" w:cs="Times New Roman"/>
          <w:bCs/>
          <w:sz w:val="24"/>
          <w:szCs w:val="24"/>
        </w:rPr>
        <w:tab/>
      </w:r>
      <w:r w:rsidRPr="00D64021">
        <w:rPr>
          <w:rFonts w:ascii="Times New Roman" w:hAnsi="Times New Roman" w:cs="Times New Roman"/>
          <w:bCs/>
          <w:sz w:val="24"/>
          <w:szCs w:val="24"/>
        </w:rPr>
        <w:t>Ao Cessionário cabe a obrigação de manter e zelar pela área destinada, bem como do restante da área onde está inserido o poço tubular profundo, evitando prejuízos à parte remanescente, bem como, prestará a manutenção do poço artesiano a ser instalado, pelo prazo de vigência do presente termo.</w:t>
      </w:r>
    </w:p>
    <w:p w14:paraId="386CF542" w14:textId="77777777" w:rsidR="00F04B74" w:rsidRPr="00D64021" w:rsidRDefault="00F04B74" w:rsidP="00D64021">
      <w:pPr>
        <w:pStyle w:val="PargrafodaLista"/>
        <w:tabs>
          <w:tab w:val="left" w:pos="567"/>
        </w:tabs>
        <w:spacing w:after="0" w:line="360" w:lineRule="auto"/>
        <w:ind w:left="0" w:firstLine="1418"/>
        <w:contextualSpacing w:val="0"/>
        <w:jc w:val="both"/>
        <w:rPr>
          <w:rFonts w:ascii="Times New Roman" w:hAnsi="Times New Roman" w:cs="Times New Roman"/>
          <w:bCs/>
          <w:sz w:val="24"/>
          <w:szCs w:val="24"/>
        </w:rPr>
      </w:pPr>
    </w:p>
    <w:p w14:paraId="4709B96C" w14:textId="77777777" w:rsidR="00F04B74" w:rsidRPr="00D64021" w:rsidRDefault="00C50318" w:rsidP="00D64021">
      <w:pPr>
        <w:pStyle w:val="PargrafodaLista"/>
        <w:tabs>
          <w:tab w:val="left" w:pos="567"/>
        </w:tabs>
        <w:spacing w:after="0" w:line="360" w:lineRule="auto"/>
        <w:ind w:left="0"/>
        <w:contextualSpacing w:val="0"/>
        <w:jc w:val="both"/>
        <w:rPr>
          <w:rFonts w:ascii="Times New Roman" w:hAnsi="Times New Roman" w:cs="Times New Roman"/>
          <w:b/>
          <w:bCs/>
          <w:sz w:val="24"/>
          <w:szCs w:val="24"/>
        </w:rPr>
      </w:pPr>
      <w:r w:rsidRPr="00D64021">
        <w:rPr>
          <w:rFonts w:ascii="Times New Roman" w:hAnsi="Times New Roman" w:cs="Times New Roman"/>
          <w:b/>
          <w:bCs/>
          <w:sz w:val="24"/>
          <w:szCs w:val="24"/>
        </w:rPr>
        <w:t>CLÁ</w:t>
      </w:r>
      <w:r w:rsidR="00F04B74" w:rsidRPr="00D64021">
        <w:rPr>
          <w:rFonts w:ascii="Times New Roman" w:hAnsi="Times New Roman" w:cs="Times New Roman"/>
          <w:b/>
          <w:bCs/>
          <w:sz w:val="24"/>
          <w:szCs w:val="24"/>
        </w:rPr>
        <w:t>USULA VI – DA RESCISÃO</w:t>
      </w:r>
    </w:p>
    <w:p w14:paraId="3D7CE3D8" w14:textId="77777777" w:rsidR="00F04B74" w:rsidRPr="00D64021" w:rsidRDefault="0026284F" w:rsidP="00D64021">
      <w:pPr>
        <w:pStyle w:val="PargrafodaLista"/>
        <w:tabs>
          <w:tab w:val="left" w:pos="567"/>
        </w:tabs>
        <w:spacing w:after="0" w:line="360" w:lineRule="auto"/>
        <w:ind w:left="0"/>
        <w:contextualSpacing w:val="0"/>
        <w:jc w:val="both"/>
        <w:rPr>
          <w:rFonts w:ascii="Times New Roman" w:hAnsi="Times New Roman" w:cs="Times New Roman"/>
          <w:bCs/>
          <w:sz w:val="24"/>
          <w:szCs w:val="24"/>
        </w:rPr>
      </w:pPr>
      <w:r w:rsidRPr="00D64021">
        <w:rPr>
          <w:rFonts w:ascii="Times New Roman" w:hAnsi="Times New Roman" w:cs="Times New Roman"/>
          <w:bCs/>
          <w:sz w:val="24"/>
          <w:szCs w:val="24"/>
        </w:rPr>
        <w:t>6.1</w:t>
      </w:r>
      <w:r w:rsidRPr="00D64021">
        <w:rPr>
          <w:rFonts w:ascii="Times New Roman" w:hAnsi="Times New Roman" w:cs="Times New Roman"/>
          <w:bCs/>
          <w:sz w:val="24"/>
          <w:szCs w:val="24"/>
        </w:rPr>
        <w:tab/>
      </w:r>
      <w:r w:rsidRPr="00D64021">
        <w:rPr>
          <w:rFonts w:ascii="Times New Roman" w:hAnsi="Times New Roman" w:cs="Times New Roman"/>
          <w:bCs/>
          <w:sz w:val="24"/>
          <w:szCs w:val="24"/>
        </w:rPr>
        <w:tab/>
      </w:r>
      <w:r w:rsidR="00F04B74" w:rsidRPr="00D64021">
        <w:rPr>
          <w:rFonts w:ascii="Times New Roman" w:hAnsi="Times New Roman" w:cs="Times New Roman"/>
          <w:bCs/>
          <w:sz w:val="24"/>
          <w:szCs w:val="24"/>
        </w:rPr>
        <w:t xml:space="preserve">O presente termo </w:t>
      </w:r>
      <w:r w:rsidR="00C50318" w:rsidRPr="00D64021">
        <w:rPr>
          <w:rFonts w:ascii="Times New Roman" w:hAnsi="Times New Roman" w:cs="Times New Roman"/>
          <w:bCs/>
          <w:sz w:val="24"/>
          <w:szCs w:val="24"/>
        </w:rPr>
        <w:t xml:space="preserve">só </w:t>
      </w:r>
      <w:r w:rsidR="00F04B74" w:rsidRPr="00D64021">
        <w:rPr>
          <w:rFonts w:ascii="Times New Roman" w:hAnsi="Times New Roman" w:cs="Times New Roman"/>
          <w:bCs/>
          <w:sz w:val="24"/>
          <w:szCs w:val="24"/>
        </w:rPr>
        <w:t>poderá ser rescindindo</w:t>
      </w:r>
      <w:r w:rsidR="00C50318" w:rsidRPr="00D64021">
        <w:rPr>
          <w:rFonts w:ascii="Times New Roman" w:hAnsi="Times New Roman" w:cs="Times New Roman"/>
          <w:bCs/>
          <w:sz w:val="24"/>
          <w:szCs w:val="24"/>
        </w:rPr>
        <w:t xml:space="preserve"> antes de iniciada as obras de instalação do poço tubular profundo</w:t>
      </w:r>
      <w:r w:rsidR="00F04B74" w:rsidRPr="00D64021">
        <w:rPr>
          <w:rFonts w:ascii="Times New Roman" w:hAnsi="Times New Roman" w:cs="Times New Roman"/>
          <w:bCs/>
          <w:sz w:val="24"/>
          <w:szCs w:val="24"/>
        </w:rPr>
        <w:t xml:space="preserve">, uma vez que </w:t>
      </w:r>
      <w:r w:rsidR="00C50318" w:rsidRPr="00D64021">
        <w:rPr>
          <w:rFonts w:ascii="Times New Roman" w:hAnsi="Times New Roman" w:cs="Times New Roman"/>
          <w:bCs/>
          <w:sz w:val="24"/>
          <w:szCs w:val="24"/>
        </w:rPr>
        <w:t>se destina</w:t>
      </w:r>
      <w:r w:rsidR="00F04B74" w:rsidRPr="00D64021">
        <w:rPr>
          <w:rFonts w:ascii="Times New Roman" w:hAnsi="Times New Roman" w:cs="Times New Roman"/>
          <w:bCs/>
          <w:sz w:val="24"/>
          <w:szCs w:val="24"/>
        </w:rPr>
        <w:t xml:space="preserve"> </w:t>
      </w:r>
      <w:r w:rsidR="00C50318" w:rsidRPr="00D64021">
        <w:rPr>
          <w:rFonts w:ascii="Times New Roman" w:hAnsi="Times New Roman" w:cs="Times New Roman"/>
          <w:bCs/>
          <w:sz w:val="24"/>
          <w:szCs w:val="24"/>
        </w:rPr>
        <w:t xml:space="preserve">a </w:t>
      </w:r>
      <w:r w:rsidR="00F04B74" w:rsidRPr="00D64021">
        <w:rPr>
          <w:rFonts w:ascii="Times New Roman" w:hAnsi="Times New Roman" w:cs="Times New Roman"/>
          <w:bCs/>
          <w:sz w:val="24"/>
          <w:szCs w:val="24"/>
        </w:rPr>
        <w:t>disponibiliz</w:t>
      </w:r>
      <w:r w:rsidR="00C50318" w:rsidRPr="00D64021">
        <w:rPr>
          <w:rFonts w:ascii="Times New Roman" w:hAnsi="Times New Roman" w:cs="Times New Roman"/>
          <w:bCs/>
          <w:sz w:val="24"/>
          <w:szCs w:val="24"/>
        </w:rPr>
        <w:t>ar á</w:t>
      </w:r>
      <w:r w:rsidR="00F04B74" w:rsidRPr="00D64021">
        <w:rPr>
          <w:rFonts w:ascii="Times New Roman" w:hAnsi="Times New Roman" w:cs="Times New Roman"/>
          <w:bCs/>
          <w:sz w:val="24"/>
          <w:szCs w:val="24"/>
        </w:rPr>
        <w:t>gua potável à comunidade da Lin</w:t>
      </w:r>
      <w:r w:rsidR="00C50318" w:rsidRPr="00D64021">
        <w:rPr>
          <w:rFonts w:ascii="Times New Roman" w:hAnsi="Times New Roman" w:cs="Times New Roman"/>
          <w:bCs/>
          <w:sz w:val="24"/>
          <w:szCs w:val="24"/>
        </w:rPr>
        <w:t>ha José Bonifácio.</w:t>
      </w:r>
    </w:p>
    <w:p w14:paraId="7B3DAF14" w14:textId="77777777" w:rsidR="00C50318" w:rsidRPr="00D64021" w:rsidRDefault="00C50318" w:rsidP="00D64021">
      <w:pPr>
        <w:pStyle w:val="PargrafodaLista"/>
        <w:tabs>
          <w:tab w:val="left" w:pos="567"/>
        </w:tabs>
        <w:spacing w:after="0" w:line="360" w:lineRule="auto"/>
        <w:ind w:left="0"/>
        <w:contextualSpacing w:val="0"/>
        <w:jc w:val="both"/>
        <w:rPr>
          <w:rFonts w:ascii="Times New Roman" w:hAnsi="Times New Roman" w:cs="Times New Roman"/>
          <w:bCs/>
          <w:sz w:val="24"/>
          <w:szCs w:val="24"/>
        </w:rPr>
      </w:pPr>
    </w:p>
    <w:p w14:paraId="08729BC3" w14:textId="77777777" w:rsidR="00C50318" w:rsidRPr="00D64021" w:rsidRDefault="0026284F" w:rsidP="00D64021">
      <w:pPr>
        <w:pStyle w:val="PargrafodaLista"/>
        <w:tabs>
          <w:tab w:val="left" w:pos="567"/>
        </w:tabs>
        <w:spacing w:after="0" w:line="360" w:lineRule="auto"/>
        <w:ind w:left="0"/>
        <w:contextualSpacing w:val="0"/>
        <w:jc w:val="both"/>
        <w:rPr>
          <w:rFonts w:ascii="Times New Roman" w:hAnsi="Times New Roman" w:cs="Times New Roman"/>
          <w:bCs/>
          <w:sz w:val="24"/>
          <w:szCs w:val="24"/>
        </w:rPr>
      </w:pPr>
      <w:r w:rsidRPr="00D64021">
        <w:rPr>
          <w:rFonts w:ascii="Times New Roman" w:hAnsi="Times New Roman" w:cs="Times New Roman"/>
          <w:bCs/>
          <w:sz w:val="24"/>
          <w:szCs w:val="24"/>
        </w:rPr>
        <w:t>6.2</w:t>
      </w:r>
      <w:r w:rsidRPr="00D64021">
        <w:rPr>
          <w:rFonts w:ascii="Times New Roman" w:hAnsi="Times New Roman" w:cs="Times New Roman"/>
          <w:bCs/>
          <w:sz w:val="24"/>
          <w:szCs w:val="24"/>
        </w:rPr>
        <w:tab/>
      </w:r>
      <w:r w:rsidRPr="00D64021">
        <w:rPr>
          <w:rFonts w:ascii="Times New Roman" w:hAnsi="Times New Roman" w:cs="Times New Roman"/>
          <w:bCs/>
          <w:sz w:val="24"/>
          <w:szCs w:val="24"/>
        </w:rPr>
        <w:tab/>
      </w:r>
      <w:r w:rsidR="00C50318" w:rsidRPr="00D64021">
        <w:rPr>
          <w:rFonts w:ascii="Times New Roman" w:hAnsi="Times New Roman" w:cs="Times New Roman"/>
          <w:bCs/>
          <w:sz w:val="24"/>
          <w:szCs w:val="24"/>
        </w:rPr>
        <w:t>Em ocorrendo a rescisão, por motivos de força maior, a parte cedente deverá indenizar o cessionário pelos serviços já prestados, bem como quanto ao material utilizado que não poderá ser reaproveitado.</w:t>
      </w:r>
    </w:p>
    <w:p w14:paraId="2FCE474E" w14:textId="77777777" w:rsidR="0026284F" w:rsidRPr="00D64021" w:rsidRDefault="0026284F" w:rsidP="00D64021">
      <w:pPr>
        <w:pStyle w:val="PargrafodaLista"/>
        <w:spacing w:after="0" w:line="360" w:lineRule="auto"/>
        <w:ind w:left="0"/>
        <w:contextualSpacing w:val="0"/>
        <w:jc w:val="both"/>
        <w:rPr>
          <w:rFonts w:ascii="Times New Roman" w:hAnsi="Times New Roman" w:cs="Times New Roman"/>
          <w:bCs/>
          <w:sz w:val="24"/>
          <w:szCs w:val="24"/>
        </w:rPr>
      </w:pPr>
    </w:p>
    <w:p w14:paraId="17924F69" w14:textId="4F369F57" w:rsidR="0026284F" w:rsidRPr="00D64021" w:rsidRDefault="0026284F" w:rsidP="00D64021">
      <w:pPr>
        <w:tabs>
          <w:tab w:val="left" w:pos="567"/>
        </w:tabs>
        <w:spacing w:after="0" w:line="360" w:lineRule="auto"/>
        <w:jc w:val="both"/>
        <w:rPr>
          <w:rFonts w:ascii="Times New Roman" w:hAnsi="Times New Roman" w:cs="Times New Roman"/>
          <w:bCs/>
          <w:sz w:val="24"/>
          <w:szCs w:val="24"/>
        </w:rPr>
      </w:pPr>
      <w:r w:rsidRPr="00D64021">
        <w:rPr>
          <w:rFonts w:ascii="Times New Roman" w:hAnsi="Times New Roman" w:cs="Times New Roman"/>
          <w:bCs/>
          <w:sz w:val="24"/>
          <w:szCs w:val="24"/>
        </w:rPr>
        <w:t xml:space="preserve">6.3 </w:t>
      </w:r>
      <w:r w:rsidRPr="00D64021">
        <w:rPr>
          <w:rFonts w:ascii="Times New Roman" w:hAnsi="Times New Roman" w:cs="Times New Roman"/>
          <w:bCs/>
          <w:sz w:val="24"/>
          <w:szCs w:val="24"/>
        </w:rPr>
        <w:tab/>
      </w:r>
      <w:r w:rsidRPr="00D64021">
        <w:rPr>
          <w:rFonts w:ascii="Times New Roman" w:hAnsi="Times New Roman" w:cs="Times New Roman"/>
          <w:bCs/>
          <w:sz w:val="24"/>
          <w:szCs w:val="24"/>
        </w:rPr>
        <w:tab/>
        <w:t xml:space="preserve">Em não sendo encontrado água no local a ser perfurado, </w:t>
      </w:r>
      <w:r w:rsidR="00C3058F" w:rsidRPr="00D64021">
        <w:rPr>
          <w:rFonts w:ascii="Times New Roman" w:hAnsi="Times New Roman" w:cs="Times New Roman"/>
          <w:bCs/>
          <w:sz w:val="24"/>
          <w:szCs w:val="24"/>
        </w:rPr>
        <w:t xml:space="preserve">mediante laudo técnico por profissional habilitado do Município, </w:t>
      </w:r>
      <w:r w:rsidRPr="00D64021">
        <w:rPr>
          <w:rFonts w:ascii="Times New Roman" w:hAnsi="Times New Roman" w:cs="Times New Roman"/>
          <w:bCs/>
          <w:sz w:val="24"/>
          <w:szCs w:val="24"/>
        </w:rPr>
        <w:t>a cessão perde seu efeito</w:t>
      </w:r>
      <w:r w:rsidR="00C3058F" w:rsidRPr="00D64021">
        <w:rPr>
          <w:rFonts w:ascii="Times New Roman" w:hAnsi="Times New Roman" w:cs="Times New Roman"/>
          <w:bCs/>
          <w:sz w:val="24"/>
          <w:szCs w:val="24"/>
        </w:rPr>
        <w:t xml:space="preserve"> legais e jurídicos, retornando aos cedentes a </w:t>
      </w:r>
      <w:r w:rsidRPr="00D64021">
        <w:rPr>
          <w:rFonts w:ascii="Times New Roman" w:hAnsi="Times New Roman" w:cs="Times New Roman"/>
          <w:bCs/>
          <w:sz w:val="24"/>
          <w:szCs w:val="24"/>
        </w:rPr>
        <w:t xml:space="preserve">parte do imóvel </w:t>
      </w:r>
      <w:r w:rsidR="00C3058F" w:rsidRPr="00D64021">
        <w:rPr>
          <w:rFonts w:ascii="Times New Roman" w:hAnsi="Times New Roman" w:cs="Times New Roman"/>
          <w:bCs/>
          <w:sz w:val="24"/>
          <w:szCs w:val="24"/>
        </w:rPr>
        <w:t>disponibilizado.</w:t>
      </w:r>
    </w:p>
    <w:p w14:paraId="62FD1AFA" w14:textId="77777777" w:rsidR="00C50318" w:rsidRPr="00D64021" w:rsidRDefault="00C3058F" w:rsidP="00D64021">
      <w:pPr>
        <w:pStyle w:val="PargrafodaLista"/>
        <w:spacing w:after="0" w:line="360" w:lineRule="auto"/>
        <w:ind w:left="0" w:firstLine="1418"/>
        <w:contextualSpacing w:val="0"/>
        <w:jc w:val="both"/>
        <w:rPr>
          <w:rFonts w:ascii="Times New Roman" w:hAnsi="Times New Roman" w:cs="Times New Roman"/>
          <w:bCs/>
          <w:sz w:val="24"/>
          <w:szCs w:val="24"/>
        </w:rPr>
      </w:pPr>
      <w:r w:rsidRPr="00D64021">
        <w:rPr>
          <w:rFonts w:ascii="Times New Roman" w:hAnsi="Times New Roman" w:cs="Times New Roman"/>
          <w:bCs/>
          <w:sz w:val="24"/>
          <w:szCs w:val="24"/>
        </w:rPr>
        <w:t xml:space="preserve"> </w:t>
      </w:r>
    </w:p>
    <w:p w14:paraId="2300CCA0" w14:textId="77777777" w:rsidR="00593874" w:rsidRPr="00D64021" w:rsidRDefault="00593874" w:rsidP="00D64021">
      <w:pPr>
        <w:spacing w:after="0" w:line="360" w:lineRule="auto"/>
        <w:jc w:val="both"/>
        <w:rPr>
          <w:rFonts w:ascii="Times New Roman" w:hAnsi="Times New Roman" w:cs="Times New Roman"/>
          <w:b/>
          <w:bCs/>
          <w:sz w:val="24"/>
          <w:szCs w:val="24"/>
        </w:rPr>
      </w:pPr>
      <w:r w:rsidRPr="00D64021">
        <w:rPr>
          <w:rFonts w:ascii="Times New Roman" w:hAnsi="Times New Roman" w:cs="Times New Roman"/>
          <w:b/>
          <w:bCs/>
          <w:sz w:val="24"/>
          <w:szCs w:val="24"/>
        </w:rPr>
        <w:t>CLÁUSULA V</w:t>
      </w:r>
      <w:r w:rsidR="0026284F" w:rsidRPr="00D64021">
        <w:rPr>
          <w:rFonts w:ascii="Times New Roman" w:hAnsi="Times New Roman" w:cs="Times New Roman"/>
          <w:b/>
          <w:bCs/>
          <w:sz w:val="24"/>
          <w:szCs w:val="24"/>
        </w:rPr>
        <w:t>I</w:t>
      </w:r>
      <w:r w:rsidRPr="00D64021">
        <w:rPr>
          <w:rFonts w:ascii="Times New Roman" w:hAnsi="Times New Roman" w:cs="Times New Roman"/>
          <w:b/>
          <w:bCs/>
          <w:sz w:val="24"/>
          <w:szCs w:val="24"/>
        </w:rPr>
        <w:t>I – DO FORO</w:t>
      </w:r>
    </w:p>
    <w:p w14:paraId="70B6EDDD" w14:textId="77777777" w:rsidR="00593874" w:rsidRPr="00D64021" w:rsidRDefault="00593874" w:rsidP="00D64021">
      <w:pPr>
        <w:spacing w:after="0" w:line="360" w:lineRule="auto"/>
        <w:ind w:firstLine="1418"/>
        <w:jc w:val="both"/>
        <w:rPr>
          <w:rFonts w:ascii="Times New Roman" w:hAnsi="Times New Roman" w:cs="Times New Roman"/>
          <w:bCs/>
          <w:sz w:val="24"/>
          <w:szCs w:val="24"/>
        </w:rPr>
      </w:pPr>
    </w:p>
    <w:p w14:paraId="34D02C06" w14:textId="77777777" w:rsidR="00593874" w:rsidRPr="00D64021" w:rsidRDefault="00593874" w:rsidP="00D64021">
      <w:pPr>
        <w:spacing w:after="0" w:line="360" w:lineRule="auto"/>
        <w:ind w:firstLine="1418"/>
        <w:jc w:val="both"/>
        <w:rPr>
          <w:rFonts w:ascii="Times New Roman" w:hAnsi="Times New Roman" w:cs="Times New Roman"/>
          <w:bCs/>
          <w:sz w:val="24"/>
          <w:szCs w:val="24"/>
        </w:rPr>
      </w:pPr>
      <w:r w:rsidRPr="00D64021">
        <w:rPr>
          <w:rFonts w:ascii="Times New Roman" w:hAnsi="Times New Roman" w:cs="Times New Roman"/>
          <w:bCs/>
          <w:sz w:val="24"/>
          <w:szCs w:val="24"/>
        </w:rPr>
        <w:t>Para dirimir eventuais dúvidas decorrentes do termo de cessão, elegem o foro da Comarca de Nova Prata/RS, e, por estarem justos e acordados, firmam o presente Termo de Cedência, em 03 (três) vias de igual teor e forma, na presença de duas testemunhas.</w:t>
      </w:r>
    </w:p>
    <w:p w14:paraId="3135BC05" w14:textId="77777777" w:rsidR="00593874" w:rsidRPr="00D64021" w:rsidRDefault="00593874" w:rsidP="00D64021">
      <w:pPr>
        <w:pStyle w:val="PargrafodaLista"/>
        <w:spacing w:after="0" w:line="360" w:lineRule="auto"/>
        <w:ind w:left="0"/>
        <w:jc w:val="both"/>
        <w:rPr>
          <w:rFonts w:ascii="Times New Roman" w:hAnsi="Times New Roman" w:cs="Times New Roman"/>
          <w:b/>
          <w:bCs/>
          <w:sz w:val="24"/>
          <w:szCs w:val="24"/>
        </w:rPr>
      </w:pPr>
    </w:p>
    <w:p w14:paraId="757ADD7C" w14:textId="77777777" w:rsidR="003434CE" w:rsidRPr="00D64021" w:rsidRDefault="003434CE" w:rsidP="00D64021">
      <w:pPr>
        <w:pStyle w:val="PargrafodaLista"/>
        <w:spacing w:after="0" w:line="360" w:lineRule="auto"/>
        <w:ind w:left="0"/>
        <w:jc w:val="both"/>
        <w:rPr>
          <w:rFonts w:ascii="Times New Roman" w:hAnsi="Times New Roman" w:cs="Times New Roman"/>
          <w:bCs/>
          <w:sz w:val="24"/>
          <w:szCs w:val="24"/>
        </w:rPr>
      </w:pPr>
    </w:p>
    <w:p w14:paraId="058FDDCE" w14:textId="77777777" w:rsidR="003434CE" w:rsidRPr="00D64021" w:rsidRDefault="003434CE" w:rsidP="00D64021">
      <w:pPr>
        <w:pStyle w:val="PargrafodaLista"/>
        <w:spacing w:after="0" w:line="360" w:lineRule="auto"/>
        <w:ind w:left="0"/>
        <w:jc w:val="center"/>
        <w:rPr>
          <w:rFonts w:ascii="Times New Roman" w:hAnsi="Times New Roman" w:cs="Times New Roman"/>
          <w:bCs/>
          <w:sz w:val="24"/>
          <w:szCs w:val="24"/>
        </w:rPr>
      </w:pPr>
    </w:p>
    <w:p w14:paraId="7B3CCFC5" w14:textId="775AEB3E" w:rsidR="00C50318" w:rsidRPr="00D64021" w:rsidRDefault="00C50318" w:rsidP="00D64021">
      <w:pPr>
        <w:pStyle w:val="PargrafodaLista"/>
        <w:spacing w:after="0" w:line="360" w:lineRule="auto"/>
        <w:ind w:left="0"/>
        <w:jc w:val="right"/>
        <w:rPr>
          <w:rFonts w:ascii="Times New Roman" w:hAnsi="Times New Roman" w:cs="Times New Roman"/>
          <w:bCs/>
          <w:sz w:val="24"/>
          <w:szCs w:val="24"/>
        </w:rPr>
      </w:pPr>
      <w:r w:rsidRPr="00D64021">
        <w:rPr>
          <w:rFonts w:ascii="Times New Roman" w:hAnsi="Times New Roman" w:cs="Times New Roman"/>
          <w:bCs/>
          <w:sz w:val="24"/>
          <w:szCs w:val="24"/>
        </w:rPr>
        <w:t xml:space="preserve">Nova Prata/RS, </w:t>
      </w:r>
      <w:r w:rsidR="00D64021">
        <w:rPr>
          <w:rFonts w:ascii="Times New Roman" w:hAnsi="Times New Roman" w:cs="Times New Roman"/>
          <w:bCs/>
          <w:sz w:val="24"/>
          <w:szCs w:val="24"/>
        </w:rPr>
        <w:t>___</w:t>
      </w:r>
      <w:r w:rsidRPr="00D64021">
        <w:rPr>
          <w:rFonts w:ascii="Times New Roman" w:hAnsi="Times New Roman" w:cs="Times New Roman"/>
          <w:bCs/>
          <w:sz w:val="24"/>
          <w:szCs w:val="24"/>
        </w:rPr>
        <w:t xml:space="preserve"> de </w:t>
      </w:r>
      <w:r w:rsidR="00D64021">
        <w:rPr>
          <w:rFonts w:ascii="Times New Roman" w:hAnsi="Times New Roman" w:cs="Times New Roman"/>
          <w:bCs/>
          <w:sz w:val="24"/>
          <w:szCs w:val="24"/>
        </w:rPr>
        <w:t>_________</w:t>
      </w:r>
      <w:r w:rsidRPr="00D64021">
        <w:rPr>
          <w:rFonts w:ascii="Times New Roman" w:hAnsi="Times New Roman" w:cs="Times New Roman"/>
          <w:bCs/>
          <w:sz w:val="24"/>
          <w:szCs w:val="24"/>
        </w:rPr>
        <w:t xml:space="preserve"> de 2025.</w:t>
      </w:r>
    </w:p>
    <w:p w14:paraId="66FBB1A6" w14:textId="77777777" w:rsidR="00C50318" w:rsidRPr="00D64021" w:rsidRDefault="00C50318" w:rsidP="00D64021">
      <w:pPr>
        <w:pStyle w:val="PargrafodaLista"/>
        <w:spacing w:after="0" w:line="360" w:lineRule="auto"/>
        <w:ind w:left="0"/>
        <w:jc w:val="both"/>
        <w:rPr>
          <w:rFonts w:ascii="Times New Roman" w:hAnsi="Times New Roman" w:cs="Times New Roman"/>
          <w:bCs/>
          <w:sz w:val="24"/>
          <w:szCs w:val="24"/>
        </w:rPr>
      </w:pPr>
    </w:p>
    <w:p w14:paraId="60DB1B86" w14:textId="77777777" w:rsidR="00C50318" w:rsidRPr="00D64021" w:rsidRDefault="00C50318" w:rsidP="00D64021">
      <w:pPr>
        <w:pStyle w:val="PargrafodaLista"/>
        <w:spacing w:after="0" w:line="360" w:lineRule="auto"/>
        <w:ind w:left="0"/>
        <w:jc w:val="both"/>
        <w:rPr>
          <w:rFonts w:ascii="Times New Roman" w:hAnsi="Times New Roman" w:cs="Times New Roman"/>
          <w:bCs/>
          <w:sz w:val="24"/>
          <w:szCs w:val="24"/>
        </w:rPr>
      </w:pPr>
    </w:p>
    <w:p w14:paraId="50BBC4F0" w14:textId="77777777" w:rsidR="00C50318" w:rsidRPr="00D64021" w:rsidRDefault="00C50318" w:rsidP="00D64021">
      <w:pPr>
        <w:pStyle w:val="PargrafodaLista"/>
        <w:spacing w:after="0" w:line="360" w:lineRule="auto"/>
        <w:ind w:left="0"/>
        <w:jc w:val="both"/>
        <w:rPr>
          <w:rFonts w:ascii="Times New Roman" w:hAnsi="Times New Roman" w:cs="Times New Roman"/>
          <w:bCs/>
          <w:sz w:val="24"/>
          <w:szCs w:val="24"/>
        </w:rPr>
      </w:pPr>
    </w:p>
    <w:p w14:paraId="789D7E79" w14:textId="77777777" w:rsidR="00C50318" w:rsidRPr="00D64021" w:rsidRDefault="00C50318" w:rsidP="00D64021">
      <w:pPr>
        <w:pStyle w:val="PargrafodaLista"/>
        <w:spacing w:after="0" w:line="360" w:lineRule="auto"/>
        <w:ind w:left="0"/>
        <w:jc w:val="both"/>
        <w:rPr>
          <w:rFonts w:ascii="Times New Roman" w:hAnsi="Times New Roman" w:cs="Times New Roman"/>
          <w:bCs/>
          <w:sz w:val="24"/>
          <w:szCs w:val="24"/>
        </w:rPr>
      </w:pPr>
    </w:p>
    <w:p w14:paraId="4D09DB45" w14:textId="77777777" w:rsidR="00C50318" w:rsidRPr="00D64021" w:rsidRDefault="00C50318" w:rsidP="00D64021">
      <w:pPr>
        <w:pStyle w:val="PargrafodaLista"/>
        <w:spacing w:after="0" w:line="360" w:lineRule="auto"/>
        <w:ind w:left="0"/>
        <w:jc w:val="both"/>
        <w:rPr>
          <w:rFonts w:ascii="Times New Roman" w:hAnsi="Times New Roman" w:cs="Times New Roman"/>
          <w:bCs/>
          <w:sz w:val="24"/>
          <w:szCs w:val="24"/>
        </w:rPr>
      </w:pPr>
      <w:r w:rsidRPr="00D64021">
        <w:rPr>
          <w:rFonts w:ascii="Times New Roman" w:hAnsi="Times New Roman" w:cs="Times New Roman"/>
          <w:bCs/>
          <w:sz w:val="24"/>
          <w:szCs w:val="24"/>
        </w:rPr>
        <w:t>__________________________</w:t>
      </w:r>
      <w:r w:rsidRPr="00D64021">
        <w:rPr>
          <w:rFonts w:ascii="Times New Roman" w:hAnsi="Times New Roman" w:cs="Times New Roman"/>
          <w:bCs/>
          <w:sz w:val="24"/>
          <w:szCs w:val="24"/>
        </w:rPr>
        <w:tab/>
      </w:r>
      <w:r w:rsidRPr="00D64021">
        <w:rPr>
          <w:rFonts w:ascii="Times New Roman" w:hAnsi="Times New Roman" w:cs="Times New Roman"/>
          <w:bCs/>
          <w:sz w:val="24"/>
          <w:szCs w:val="24"/>
        </w:rPr>
        <w:tab/>
      </w:r>
      <w:r w:rsidRPr="00D64021">
        <w:rPr>
          <w:rFonts w:ascii="Times New Roman" w:hAnsi="Times New Roman" w:cs="Times New Roman"/>
          <w:bCs/>
          <w:sz w:val="24"/>
          <w:szCs w:val="24"/>
        </w:rPr>
        <w:tab/>
      </w:r>
      <w:r w:rsidRPr="00D64021">
        <w:rPr>
          <w:rFonts w:ascii="Times New Roman" w:hAnsi="Times New Roman" w:cs="Times New Roman"/>
          <w:bCs/>
          <w:sz w:val="24"/>
          <w:szCs w:val="24"/>
        </w:rPr>
        <w:tab/>
        <w:t>__________________________</w:t>
      </w:r>
    </w:p>
    <w:p w14:paraId="0E2DD4E4" w14:textId="77777777" w:rsidR="00C50318" w:rsidRPr="00D64021" w:rsidRDefault="00C50318" w:rsidP="00D64021">
      <w:pPr>
        <w:pStyle w:val="PargrafodaLista"/>
        <w:spacing w:after="0" w:line="360" w:lineRule="auto"/>
        <w:ind w:left="0"/>
        <w:jc w:val="both"/>
        <w:rPr>
          <w:rFonts w:ascii="Times New Roman" w:hAnsi="Times New Roman" w:cs="Times New Roman"/>
          <w:bCs/>
          <w:sz w:val="24"/>
          <w:szCs w:val="24"/>
        </w:rPr>
      </w:pPr>
      <w:r w:rsidRPr="00D64021">
        <w:rPr>
          <w:rFonts w:ascii="Times New Roman" w:hAnsi="Times New Roman" w:cs="Times New Roman"/>
          <w:bCs/>
          <w:sz w:val="24"/>
          <w:szCs w:val="24"/>
        </w:rPr>
        <w:t xml:space="preserve">Teresinha </w:t>
      </w:r>
      <w:proofErr w:type="spellStart"/>
      <w:r w:rsidRPr="00D64021">
        <w:rPr>
          <w:rFonts w:ascii="Times New Roman" w:hAnsi="Times New Roman" w:cs="Times New Roman"/>
          <w:bCs/>
          <w:sz w:val="24"/>
          <w:szCs w:val="24"/>
        </w:rPr>
        <w:t>Grattieri</w:t>
      </w:r>
      <w:proofErr w:type="spellEnd"/>
      <w:r w:rsidRPr="00D64021">
        <w:rPr>
          <w:rFonts w:ascii="Times New Roman" w:hAnsi="Times New Roman" w:cs="Times New Roman"/>
          <w:bCs/>
          <w:sz w:val="24"/>
          <w:szCs w:val="24"/>
        </w:rPr>
        <w:t xml:space="preserve"> Moreira</w:t>
      </w:r>
      <w:r w:rsidRPr="00D64021">
        <w:rPr>
          <w:rFonts w:ascii="Times New Roman" w:hAnsi="Times New Roman" w:cs="Times New Roman"/>
          <w:bCs/>
          <w:sz w:val="24"/>
          <w:szCs w:val="24"/>
        </w:rPr>
        <w:tab/>
      </w:r>
      <w:r w:rsidRPr="00D64021">
        <w:rPr>
          <w:rFonts w:ascii="Times New Roman" w:hAnsi="Times New Roman" w:cs="Times New Roman"/>
          <w:bCs/>
          <w:sz w:val="24"/>
          <w:szCs w:val="24"/>
        </w:rPr>
        <w:tab/>
      </w:r>
      <w:r w:rsidRPr="00D64021">
        <w:rPr>
          <w:rFonts w:ascii="Times New Roman" w:hAnsi="Times New Roman" w:cs="Times New Roman"/>
          <w:bCs/>
          <w:sz w:val="24"/>
          <w:szCs w:val="24"/>
        </w:rPr>
        <w:tab/>
      </w:r>
      <w:r w:rsidRPr="00D64021">
        <w:rPr>
          <w:rFonts w:ascii="Times New Roman" w:hAnsi="Times New Roman" w:cs="Times New Roman"/>
          <w:bCs/>
          <w:sz w:val="24"/>
          <w:szCs w:val="24"/>
        </w:rPr>
        <w:tab/>
      </w:r>
      <w:r w:rsidRPr="00D64021">
        <w:rPr>
          <w:rFonts w:ascii="Times New Roman" w:hAnsi="Times New Roman" w:cs="Times New Roman"/>
          <w:bCs/>
          <w:sz w:val="24"/>
          <w:szCs w:val="24"/>
        </w:rPr>
        <w:tab/>
        <w:t>Valdemar Antunes Moreira</w:t>
      </w:r>
    </w:p>
    <w:p w14:paraId="0F4CD4BF" w14:textId="77777777" w:rsidR="00C50318" w:rsidRPr="00D64021" w:rsidRDefault="00C50318" w:rsidP="00D64021">
      <w:pPr>
        <w:pStyle w:val="PargrafodaLista"/>
        <w:spacing w:after="0" w:line="360" w:lineRule="auto"/>
        <w:ind w:left="0"/>
        <w:jc w:val="both"/>
        <w:rPr>
          <w:rFonts w:ascii="Times New Roman" w:hAnsi="Times New Roman" w:cs="Times New Roman"/>
          <w:bCs/>
          <w:sz w:val="24"/>
          <w:szCs w:val="24"/>
        </w:rPr>
      </w:pPr>
      <w:r w:rsidRPr="00D64021">
        <w:rPr>
          <w:rFonts w:ascii="Times New Roman" w:hAnsi="Times New Roman" w:cs="Times New Roman"/>
          <w:bCs/>
          <w:sz w:val="24"/>
          <w:szCs w:val="24"/>
        </w:rPr>
        <w:t>Cedente</w:t>
      </w:r>
      <w:r w:rsidRPr="00D64021">
        <w:rPr>
          <w:rFonts w:ascii="Times New Roman" w:hAnsi="Times New Roman" w:cs="Times New Roman"/>
          <w:bCs/>
          <w:sz w:val="24"/>
          <w:szCs w:val="24"/>
        </w:rPr>
        <w:tab/>
      </w:r>
      <w:r w:rsidRPr="00D64021">
        <w:rPr>
          <w:rFonts w:ascii="Times New Roman" w:hAnsi="Times New Roman" w:cs="Times New Roman"/>
          <w:bCs/>
          <w:sz w:val="24"/>
          <w:szCs w:val="24"/>
        </w:rPr>
        <w:tab/>
      </w:r>
      <w:r w:rsidRPr="00D64021">
        <w:rPr>
          <w:rFonts w:ascii="Times New Roman" w:hAnsi="Times New Roman" w:cs="Times New Roman"/>
          <w:bCs/>
          <w:sz w:val="24"/>
          <w:szCs w:val="24"/>
        </w:rPr>
        <w:tab/>
      </w:r>
      <w:r w:rsidRPr="00D64021">
        <w:rPr>
          <w:rFonts w:ascii="Times New Roman" w:hAnsi="Times New Roman" w:cs="Times New Roman"/>
          <w:bCs/>
          <w:sz w:val="24"/>
          <w:szCs w:val="24"/>
        </w:rPr>
        <w:tab/>
      </w:r>
      <w:r w:rsidRPr="00D64021">
        <w:rPr>
          <w:rFonts w:ascii="Times New Roman" w:hAnsi="Times New Roman" w:cs="Times New Roman"/>
          <w:bCs/>
          <w:sz w:val="24"/>
          <w:szCs w:val="24"/>
        </w:rPr>
        <w:tab/>
      </w:r>
      <w:r w:rsidRPr="00D64021">
        <w:rPr>
          <w:rFonts w:ascii="Times New Roman" w:hAnsi="Times New Roman" w:cs="Times New Roman"/>
          <w:bCs/>
          <w:sz w:val="24"/>
          <w:szCs w:val="24"/>
        </w:rPr>
        <w:tab/>
      </w:r>
      <w:r w:rsidRPr="00D64021">
        <w:rPr>
          <w:rFonts w:ascii="Times New Roman" w:hAnsi="Times New Roman" w:cs="Times New Roman"/>
          <w:bCs/>
          <w:sz w:val="24"/>
          <w:szCs w:val="24"/>
        </w:rPr>
        <w:tab/>
      </w:r>
      <w:proofErr w:type="spellStart"/>
      <w:r w:rsidRPr="00D64021">
        <w:rPr>
          <w:rFonts w:ascii="Times New Roman" w:hAnsi="Times New Roman" w:cs="Times New Roman"/>
          <w:bCs/>
          <w:sz w:val="24"/>
          <w:szCs w:val="24"/>
        </w:rPr>
        <w:t>Cedente</w:t>
      </w:r>
      <w:proofErr w:type="spellEnd"/>
    </w:p>
    <w:p w14:paraId="118A536B" w14:textId="77777777" w:rsidR="00C50318" w:rsidRPr="00D64021" w:rsidRDefault="00C50318" w:rsidP="00D64021">
      <w:pPr>
        <w:pStyle w:val="PargrafodaLista"/>
        <w:spacing w:after="0" w:line="360" w:lineRule="auto"/>
        <w:ind w:left="0"/>
        <w:jc w:val="both"/>
        <w:rPr>
          <w:rFonts w:ascii="Times New Roman" w:hAnsi="Times New Roman" w:cs="Times New Roman"/>
          <w:bCs/>
          <w:sz w:val="24"/>
          <w:szCs w:val="24"/>
        </w:rPr>
      </w:pPr>
    </w:p>
    <w:p w14:paraId="02AEF3E9" w14:textId="77777777" w:rsidR="00C50318" w:rsidRPr="00D64021" w:rsidRDefault="00C50318" w:rsidP="00D64021">
      <w:pPr>
        <w:pStyle w:val="PargrafodaLista"/>
        <w:spacing w:after="0" w:line="360" w:lineRule="auto"/>
        <w:ind w:left="0"/>
        <w:jc w:val="both"/>
        <w:rPr>
          <w:rFonts w:ascii="Times New Roman" w:hAnsi="Times New Roman" w:cs="Times New Roman"/>
          <w:bCs/>
          <w:sz w:val="24"/>
          <w:szCs w:val="24"/>
        </w:rPr>
      </w:pPr>
    </w:p>
    <w:p w14:paraId="0CCFE26D" w14:textId="77777777" w:rsidR="00C50318" w:rsidRPr="00D64021" w:rsidRDefault="00C50318" w:rsidP="00D64021">
      <w:pPr>
        <w:pStyle w:val="PargrafodaLista"/>
        <w:spacing w:after="0" w:line="360" w:lineRule="auto"/>
        <w:ind w:left="0"/>
        <w:jc w:val="both"/>
        <w:rPr>
          <w:rFonts w:ascii="Times New Roman" w:hAnsi="Times New Roman" w:cs="Times New Roman"/>
          <w:bCs/>
          <w:sz w:val="24"/>
          <w:szCs w:val="24"/>
        </w:rPr>
      </w:pPr>
    </w:p>
    <w:p w14:paraId="6C718824" w14:textId="77777777" w:rsidR="00C50318" w:rsidRPr="00D64021" w:rsidRDefault="00C50318" w:rsidP="00D64021">
      <w:pPr>
        <w:pStyle w:val="PargrafodaLista"/>
        <w:spacing w:after="0" w:line="360" w:lineRule="auto"/>
        <w:ind w:left="0"/>
        <w:jc w:val="center"/>
        <w:rPr>
          <w:rFonts w:ascii="Times New Roman" w:hAnsi="Times New Roman" w:cs="Times New Roman"/>
          <w:bCs/>
          <w:sz w:val="24"/>
          <w:szCs w:val="24"/>
        </w:rPr>
      </w:pPr>
      <w:r w:rsidRPr="00D64021">
        <w:rPr>
          <w:rFonts w:ascii="Times New Roman" w:hAnsi="Times New Roman" w:cs="Times New Roman"/>
          <w:bCs/>
          <w:sz w:val="24"/>
          <w:szCs w:val="24"/>
        </w:rPr>
        <w:t>___________________________</w:t>
      </w:r>
    </w:p>
    <w:p w14:paraId="5A80C23A" w14:textId="77777777" w:rsidR="003434CE" w:rsidRPr="00D64021" w:rsidRDefault="0026284F" w:rsidP="00D64021">
      <w:pPr>
        <w:pStyle w:val="PargrafodaLista"/>
        <w:spacing w:after="0" w:line="360" w:lineRule="auto"/>
        <w:ind w:left="0"/>
        <w:jc w:val="center"/>
        <w:rPr>
          <w:rFonts w:ascii="Times New Roman" w:hAnsi="Times New Roman" w:cs="Times New Roman"/>
          <w:bCs/>
          <w:sz w:val="24"/>
          <w:szCs w:val="24"/>
        </w:rPr>
      </w:pPr>
      <w:r w:rsidRPr="00D64021">
        <w:rPr>
          <w:rFonts w:ascii="Times New Roman" w:hAnsi="Times New Roman" w:cs="Times New Roman"/>
          <w:bCs/>
          <w:sz w:val="24"/>
          <w:szCs w:val="24"/>
        </w:rPr>
        <w:t>U</w:t>
      </w:r>
      <w:r w:rsidR="00C50318" w:rsidRPr="00D64021">
        <w:rPr>
          <w:rFonts w:ascii="Times New Roman" w:hAnsi="Times New Roman" w:cs="Times New Roman"/>
          <w:bCs/>
          <w:sz w:val="24"/>
          <w:szCs w:val="24"/>
        </w:rPr>
        <w:t>mberto Luiz Carnevalli</w:t>
      </w:r>
    </w:p>
    <w:p w14:paraId="18A817F2" w14:textId="77777777" w:rsidR="00C50318" w:rsidRPr="00D64021" w:rsidRDefault="00C50318" w:rsidP="00D64021">
      <w:pPr>
        <w:pStyle w:val="PargrafodaLista"/>
        <w:spacing w:after="0" w:line="360" w:lineRule="auto"/>
        <w:ind w:left="0"/>
        <w:jc w:val="center"/>
        <w:rPr>
          <w:rFonts w:ascii="Times New Roman" w:hAnsi="Times New Roman" w:cs="Times New Roman"/>
          <w:bCs/>
          <w:sz w:val="24"/>
          <w:szCs w:val="24"/>
        </w:rPr>
      </w:pPr>
      <w:r w:rsidRPr="00D64021">
        <w:rPr>
          <w:rFonts w:ascii="Times New Roman" w:hAnsi="Times New Roman" w:cs="Times New Roman"/>
          <w:bCs/>
          <w:sz w:val="24"/>
          <w:szCs w:val="24"/>
        </w:rPr>
        <w:t>Prefeito Municipal de Nova Prata</w:t>
      </w:r>
    </w:p>
    <w:sectPr w:rsidR="00C50318" w:rsidRPr="00D64021" w:rsidSect="00D64021">
      <w:footerReference w:type="default" r:id="rId8"/>
      <w:pgSz w:w="11906" w:h="16838"/>
      <w:pgMar w:top="3261" w:right="99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9ADA0" w14:textId="77777777" w:rsidR="008C0D19" w:rsidRDefault="008C0D19" w:rsidP="00230C9F">
      <w:pPr>
        <w:spacing w:after="0" w:line="240" w:lineRule="auto"/>
      </w:pPr>
      <w:r>
        <w:separator/>
      </w:r>
    </w:p>
  </w:endnote>
  <w:endnote w:type="continuationSeparator" w:id="0">
    <w:p w14:paraId="211842EC" w14:textId="77777777" w:rsidR="008C0D19" w:rsidRDefault="008C0D19" w:rsidP="00230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6675F" w14:textId="77777777" w:rsidR="001C651B" w:rsidRPr="001C651B" w:rsidRDefault="001C651B" w:rsidP="001C651B">
    <w:pPr>
      <w:pStyle w:val="Rodap"/>
      <w:rPr>
        <w:sz w:val="14"/>
        <w:szCs w:val="14"/>
      </w:rPr>
    </w:pPr>
    <w:r w:rsidRPr="001C651B">
      <w:rPr>
        <w:sz w:val="14"/>
        <w:szCs w:val="14"/>
      </w:rPr>
      <w:tab/>
    </w:r>
    <w:r w:rsidRPr="001C651B">
      <w:rPr>
        <w:sz w:val="14"/>
        <w:szCs w:val="14"/>
      </w:rPr>
      <w:tab/>
    </w:r>
    <w:r w:rsidRPr="001C651B">
      <w:rPr>
        <w:sz w:val="14"/>
        <w:szCs w:val="14"/>
      </w:rPr>
      <w:tab/>
    </w:r>
  </w:p>
  <w:p w14:paraId="51C85A8A" w14:textId="77777777" w:rsidR="001C651B" w:rsidRDefault="001C651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A0780" w14:textId="77777777" w:rsidR="008C0D19" w:rsidRDefault="008C0D19" w:rsidP="00230C9F">
      <w:pPr>
        <w:spacing w:after="0" w:line="240" w:lineRule="auto"/>
      </w:pPr>
      <w:r>
        <w:separator/>
      </w:r>
    </w:p>
  </w:footnote>
  <w:footnote w:type="continuationSeparator" w:id="0">
    <w:p w14:paraId="50420511" w14:textId="77777777" w:rsidR="008C0D19" w:rsidRDefault="008C0D19" w:rsidP="00230C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B14BC4"/>
    <w:multiLevelType w:val="multilevel"/>
    <w:tmpl w:val="59E4D26A"/>
    <w:lvl w:ilvl="0">
      <w:start w:val="1"/>
      <w:numFmt w:val="decimal"/>
      <w:lvlText w:val="%1."/>
      <w:lvlJc w:val="left"/>
      <w:pPr>
        <w:ind w:left="1767" w:hanging="360"/>
      </w:pPr>
      <w:rPr>
        <w:rFonts w:hint="default"/>
      </w:rPr>
    </w:lvl>
    <w:lvl w:ilvl="1">
      <w:start w:val="1"/>
      <w:numFmt w:val="decimal"/>
      <w:isLgl/>
      <w:lvlText w:val="%1.%2."/>
      <w:lvlJc w:val="left"/>
      <w:pPr>
        <w:ind w:left="2277" w:hanging="450"/>
      </w:pPr>
      <w:rPr>
        <w:rFonts w:hint="default"/>
      </w:rPr>
    </w:lvl>
    <w:lvl w:ilvl="2">
      <w:start w:val="1"/>
      <w:numFmt w:val="decimal"/>
      <w:isLgl/>
      <w:lvlText w:val="%1.%2.%3."/>
      <w:lvlJc w:val="left"/>
      <w:pPr>
        <w:ind w:left="2967" w:hanging="720"/>
      </w:pPr>
      <w:rPr>
        <w:rFonts w:hint="default"/>
      </w:rPr>
    </w:lvl>
    <w:lvl w:ilvl="3">
      <w:start w:val="1"/>
      <w:numFmt w:val="decimal"/>
      <w:isLgl/>
      <w:lvlText w:val="%1.%2.%3.%4."/>
      <w:lvlJc w:val="left"/>
      <w:pPr>
        <w:ind w:left="3387" w:hanging="720"/>
      </w:pPr>
      <w:rPr>
        <w:rFonts w:hint="default"/>
      </w:rPr>
    </w:lvl>
    <w:lvl w:ilvl="4">
      <w:start w:val="1"/>
      <w:numFmt w:val="decimal"/>
      <w:isLgl/>
      <w:lvlText w:val="%1.%2.%3.%4.%5."/>
      <w:lvlJc w:val="left"/>
      <w:pPr>
        <w:ind w:left="4167" w:hanging="1080"/>
      </w:pPr>
      <w:rPr>
        <w:rFonts w:hint="default"/>
      </w:rPr>
    </w:lvl>
    <w:lvl w:ilvl="5">
      <w:start w:val="1"/>
      <w:numFmt w:val="decimal"/>
      <w:isLgl/>
      <w:lvlText w:val="%1.%2.%3.%4.%5.%6."/>
      <w:lvlJc w:val="left"/>
      <w:pPr>
        <w:ind w:left="4587" w:hanging="1080"/>
      </w:pPr>
      <w:rPr>
        <w:rFonts w:hint="default"/>
      </w:rPr>
    </w:lvl>
    <w:lvl w:ilvl="6">
      <w:start w:val="1"/>
      <w:numFmt w:val="decimal"/>
      <w:isLgl/>
      <w:lvlText w:val="%1.%2.%3.%4.%5.%6.%7."/>
      <w:lvlJc w:val="left"/>
      <w:pPr>
        <w:ind w:left="5367" w:hanging="1440"/>
      </w:pPr>
      <w:rPr>
        <w:rFonts w:hint="default"/>
      </w:rPr>
    </w:lvl>
    <w:lvl w:ilvl="7">
      <w:start w:val="1"/>
      <w:numFmt w:val="decimal"/>
      <w:isLgl/>
      <w:lvlText w:val="%1.%2.%3.%4.%5.%6.%7.%8."/>
      <w:lvlJc w:val="left"/>
      <w:pPr>
        <w:ind w:left="5787" w:hanging="1440"/>
      </w:pPr>
      <w:rPr>
        <w:rFonts w:hint="default"/>
      </w:rPr>
    </w:lvl>
    <w:lvl w:ilvl="8">
      <w:start w:val="1"/>
      <w:numFmt w:val="decimal"/>
      <w:isLgl/>
      <w:lvlText w:val="%1.%2.%3.%4.%5.%6.%7.%8.%9."/>
      <w:lvlJc w:val="left"/>
      <w:pPr>
        <w:ind w:left="6567"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C9F"/>
    <w:rsid w:val="00021614"/>
    <w:rsid w:val="00090266"/>
    <w:rsid w:val="000E1EF3"/>
    <w:rsid w:val="001B1F61"/>
    <w:rsid w:val="001C651B"/>
    <w:rsid w:val="001F2501"/>
    <w:rsid w:val="002119AC"/>
    <w:rsid w:val="00227F69"/>
    <w:rsid w:val="00230C9F"/>
    <w:rsid w:val="0026284F"/>
    <w:rsid w:val="002D136E"/>
    <w:rsid w:val="002F690C"/>
    <w:rsid w:val="003434CE"/>
    <w:rsid w:val="00345882"/>
    <w:rsid w:val="003605D6"/>
    <w:rsid w:val="003649F2"/>
    <w:rsid w:val="00382D3F"/>
    <w:rsid w:val="0039667E"/>
    <w:rsid w:val="003C603A"/>
    <w:rsid w:val="003F0D77"/>
    <w:rsid w:val="00401727"/>
    <w:rsid w:val="00410E02"/>
    <w:rsid w:val="004143C3"/>
    <w:rsid w:val="004321D9"/>
    <w:rsid w:val="004407E0"/>
    <w:rsid w:val="00446758"/>
    <w:rsid w:val="004B58A9"/>
    <w:rsid w:val="004F24D8"/>
    <w:rsid w:val="00533B2A"/>
    <w:rsid w:val="00580C13"/>
    <w:rsid w:val="005862A2"/>
    <w:rsid w:val="00593874"/>
    <w:rsid w:val="00611414"/>
    <w:rsid w:val="00623A16"/>
    <w:rsid w:val="006945D3"/>
    <w:rsid w:val="0069745C"/>
    <w:rsid w:val="0069750F"/>
    <w:rsid w:val="006A07AC"/>
    <w:rsid w:val="00764643"/>
    <w:rsid w:val="007B4E27"/>
    <w:rsid w:val="007B5835"/>
    <w:rsid w:val="007D0E37"/>
    <w:rsid w:val="007E012E"/>
    <w:rsid w:val="008C0D19"/>
    <w:rsid w:val="008C4408"/>
    <w:rsid w:val="008F75A7"/>
    <w:rsid w:val="0090119A"/>
    <w:rsid w:val="0092042C"/>
    <w:rsid w:val="00972D4F"/>
    <w:rsid w:val="009A1A46"/>
    <w:rsid w:val="009D4573"/>
    <w:rsid w:val="00A6413B"/>
    <w:rsid w:val="00A76309"/>
    <w:rsid w:val="00A95257"/>
    <w:rsid w:val="00B17087"/>
    <w:rsid w:val="00B66F6F"/>
    <w:rsid w:val="00B71FC6"/>
    <w:rsid w:val="00B82156"/>
    <w:rsid w:val="00BB4C16"/>
    <w:rsid w:val="00C3058F"/>
    <w:rsid w:val="00C50318"/>
    <w:rsid w:val="00CD4343"/>
    <w:rsid w:val="00D421CB"/>
    <w:rsid w:val="00D64021"/>
    <w:rsid w:val="00D95BC0"/>
    <w:rsid w:val="00DB4E2F"/>
    <w:rsid w:val="00DD6AFE"/>
    <w:rsid w:val="00DF30B0"/>
    <w:rsid w:val="00DF30D9"/>
    <w:rsid w:val="00E109D0"/>
    <w:rsid w:val="00E11106"/>
    <w:rsid w:val="00ED0588"/>
    <w:rsid w:val="00F00C93"/>
    <w:rsid w:val="00F04B74"/>
    <w:rsid w:val="00F17EE0"/>
    <w:rsid w:val="00F33BD1"/>
    <w:rsid w:val="00F66FAC"/>
    <w:rsid w:val="00FA33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D5608"/>
  <w15:docId w15:val="{25C431E9-B905-4320-9E20-F8260C301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C9F"/>
    <w:pPr>
      <w:spacing w:after="160"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230C9F"/>
    <w:rPr>
      <w:b/>
      <w:bCs/>
    </w:rPr>
  </w:style>
  <w:style w:type="paragraph" w:styleId="Cabealho">
    <w:name w:val="header"/>
    <w:basedOn w:val="Normal"/>
    <w:link w:val="CabealhoChar"/>
    <w:uiPriority w:val="99"/>
    <w:unhideWhenUsed/>
    <w:rsid w:val="00230C9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30C9F"/>
  </w:style>
  <w:style w:type="paragraph" w:styleId="Rodap">
    <w:name w:val="footer"/>
    <w:basedOn w:val="Normal"/>
    <w:link w:val="RodapChar"/>
    <w:uiPriority w:val="99"/>
    <w:unhideWhenUsed/>
    <w:rsid w:val="00230C9F"/>
    <w:pPr>
      <w:tabs>
        <w:tab w:val="center" w:pos="4252"/>
        <w:tab w:val="right" w:pos="8504"/>
      </w:tabs>
      <w:spacing w:after="0" w:line="240" w:lineRule="auto"/>
    </w:pPr>
  </w:style>
  <w:style w:type="character" w:customStyle="1" w:styleId="RodapChar">
    <w:name w:val="Rodapé Char"/>
    <w:basedOn w:val="Fontepargpadro"/>
    <w:link w:val="Rodap"/>
    <w:uiPriority w:val="99"/>
    <w:rsid w:val="00230C9F"/>
  </w:style>
  <w:style w:type="paragraph" w:styleId="NormalWeb">
    <w:name w:val="Normal (Web)"/>
    <w:basedOn w:val="Normal"/>
    <w:uiPriority w:val="99"/>
    <w:unhideWhenUsed/>
    <w:rsid w:val="00623A1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623A16"/>
    <w:rPr>
      <w:color w:val="0000FF"/>
      <w:u w:val="single"/>
    </w:rPr>
  </w:style>
  <w:style w:type="paragraph" w:styleId="Corpodetexto">
    <w:name w:val="Body Text"/>
    <w:basedOn w:val="Normal"/>
    <w:link w:val="CorpodetextoChar"/>
    <w:uiPriority w:val="1"/>
    <w:qFormat/>
    <w:rsid w:val="00D421CB"/>
    <w:pPr>
      <w:widowControl w:val="0"/>
      <w:autoSpaceDE w:val="0"/>
      <w:autoSpaceDN w:val="0"/>
      <w:spacing w:after="0" w:line="240" w:lineRule="auto"/>
      <w:ind w:left="100"/>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D421CB"/>
    <w:rPr>
      <w:rFonts w:ascii="Arial MT" w:eastAsia="Arial MT" w:hAnsi="Arial MT" w:cs="Arial MT"/>
      <w:sz w:val="24"/>
      <w:szCs w:val="24"/>
      <w:lang w:val="pt-PT"/>
    </w:rPr>
  </w:style>
  <w:style w:type="paragraph" w:styleId="Textoembloco">
    <w:name w:val="Block Text"/>
    <w:basedOn w:val="Normal"/>
    <w:rsid w:val="00ED0588"/>
    <w:pPr>
      <w:autoSpaceDE w:val="0"/>
      <w:autoSpaceDN w:val="0"/>
      <w:spacing w:after="0" w:line="240" w:lineRule="auto"/>
      <w:ind w:left="851" w:right="282" w:firstLine="1417"/>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17EE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17EE0"/>
    <w:rPr>
      <w:rFonts w:ascii="Segoe UI" w:hAnsi="Segoe UI" w:cs="Segoe UI"/>
      <w:sz w:val="18"/>
      <w:szCs w:val="18"/>
    </w:rPr>
  </w:style>
  <w:style w:type="character" w:customStyle="1" w:styleId="numeracao">
    <w:name w:val="numeracao"/>
    <w:basedOn w:val="Fontepargpadro"/>
    <w:rsid w:val="00F00C93"/>
  </w:style>
  <w:style w:type="paragraph" w:styleId="PargrafodaLista">
    <w:name w:val="List Paragraph"/>
    <w:basedOn w:val="Normal"/>
    <w:uiPriority w:val="34"/>
    <w:qFormat/>
    <w:rsid w:val="006945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33868">
      <w:bodyDiv w:val="1"/>
      <w:marLeft w:val="0"/>
      <w:marRight w:val="0"/>
      <w:marTop w:val="0"/>
      <w:marBottom w:val="0"/>
      <w:divBdr>
        <w:top w:val="none" w:sz="0" w:space="0" w:color="auto"/>
        <w:left w:val="none" w:sz="0" w:space="0" w:color="auto"/>
        <w:bottom w:val="none" w:sz="0" w:space="0" w:color="auto"/>
        <w:right w:val="none" w:sz="0" w:space="0" w:color="auto"/>
      </w:divBdr>
    </w:div>
    <w:div w:id="921836542">
      <w:bodyDiv w:val="1"/>
      <w:marLeft w:val="0"/>
      <w:marRight w:val="0"/>
      <w:marTop w:val="0"/>
      <w:marBottom w:val="0"/>
      <w:divBdr>
        <w:top w:val="none" w:sz="0" w:space="0" w:color="auto"/>
        <w:left w:val="none" w:sz="0" w:space="0" w:color="auto"/>
        <w:bottom w:val="none" w:sz="0" w:space="0" w:color="auto"/>
        <w:right w:val="none" w:sz="0" w:space="0" w:color="auto"/>
      </w:divBdr>
      <w:divsChild>
        <w:div w:id="826745745">
          <w:marLeft w:val="0"/>
          <w:marRight w:val="0"/>
          <w:marTop w:val="15"/>
          <w:marBottom w:val="0"/>
          <w:divBdr>
            <w:top w:val="single" w:sz="48" w:space="0" w:color="auto"/>
            <w:left w:val="single" w:sz="48" w:space="0" w:color="auto"/>
            <w:bottom w:val="single" w:sz="48" w:space="0" w:color="auto"/>
            <w:right w:val="single" w:sz="48" w:space="0" w:color="auto"/>
          </w:divBdr>
          <w:divsChild>
            <w:div w:id="972366241">
              <w:marLeft w:val="0"/>
              <w:marRight w:val="0"/>
              <w:marTop w:val="0"/>
              <w:marBottom w:val="0"/>
              <w:divBdr>
                <w:top w:val="none" w:sz="0" w:space="0" w:color="auto"/>
                <w:left w:val="none" w:sz="0" w:space="0" w:color="auto"/>
                <w:bottom w:val="none" w:sz="0" w:space="0" w:color="auto"/>
                <w:right w:val="none" w:sz="0" w:space="0" w:color="auto"/>
              </w:divBdr>
            </w:div>
          </w:divsChild>
        </w:div>
        <w:div w:id="304432985">
          <w:marLeft w:val="0"/>
          <w:marRight w:val="0"/>
          <w:marTop w:val="15"/>
          <w:marBottom w:val="0"/>
          <w:divBdr>
            <w:top w:val="single" w:sz="48" w:space="0" w:color="auto"/>
            <w:left w:val="single" w:sz="48" w:space="0" w:color="auto"/>
            <w:bottom w:val="single" w:sz="48" w:space="0" w:color="auto"/>
            <w:right w:val="single" w:sz="48" w:space="0" w:color="auto"/>
          </w:divBdr>
          <w:divsChild>
            <w:div w:id="16262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683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9E38E-FF72-41AC-BD3F-E6519DE7E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5</Pages>
  <Words>1063</Words>
  <Characters>5744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caroline.gottardo</dc:creator>
  <cp:lastModifiedBy>User</cp:lastModifiedBy>
  <cp:revision>11</cp:revision>
  <cp:lastPrinted>2025-03-26T11:11:00Z</cp:lastPrinted>
  <dcterms:created xsi:type="dcterms:W3CDTF">2025-03-17T20:14:00Z</dcterms:created>
  <dcterms:modified xsi:type="dcterms:W3CDTF">2025-03-28T18:08:00Z</dcterms:modified>
</cp:coreProperties>
</file>